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header49.xml" ContentType="application/vnd.openxmlformats-officedocument.wordprocessingml.header+xml"/>
  <Override PartName="/word/header50.xml" ContentType="application/vnd.openxmlformats-officedocument.wordprocessingml.header+xml"/>
  <Override PartName="/word/header51.xml" ContentType="application/vnd.openxmlformats-officedocument.wordprocessingml.header+xml"/>
  <Override PartName="/word/header52.xml" ContentType="application/vnd.openxmlformats-officedocument.wordprocessingml.header+xml"/>
  <Override PartName="/word/header53.xml" ContentType="application/vnd.openxmlformats-officedocument.wordprocessingml.header+xml"/>
  <Override PartName="/word/header54.xml" ContentType="application/vnd.openxmlformats-officedocument.wordprocessingml.header+xml"/>
  <Override PartName="/word/header55.xml" ContentType="application/vnd.openxmlformats-officedocument.wordprocessingml.header+xml"/>
  <Override PartName="/word/header56.xml" ContentType="application/vnd.openxmlformats-officedocument.wordprocessingml.header+xml"/>
  <Override PartName="/word/header57.xml" ContentType="application/vnd.openxmlformats-officedocument.wordprocessingml.header+xml"/>
  <Override PartName="/word/header58.xml" ContentType="application/vnd.openxmlformats-officedocument.wordprocessingml.header+xml"/>
  <Override PartName="/word/header59.xml" ContentType="application/vnd.openxmlformats-officedocument.wordprocessingml.header+xml"/>
  <Override PartName="/word/header60.xml" ContentType="application/vnd.openxmlformats-officedocument.wordprocessingml.header+xml"/>
  <Override PartName="/word/header61.xml" ContentType="application/vnd.openxmlformats-officedocument.wordprocessingml.header+xml"/>
  <Override PartName="/word/header62.xml" ContentType="application/vnd.openxmlformats-officedocument.wordprocessingml.header+xml"/>
  <Override PartName="/word/header63.xml" ContentType="application/vnd.openxmlformats-officedocument.wordprocessingml.header+xml"/>
  <Override PartName="/word/header64.xml" ContentType="application/vnd.openxmlformats-officedocument.wordprocessingml.header+xml"/>
  <Override PartName="/word/header65.xml" ContentType="application/vnd.openxmlformats-officedocument.wordprocessingml.header+xml"/>
  <Override PartName="/word/header66.xml" ContentType="application/vnd.openxmlformats-officedocument.wordprocessingml.header+xml"/>
  <Override PartName="/word/header67.xml" ContentType="application/vnd.openxmlformats-officedocument.wordprocessingml.header+xml"/>
  <Override PartName="/word/header68.xml" ContentType="application/vnd.openxmlformats-officedocument.wordprocessingml.header+xml"/>
  <Override PartName="/word/header69.xml" ContentType="application/vnd.openxmlformats-officedocument.wordprocessingml.header+xml"/>
  <Override PartName="/word/header70.xml" ContentType="application/vnd.openxmlformats-officedocument.wordprocessingml.header+xml"/>
  <Override PartName="/word/header71.xml" ContentType="application/vnd.openxmlformats-officedocument.wordprocessingml.header+xml"/>
  <Override PartName="/word/header72.xml" ContentType="application/vnd.openxmlformats-officedocument.wordprocessingml.header+xml"/>
  <Override PartName="/word/header73.xml" ContentType="application/vnd.openxmlformats-officedocument.wordprocessingml.header+xml"/>
  <Override PartName="/word/header74.xml" ContentType="application/vnd.openxmlformats-officedocument.wordprocessingml.header+xml"/>
  <Override PartName="/word/header75.xml" ContentType="application/vnd.openxmlformats-officedocument.wordprocessingml.header+xml"/>
  <Override PartName="/word/header76.xml" ContentType="application/vnd.openxmlformats-officedocument.wordprocessingml.header+xml"/>
  <Override PartName="/word/header77.xml" ContentType="application/vnd.openxmlformats-officedocument.wordprocessingml.header+xml"/>
  <Override PartName="/word/header78.xml" ContentType="application/vnd.openxmlformats-officedocument.wordprocessingml.header+xml"/>
  <Override PartName="/word/header79.xml" ContentType="application/vnd.openxmlformats-officedocument.wordprocessingml.header+xml"/>
  <Override PartName="/word/header80.xml" ContentType="application/vnd.openxmlformats-officedocument.wordprocessingml.header+xml"/>
  <Override PartName="/word/header81.xml" ContentType="application/vnd.openxmlformats-officedocument.wordprocessingml.header+xml"/>
  <Override PartName="/word/header82.xml" ContentType="application/vnd.openxmlformats-officedocument.wordprocessingml.header+xml"/>
  <Override PartName="/word/header83.xml" ContentType="application/vnd.openxmlformats-officedocument.wordprocessingml.header+xml"/>
  <Override PartName="/word/header84.xml" ContentType="application/vnd.openxmlformats-officedocument.wordprocessingml.header+xml"/>
  <Override PartName="/word/header85.xml" ContentType="application/vnd.openxmlformats-officedocument.wordprocessingml.header+xml"/>
  <Override PartName="/word/header86.xml" ContentType="application/vnd.openxmlformats-officedocument.wordprocessingml.header+xml"/>
  <Override PartName="/word/header87.xml" ContentType="application/vnd.openxmlformats-officedocument.wordprocessingml.header+xml"/>
  <Override PartName="/word/header88.xml" ContentType="application/vnd.openxmlformats-officedocument.wordprocessingml.header+xml"/>
  <Override PartName="/word/header89.xml" ContentType="application/vnd.openxmlformats-officedocument.wordprocessingml.header+xml"/>
  <Override PartName="/word/header90.xml" ContentType="application/vnd.openxmlformats-officedocument.wordprocessingml.header+xml"/>
  <Override PartName="/word/header91.xml" ContentType="application/vnd.openxmlformats-officedocument.wordprocessingml.header+xml"/>
  <Override PartName="/word/header92.xml" ContentType="application/vnd.openxmlformats-officedocument.wordprocessingml.header+xml"/>
  <Override PartName="/word/header93.xml" ContentType="application/vnd.openxmlformats-officedocument.wordprocessingml.header+xml"/>
  <Override PartName="/word/header94.xml" ContentType="application/vnd.openxmlformats-officedocument.wordprocessingml.header+xml"/>
  <Override PartName="/word/header95.xml" ContentType="application/vnd.openxmlformats-officedocument.wordprocessingml.header+xml"/>
  <Override PartName="/word/header96.xml" ContentType="application/vnd.openxmlformats-officedocument.wordprocessingml.header+xml"/>
  <Override PartName="/word/header97.xml" ContentType="application/vnd.openxmlformats-officedocument.wordprocessingml.header+xml"/>
  <Override PartName="/word/header98.xml" ContentType="application/vnd.openxmlformats-officedocument.wordprocessingml.header+xml"/>
  <Override PartName="/word/header99.xml" ContentType="application/vnd.openxmlformats-officedocument.wordprocessingml.header+xml"/>
  <Override PartName="/word/header100.xml" ContentType="application/vnd.openxmlformats-officedocument.wordprocessingml.header+xml"/>
  <Override PartName="/word/header101.xml" ContentType="application/vnd.openxmlformats-officedocument.wordprocessingml.header+xml"/>
  <Override PartName="/word/header102.xml" ContentType="application/vnd.openxmlformats-officedocument.wordprocessingml.header+xml"/>
  <Override PartName="/word/header103.xml" ContentType="application/vnd.openxmlformats-officedocument.wordprocessingml.header+xml"/>
  <Override PartName="/word/header104.xml" ContentType="application/vnd.openxmlformats-officedocument.wordprocessingml.header+xml"/>
  <Override PartName="/word/header105.xml" ContentType="application/vnd.openxmlformats-officedocument.wordprocessingml.header+xml"/>
  <Override PartName="/word/footer5.xml" ContentType="application/vnd.openxmlformats-officedocument.wordprocessingml.footer+xml"/>
  <Override PartName="/word/header10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00000" w:rsidRDefault="00645236">
      <w:pPr>
        <w:pStyle w:val="Titre8"/>
        <w:rPr>
          <w:rFonts w:ascii="Arial Narrow" w:hAnsi="Arial Narrow"/>
          <w:b/>
          <w:sz w:val="72"/>
        </w:rPr>
      </w:pPr>
      <w:bookmarkStart w:id="0" w:name="_GoBack"/>
      <w:bookmarkEnd w:id="0"/>
      <w:r>
        <w:rPr>
          <w:rFonts w:ascii="Arial Narrow" w:hAnsi="Arial Narrow"/>
          <w:b/>
          <w:noProof/>
          <w:sz w:val="72"/>
        </w:rPr>
        <mc:AlternateContent>
          <mc:Choice Requires="wpg">
            <w:drawing>
              <wp:anchor distT="0" distB="0" distL="114300" distR="114300" simplePos="0" relativeHeight="251633664" behindDoc="0" locked="0" layoutInCell="0" allowOverlap="1">
                <wp:simplePos x="0" y="0"/>
                <wp:positionH relativeFrom="column">
                  <wp:posOffset>1014095</wp:posOffset>
                </wp:positionH>
                <wp:positionV relativeFrom="paragraph">
                  <wp:posOffset>266065</wp:posOffset>
                </wp:positionV>
                <wp:extent cx="3455035" cy="430530"/>
                <wp:effectExtent l="0" t="0" r="0" b="0"/>
                <wp:wrapNone/>
                <wp:docPr id="1428" name="Group 11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55035" cy="430530"/>
                          <a:chOff x="2448" y="1440"/>
                          <a:chExt cx="5441" cy="678"/>
                        </a:xfrm>
                      </wpg:grpSpPr>
                      <wps:wsp>
                        <wps:cNvPr id="1429" name="Line 1075"/>
                        <wps:cNvCnPr>
                          <a:cxnSpLocks noChangeAspect="1" noChangeShapeType="1"/>
                        </wps:cNvCnPr>
                        <wps:spPr bwMode="auto">
                          <a:xfrm>
                            <a:off x="2736" y="1955"/>
                            <a:ext cx="5153" cy="1"/>
                          </a:xfrm>
                          <a:prstGeom prst="line">
                            <a:avLst/>
                          </a:prstGeom>
                          <a:noFill/>
                          <a:ln w="38100">
                            <a:solidFill>
                              <a:srgbClr val="FF0000"/>
                            </a:solidFill>
                            <a:round/>
                            <a:headEnd/>
                            <a:tailEnd/>
                          </a:ln>
                          <a:extLst>
                            <a:ext uri="{909E8E84-426E-40DD-AFC4-6F175D3DCCD1}">
                              <a14:hiddenFill xmlns:a14="http://schemas.microsoft.com/office/drawing/2010/main">
                                <a:noFill/>
                              </a14:hiddenFill>
                            </a:ext>
                          </a:extLst>
                        </wps:spPr>
                        <wps:bodyPr/>
                      </wps:wsp>
                      <wps:wsp>
                        <wps:cNvPr id="1430" name="Line 1076"/>
                        <wps:cNvCnPr>
                          <a:cxnSpLocks noChangeShapeType="1"/>
                        </wps:cNvCnPr>
                        <wps:spPr bwMode="auto">
                          <a:xfrm>
                            <a:off x="2736" y="1809"/>
                            <a:ext cx="5153" cy="0"/>
                          </a:xfrm>
                          <a:prstGeom prst="line">
                            <a:avLst/>
                          </a:prstGeom>
                          <a:noFill/>
                          <a:ln w="19050">
                            <a:solidFill>
                              <a:srgbClr val="008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431" name="Picture 1077" descr="C:\Mes documents\MODELES\Logos\Insign CESAT .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2448" y="1440"/>
                            <a:ext cx="516" cy="6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537E00C" id="Group 1158" o:spid="_x0000_s1026" style="position:absolute;margin-left:79.85pt;margin-top:20.95pt;width:272.05pt;height:33.9pt;z-index:251633664" coordorigin="2448,1440" coordsize="5441,6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" o:allowincell="f">
                <v:line id="Line 1075" o:spid="_x0000_s1027" style="position:absolute;visibility:visible;mso-wrap-style:square" from="2736,1955" to="7889,19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" strokecolor="red" strokeweight="3pt">
                  <o:lock v:ext="edit" aspectratio="t"/>
                </v:line>
                <v:line id="Line 1076" o:spid="_x0000_s1028" style="position:absolute;visibility:visible;mso-wrap-style:square" from="2736,1809" to="7889,18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" strokecolor="green"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77" o:spid="_x0000_s1029" type="#_x0000_t75" style="position:absolute;left:2448;top:1440;width:516;height:6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">
                  <v:imagedata r:id="rId8" o:title="Insign CESAT "/>
                </v:shape>
              </v:group>
            </w:pict>
          </mc:Fallback>
        </mc:AlternateContent>
      </w:r>
      <w:r>
        <w:rPr>
          <w:rFonts w:ascii="Arial Narrow" w:hAnsi="Arial Narrow"/>
          <w:b/>
          <w:sz w:val="72"/>
        </w:rPr>
        <w:t>Sommaire</w:t>
      </w:r>
    </w:p>
    <w:p w:rsidR="00000000" w:rsidRDefault="00645236">
      <w:pPr>
        <w:jc w:val="right"/>
        <w:rPr>
          <w:rFonts w:ascii="Arial" w:hAnsi="Arial"/>
        </w:rPr>
      </w:pPr>
    </w:p>
    <w:p w:rsidR="00000000" w:rsidRDefault="00645236">
      <w:pPr>
        <w:jc w:val="both"/>
        <w:rPr>
          <w:rFonts w:ascii="Arial" w:hAnsi="Arial"/>
          <w:sz w:val="18"/>
        </w:rPr>
      </w:pPr>
    </w:p>
    <w:p w:rsidR="00000000" w:rsidRDefault="00645236">
      <w:pPr>
        <w:jc w:val="both"/>
        <w:rPr>
          <w:rFonts w:ascii="Arial" w:hAnsi="Arial"/>
          <w:sz w:val="18"/>
        </w:rPr>
      </w:pPr>
    </w:p>
    <w:p w:rsidR="00000000" w:rsidRDefault="00645236">
      <w:pPr>
        <w:jc w:val="both"/>
        <w:rPr>
          <w:rFonts w:ascii="Arial" w:hAnsi="Arial"/>
          <w:sz w:val="18"/>
        </w:rPr>
      </w:pPr>
    </w:p>
    <w:p w:rsidR="00000000" w:rsidRDefault="00645236">
      <w:pPr>
        <w:jc w:val="both"/>
        <w:rPr>
          <w:rFonts w:ascii="Arial" w:hAnsi="Arial"/>
          <w:sz w:val="18"/>
        </w:rPr>
      </w:pPr>
    </w:p>
    <w:p w:rsidR="00000000" w:rsidRDefault="00645236">
      <w:pPr>
        <w:pStyle w:val="Corpsdetexte3"/>
        <w:ind w:left="708" w:hanging="708"/>
        <w:rPr>
          <w:rFonts w:ascii="Arial" w:hAnsi="Arial"/>
          <w:b/>
        </w:rPr>
      </w:pPr>
      <w:r>
        <w:rPr>
          <w:rFonts w:ascii="Arial" w:hAnsi="Arial"/>
          <w:b/>
        </w:rPr>
        <w:t>Éditorial</w:t>
      </w:r>
    </w:p>
    <w:p w:rsidR="00000000" w:rsidRDefault="00645236">
      <w:pPr>
        <w:pStyle w:val="Corpsdetexte3"/>
        <w:ind w:left="708" w:hanging="424"/>
        <w:rPr>
          <w:rFonts w:ascii="Arial" w:hAnsi="Arial"/>
          <w:b/>
          <w:sz w:val="20"/>
        </w:rPr>
      </w:pPr>
      <w:r>
        <w:rPr>
          <w:rFonts w:ascii="Arial" w:hAnsi="Arial"/>
          <w:b/>
          <w:sz w:val="20"/>
        </w:rPr>
        <w:t>Vers une véritable ingénierie logistique militaire</w:t>
      </w:r>
    </w:p>
    <w:p w:rsidR="00000000" w:rsidRDefault="00645236">
      <w:pPr>
        <w:pStyle w:val="Corpsdetexte3"/>
        <w:ind w:firstLine="284"/>
        <w:rPr>
          <w:rFonts w:ascii="Arial" w:hAnsi="Arial"/>
          <w:i/>
          <w:sz w:val="18"/>
        </w:rPr>
      </w:pPr>
      <w:r>
        <w:rPr>
          <w:rFonts w:ascii="Arial" w:hAnsi="Arial"/>
          <w:i/>
          <w:sz w:val="18"/>
        </w:rPr>
        <w:t>Par le Général de corps d’armée J-L. MOREAU,</w:t>
      </w:r>
    </w:p>
    <w:p w:rsidR="00000000" w:rsidRDefault="00645236">
      <w:pPr>
        <w:pStyle w:val="Corpsdetexte3"/>
        <w:ind w:firstLine="284"/>
        <w:rPr>
          <w:rFonts w:ascii="Arial" w:hAnsi="Arial"/>
          <w:i/>
          <w:sz w:val="18"/>
        </w:rPr>
      </w:pPr>
      <w:r>
        <w:rPr>
          <w:rFonts w:ascii="Arial" w:hAnsi="Arial"/>
          <w:i/>
          <w:sz w:val="18"/>
        </w:rPr>
        <w:t>Commandant la Force logistique terrestre</w:t>
      </w:r>
    </w:p>
    <w:p w:rsidR="00000000" w:rsidRDefault="00645236">
      <w:pPr>
        <w:pStyle w:val="Corpsdetexte3"/>
        <w:rPr>
          <w:rFonts w:ascii="Arial" w:hAnsi="Arial"/>
          <w:b/>
        </w:rPr>
      </w:pPr>
    </w:p>
    <w:p w:rsidR="00000000" w:rsidRDefault="00645236">
      <w:pPr>
        <w:pStyle w:val="Corpsdetexte3"/>
        <w:rPr>
          <w:rFonts w:ascii="Arial" w:hAnsi="Arial"/>
          <w:b/>
        </w:rPr>
      </w:pPr>
      <w:r>
        <w:rPr>
          <w:rFonts w:ascii="Arial" w:hAnsi="Arial"/>
          <w:b/>
        </w:rPr>
        <w:t>Un penseur militaire</w:t>
      </w:r>
    </w:p>
    <w:p w:rsidR="00000000" w:rsidRDefault="00645236">
      <w:pPr>
        <w:pStyle w:val="Corpsdetexte3"/>
        <w:ind w:firstLine="284"/>
        <w:rPr>
          <w:rFonts w:ascii="Arial" w:hAnsi="Arial"/>
          <w:b/>
          <w:sz w:val="20"/>
        </w:rPr>
      </w:pPr>
      <w:r>
        <w:rPr>
          <w:rFonts w:ascii="Arial" w:hAnsi="Arial"/>
          <w:b/>
          <w:sz w:val="20"/>
        </w:rPr>
        <w:t>Colmar Von der GOLTZ</w:t>
      </w:r>
    </w:p>
    <w:p w:rsidR="00000000" w:rsidRDefault="00645236">
      <w:pPr>
        <w:pStyle w:val="Corpsdetexte3"/>
        <w:ind w:firstLine="284"/>
        <w:rPr>
          <w:rFonts w:ascii="Arial" w:hAnsi="Arial"/>
          <w:i/>
          <w:sz w:val="18"/>
        </w:rPr>
      </w:pPr>
      <w:r>
        <w:rPr>
          <w:rFonts w:ascii="Arial" w:hAnsi="Arial"/>
          <w:i/>
          <w:sz w:val="18"/>
        </w:rPr>
        <w:t>Par Monsieur MOTTE</w:t>
      </w:r>
    </w:p>
    <w:p w:rsidR="00000000" w:rsidRDefault="00645236">
      <w:pPr>
        <w:ind w:left="708" w:firstLine="708"/>
        <w:rPr>
          <w:rFonts w:ascii="Arial" w:hAnsi="Arial"/>
          <w:b/>
          <w:sz w:val="24"/>
        </w:rPr>
      </w:pPr>
    </w:p>
    <w:p w:rsidR="00000000" w:rsidRDefault="00645236">
      <w:pPr>
        <w:pStyle w:val="Titre7"/>
        <w:rPr>
          <w:b/>
          <w:i w:val="0"/>
          <w:sz w:val="24"/>
        </w:rPr>
      </w:pPr>
      <w:r>
        <w:rPr>
          <w:b/>
          <w:i w:val="0"/>
          <w:sz w:val="24"/>
        </w:rPr>
        <w:t>Articles généraux</w:t>
      </w:r>
    </w:p>
    <w:p w:rsidR="00000000" w:rsidRDefault="00645236">
      <w:pPr>
        <w:ind w:firstLine="284"/>
        <w:rPr>
          <w:rFonts w:ascii="Arial" w:hAnsi="Arial"/>
          <w:b/>
        </w:rPr>
      </w:pPr>
      <w:r>
        <w:rPr>
          <w:rFonts w:ascii="Arial" w:hAnsi="Arial"/>
          <w:b/>
        </w:rPr>
        <w:t>Le fonctionne</w:t>
      </w:r>
      <w:r>
        <w:rPr>
          <w:rFonts w:ascii="Arial" w:hAnsi="Arial"/>
          <w:b/>
        </w:rPr>
        <w:t>ment d’une coalition au XXI</w:t>
      </w:r>
      <w:r>
        <w:rPr>
          <w:rFonts w:ascii="Arial" w:hAnsi="Arial"/>
          <w:b/>
          <w:vertAlign w:val="superscript"/>
        </w:rPr>
        <w:t xml:space="preserve">ème </w:t>
      </w:r>
      <w:r>
        <w:rPr>
          <w:rFonts w:ascii="Arial" w:hAnsi="Arial"/>
          <w:b/>
        </w:rPr>
        <w:t>siècle</w:t>
      </w:r>
    </w:p>
    <w:p w:rsidR="00000000" w:rsidRDefault="00645236">
      <w:pPr>
        <w:pStyle w:val="En-tte"/>
        <w:tabs>
          <w:tab w:val="clear" w:pos="4536"/>
          <w:tab w:val="clear" w:pos="9072"/>
        </w:tabs>
        <w:ind w:firstLine="284"/>
        <w:rPr>
          <w:rFonts w:ascii="Arial" w:hAnsi="Arial"/>
          <w:i/>
          <w:sz w:val="18"/>
        </w:rPr>
      </w:pPr>
      <w:r>
        <w:rPr>
          <w:rFonts w:ascii="Arial" w:hAnsi="Arial"/>
          <w:i/>
          <w:sz w:val="18"/>
        </w:rPr>
        <w:t>Par le Lieutenant-colonel D. JAMME</w:t>
      </w:r>
    </w:p>
    <w:p w:rsidR="00000000" w:rsidRDefault="00645236">
      <w:pPr>
        <w:pStyle w:val="Titre3Isabelle"/>
        <w:spacing w:line="240" w:lineRule="auto"/>
        <w:ind w:firstLine="284"/>
        <w:rPr>
          <w:rFonts w:ascii="Arial" w:hAnsi="Arial"/>
          <w:b/>
          <w:sz w:val="20"/>
          <w:u w:val="none"/>
        </w:rPr>
      </w:pPr>
      <w:r>
        <w:rPr>
          <w:rFonts w:ascii="Arial" w:hAnsi="Arial"/>
          <w:b/>
          <w:sz w:val="20"/>
          <w:u w:val="none"/>
        </w:rPr>
        <w:t>Les projets de Foch à l’est de l’Europe (1919-1924)</w:t>
      </w:r>
    </w:p>
    <w:p w:rsidR="00000000" w:rsidRDefault="00645236">
      <w:pPr>
        <w:pStyle w:val="En-tte"/>
        <w:tabs>
          <w:tab w:val="clear" w:pos="4536"/>
          <w:tab w:val="clear" w:pos="9072"/>
        </w:tabs>
        <w:ind w:firstLine="284"/>
        <w:rPr>
          <w:rFonts w:ascii="Arial" w:hAnsi="Arial"/>
          <w:i/>
          <w:sz w:val="18"/>
        </w:rPr>
      </w:pPr>
      <w:r>
        <w:rPr>
          <w:rFonts w:ascii="Arial" w:hAnsi="Arial"/>
          <w:i/>
          <w:sz w:val="18"/>
        </w:rPr>
        <w:t>Par Madame I. DAVION</w:t>
      </w:r>
    </w:p>
    <w:p w:rsidR="00000000" w:rsidRDefault="00645236">
      <w:pPr>
        <w:pStyle w:val="En-tte"/>
        <w:tabs>
          <w:tab w:val="clear" w:pos="4536"/>
          <w:tab w:val="clear" w:pos="9072"/>
        </w:tabs>
        <w:ind w:firstLine="284"/>
        <w:rPr>
          <w:rFonts w:ascii="Arial" w:hAnsi="Arial"/>
          <w:b/>
        </w:rPr>
      </w:pPr>
      <w:r>
        <w:rPr>
          <w:rFonts w:ascii="Arial" w:hAnsi="Arial"/>
          <w:b/>
        </w:rPr>
        <w:t>L’Iran en quête de puissance: de 1934 à 1938</w:t>
      </w:r>
    </w:p>
    <w:p w:rsidR="00000000" w:rsidRDefault="00645236">
      <w:pPr>
        <w:pStyle w:val="En-tte"/>
        <w:tabs>
          <w:tab w:val="clear" w:pos="4536"/>
          <w:tab w:val="clear" w:pos="9072"/>
        </w:tabs>
        <w:ind w:firstLine="284"/>
        <w:rPr>
          <w:rFonts w:ascii="Arial" w:hAnsi="Arial"/>
          <w:i/>
          <w:sz w:val="18"/>
        </w:rPr>
      </w:pPr>
      <w:r>
        <w:rPr>
          <w:rFonts w:ascii="Arial" w:hAnsi="Arial"/>
          <w:i/>
          <w:sz w:val="18"/>
        </w:rPr>
        <w:t>Par le Chef de bataillon C. AYZAC et Monsieur A. AYATI</w:t>
      </w:r>
    </w:p>
    <w:p w:rsidR="00000000" w:rsidRDefault="00645236">
      <w:pPr>
        <w:pStyle w:val="En-tte"/>
        <w:tabs>
          <w:tab w:val="clear" w:pos="4536"/>
          <w:tab w:val="clear" w:pos="9072"/>
        </w:tabs>
        <w:ind w:firstLine="284"/>
        <w:rPr>
          <w:rFonts w:ascii="Arial" w:hAnsi="Arial"/>
          <w:b/>
        </w:rPr>
      </w:pPr>
      <w:r>
        <w:rPr>
          <w:rFonts w:ascii="Arial" w:hAnsi="Arial"/>
          <w:b/>
        </w:rPr>
        <w:t xml:space="preserve">Les idées </w:t>
      </w:r>
      <w:r>
        <w:rPr>
          <w:rFonts w:ascii="Arial" w:hAnsi="Arial"/>
          <w:b/>
        </w:rPr>
        <w:t>de Clausewitz sont d’actualité</w:t>
      </w:r>
    </w:p>
    <w:p w:rsidR="00000000" w:rsidRDefault="00645236">
      <w:pPr>
        <w:pStyle w:val="En-tte"/>
        <w:tabs>
          <w:tab w:val="clear" w:pos="4536"/>
          <w:tab w:val="clear" w:pos="9072"/>
        </w:tabs>
        <w:ind w:firstLine="284"/>
        <w:rPr>
          <w:rFonts w:ascii="Arial" w:hAnsi="Arial"/>
          <w:i/>
          <w:sz w:val="18"/>
        </w:rPr>
      </w:pPr>
      <w:r>
        <w:rPr>
          <w:rFonts w:ascii="Arial" w:hAnsi="Arial"/>
          <w:i/>
          <w:sz w:val="18"/>
        </w:rPr>
        <w:t>Par le Professeur Doktor M. STÜRMER</w:t>
      </w:r>
    </w:p>
    <w:p w:rsidR="00000000" w:rsidRDefault="00645236">
      <w:pPr>
        <w:pStyle w:val="En-tte"/>
        <w:tabs>
          <w:tab w:val="clear" w:pos="4536"/>
          <w:tab w:val="clear" w:pos="9072"/>
        </w:tabs>
        <w:ind w:firstLine="284"/>
        <w:rPr>
          <w:rFonts w:ascii="Arial" w:hAnsi="Arial"/>
          <w:b/>
        </w:rPr>
      </w:pPr>
      <w:r>
        <w:rPr>
          <w:rFonts w:ascii="Arial" w:hAnsi="Arial"/>
          <w:b/>
        </w:rPr>
        <w:t>Le Mexique un siècle et demi avant l’Irak</w:t>
      </w:r>
    </w:p>
    <w:p w:rsidR="00000000" w:rsidRDefault="00645236">
      <w:pPr>
        <w:pStyle w:val="En-tte"/>
        <w:tabs>
          <w:tab w:val="clear" w:pos="4536"/>
          <w:tab w:val="clear" w:pos="9072"/>
        </w:tabs>
        <w:ind w:firstLine="284"/>
        <w:rPr>
          <w:rFonts w:ascii="Arial" w:hAnsi="Arial"/>
          <w:i/>
          <w:sz w:val="18"/>
        </w:rPr>
      </w:pPr>
      <w:r>
        <w:rPr>
          <w:rFonts w:ascii="Arial" w:hAnsi="Arial"/>
          <w:i/>
          <w:sz w:val="18"/>
        </w:rPr>
        <w:t>Par le Lieutenant-colonel (ORSEM) F. CHOISEL</w:t>
      </w:r>
    </w:p>
    <w:p w:rsidR="00000000" w:rsidRDefault="00645236">
      <w:pPr>
        <w:ind w:firstLine="284"/>
        <w:rPr>
          <w:rFonts w:ascii="Arial" w:hAnsi="Arial"/>
          <w:b/>
        </w:rPr>
      </w:pPr>
      <w:r>
        <w:rPr>
          <w:rFonts w:ascii="Arial" w:hAnsi="Arial"/>
          <w:b/>
        </w:rPr>
        <w:t>Le chef militaire dans un espace de bataille numérisé</w:t>
      </w:r>
    </w:p>
    <w:p w:rsidR="00000000" w:rsidRDefault="00645236">
      <w:pPr>
        <w:pStyle w:val="En-tte"/>
        <w:tabs>
          <w:tab w:val="clear" w:pos="4536"/>
          <w:tab w:val="clear" w:pos="9072"/>
          <w:tab w:val="left" w:pos="6946"/>
        </w:tabs>
        <w:ind w:firstLine="284"/>
        <w:rPr>
          <w:rFonts w:ascii="Arial" w:hAnsi="Arial"/>
          <w:i/>
          <w:sz w:val="18"/>
        </w:rPr>
      </w:pPr>
      <w:r>
        <w:rPr>
          <w:rFonts w:ascii="Arial" w:hAnsi="Arial"/>
          <w:i/>
          <w:sz w:val="18"/>
        </w:rPr>
        <w:t>Par le Lieutenant-colonel E. OZANNE</w:t>
      </w:r>
    </w:p>
    <w:p w:rsidR="00000000" w:rsidRDefault="00645236">
      <w:pPr>
        <w:pStyle w:val="En-tte"/>
        <w:tabs>
          <w:tab w:val="clear" w:pos="4536"/>
          <w:tab w:val="clear" w:pos="9072"/>
          <w:tab w:val="left" w:pos="6946"/>
        </w:tabs>
        <w:rPr>
          <w:rFonts w:ascii="Arial" w:hAnsi="Arial"/>
          <w:b/>
          <w:sz w:val="24"/>
        </w:rPr>
      </w:pPr>
    </w:p>
    <w:p w:rsidR="00000000" w:rsidRDefault="00645236">
      <w:pPr>
        <w:rPr>
          <w:rFonts w:ascii="Arial" w:hAnsi="Arial"/>
          <w:b/>
          <w:sz w:val="24"/>
        </w:rPr>
      </w:pPr>
      <w:r>
        <w:rPr>
          <w:rFonts w:ascii="Arial" w:hAnsi="Arial"/>
          <w:b/>
          <w:sz w:val="24"/>
        </w:rPr>
        <w:t>Libres opin</w:t>
      </w:r>
      <w:r>
        <w:rPr>
          <w:rFonts w:ascii="Arial" w:hAnsi="Arial"/>
          <w:b/>
          <w:sz w:val="24"/>
        </w:rPr>
        <w:t>ions</w:t>
      </w:r>
      <w:r>
        <w:rPr>
          <w:rStyle w:val="Appelnotedebasdep"/>
          <w:rFonts w:ascii="Arial" w:hAnsi="Arial"/>
          <w:b/>
          <w:sz w:val="24"/>
        </w:rPr>
        <w:footnoteReference w:id="1"/>
      </w:r>
    </w:p>
    <w:p w:rsidR="00000000" w:rsidRDefault="00645236">
      <w:pPr>
        <w:pStyle w:val="NotedebasdepageftFootnoteTextChar"/>
        <w:ind w:firstLine="284"/>
        <w:rPr>
          <w:rFonts w:ascii="Arial" w:hAnsi="Arial"/>
          <w:b/>
        </w:rPr>
      </w:pPr>
      <w:r>
        <w:rPr>
          <w:rFonts w:ascii="Arial" w:hAnsi="Arial"/>
          <w:b/>
        </w:rPr>
        <w:t>Crise de diversité des élites militaires françaises</w:t>
      </w:r>
    </w:p>
    <w:p w:rsidR="00000000" w:rsidRDefault="00645236">
      <w:pPr>
        <w:pStyle w:val="NotedebasdepageftFootnoteTextChar"/>
        <w:ind w:firstLine="284"/>
        <w:rPr>
          <w:rFonts w:ascii="Arial" w:hAnsi="Arial"/>
          <w:i/>
          <w:sz w:val="18"/>
        </w:rPr>
      </w:pPr>
      <w:r>
        <w:rPr>
          <w:rFonts w:ascii="Arial" w:hAnsi="Arial"/>
          <w:i/>
          <w:sz w:val="18"/>
        </w:rPr>
        <w:t>Par le Chef de bataillon G. de la ROQUE</w:t>
      </w:r>
    </w:p>
    <w:p w:rsidR="00000000" w:rsidRDefault="00645236">
      <w:pPr>
        <w:pStyle w:val="NotedebasdepageftFootnoteTextChar"/>
        <w:ind w:firstLine="284"/>
        <w:rPr>
          <w:rFonts w:ascii="Arial" w:hAnsi="Arial"/>
          <w:b/>
          <w:lang w:val="en-GB"/>
        </w:rPr>
      </w:pPr>
      <w:r>
        <w:rPr>
          <w:rFonts w:ascii="Arial" w:hAnsi="Arial"/>
          <w:b/>
          <w:lang w:val="en-GB"/>
        </w:rPr>
        <w:t>Military victory does not mean political success</w:t>
      </w:r>
    </w:p>
    <w:p w:rsidR="00000000" w:rsidRDefault="00645236">
      <w:pPr>
        <w:ind w:firstLine="284"/>
        <w:rPr>
          <w:rFonts w:ascii="Arial" w:hAnsi="Arial"/>
          <w:i/>
          <w:sz w:val="18"/>
        </w:rPr>
      </w:pPr>
      <w:r>
        <w:rPr>
          <w:rFonts w:ascii="Arial" w:hAnsi="Arial"/>
          <w:i/>
          <w:sz w:val="18"/>
        </w:rPr>
        <w:t>Par le Chef d’escadrons V. SEILER</w:t>
      </w:r>
    </w:p>
    <w:p w:rsidR="00000000" w:rsidRDefault="00645236">
      <w:pPr>
        <w:ind w:firstLine="284"/>
        <w:rPr>
          <w:rFonts w:ascii="Arial" w:hAnsi="Arial"/>
          <w:b/>
        </w:rPr>
      </w:pPr>
      <w:r>
        <w:rPr>
          <w:rFonts w:ascii="Arial" w:hAnsi="Arial"/>
          <w:b/>
        </w:rPr>
        <w:t>Culture militaire et culture générale: question d’ambition</w:t>
      </w:r>
    </w:p>
    <w:p w:rsidR="00000000" w:rsidRDefault="00645236">
      <w:pPr>
        <w:ind w:firstLine="284"/>
        <w:rPr>
          <w:rFonts w:ascii="Arial" w:hAnsi="Arial"/>
          <w:i/>
          <w:sz w:val="18"/>
        </w:rPr>
      </w:pPr>
      <w:r>
        <w:rPr>
          <w:rFonts w:ascii="Arial" w:hAnsi="Arial"/>
          <w:i/>
          <w:sz w:val="18"/>
        </w:rPr>
        <w:t>Par le Chef d’es</w:t>
      </w:r>
      <w:r>
        <w:rPr>
          <w:rFonts w:ascii="Arial" w:hAnsi="Arial"/>
          <w:i/>
          <w:sz w:val="18"/>
        </w:rPr>
        <w:t>cadrons R. DECOMBE</w:t>
      </w:r>
    </w:p>
    <w:p w:rsidR="00000000" w:rsidRDefault="00645236">
      <w:pPr>
        <w:ind w:firstLine="284"/>
        <w:rPr>
          <w:rFonts w:ascii="Arial" w:hAnsi="Arial"/>
          <w:b/>
        </w:rPr>
      </w:pPr>
      <w:r>
        <w:rPr>
          <w:rFonts w:ascii="Arial" w:hAnsi="Arial"/>
          <w:b/>
        </w:rPr>
        <w:lastRenderedPageBreak/>
        <w:t>Management et commandement: essai comparatif</w:t>
      </w:r>
    </w:p>
    <w:p w:rsidR="00000000" w:rsidRDefault="00645236">
      <w:pPr>
        <w:ind w:firstLine="284"/>
        <w:rPr>
          <w:rFonts w:ascii="Arial" w:hAnsi="Arial"/>
          <w:i/>
          <w:sz w:val="18"/>
        </w:rPr>
      </w:pPr>
      <w:r>
        <w:rPr>
          <w:rFonts w:ascii="Arial" w:hAnsi="Arial"/>
          <w:i/>
          <w:sz w:val="18"/>
        </w:rPr>
        <w:t>Par le Chef de bataillon P. SÉCRETIN</w:t>
      </w:r>
    </w:p>
    <w:p w:rsidR="00000000" w:rsidRDefault="00645236">
      <w:pPr>
        <w:pStyle w:val="En-tte"/>
        <w:tabs>
          <w:tab w:val="clear" w:pos="4536"/>
          <w:tab w:val="clear" w:pos="9072"/>
        </w:tabs>
        <w:ind w:firstLine="284"/>
        <w:rPr>
          <w:rFonts w:ascii="Arial" w:hAnsi="Arial"/>
          <w:b/>
        </w:rPr>
      </w:pPr>
      <w:r>
        <w:rPr>
          <w:rFonts w:ascii="Arial" w:hAnsi="Arial"/>
          <w:b/>
        </w:rPr>
        <w:t>Notions d’effet majeur et de centre de gravité</w:t>
      </w:r>
    </w:p>
    <w:p w:rsidR="00000000" w:rsidRDefault="00645236">
      <w:pPr>
        <w:ind w:firstLine="284"/>
        <w:rPr>
          <w:rFonts w:ascii="Arial" w:hAnsi="Arial"/>
          <w:b/>
        </w:rPr>
      </w:pPr>
      <w:r>
        <w:rPr>
          <w:rFonts w:ascii="Arial" w:hAnsi="Arial"/>
          <w:i/>
          <w:sz w:val="18"/>
        </w:rPr>
        <w:t>Par le Général (2°S) L. FRANCART</w:t>
      </w:r>
    </w:p>
    <w:p w:rsidR="00000000" w:rsidRDefault="00645236">
      <w:pPr>
        <w:ind w:firstLine="284"/>
        <w:rPr>
          <w:rFonts w:ascii="Arial" w:hAnsi="Arial"/>
          <w:b/>
        </w:rPr>
      </w:pPr>
      <w:r>
        <w:rPr>
          <w:rFonts w:ascii="Arial" w:hAnsi="Arial"/>
          <w:b/>
        </w:rPr>
        <w:t>Effet majeur et centre de gravité: compatibilité ou non</w:t>
      </w:r>
    </w:p>
    <w:p w:rsidR="00000000" w:rsidRDefault="00645236">
      <w:pPr>
        <w:ind w:firstLine="284"/>
        <w:rPr>
          <w:rFonts w:ascii="Arial" w:hAnsi="Arial"/>
          <w:b/>
        </w:rPr>
      </w:pPr>
      <w:r>
        <w:rPr>
          <w:rFonts w:ascii="Arial" w:hAnsi="Arial"/>
          <w:i/>
          <w:sz w:val="18"/>
        </w:rPr>
        <w:t>Par le Lieutenant-c</w:t>
      </w:r>
      <w:r>
        <w:rPr>
          <w:rFonts w:ascii="Arial" w:hAnsi="Arial"/>
          <w:i/>
          <w:sz w:val="18"/>
        </w:rPr>
        <w:t>olonel C. FRANC</w:t>
      </w:r>
    </w:p>
    <w:p w:rsidR="00000000" w:rsidRDefault="00645236">
      <w:pPr>
        <w:ind w:firstLine="284"/>
        <w:rPr>
          <w:rFonts w:ascii="Arial" w:hAnsi="Arial"/>
          <w:b/>
        </w:rPr>
      </w:pPr>
      <w:r>
        <w:rPr>
          <w:rFonts w:ascii="Arial" w:hAnsi="Arial"/>
          <w:b/>
        </w:rPr>
        <w:t xml:space="preserve">Pour un retour en grâce de l’apprentissage de la tactique </w:t>
      </w:r>
    </w:p>
    <w:p w:rsidR="00000000" w:rsidRDefault="00645236">
      <w:pPr>
        <w:ind w:firstLine="284"/>
        <w:rPr>
          <w:rFonts w:ascii="Arial" w:hAnsi="Arial"/>
          <w:i/>
          <w:sz w:val="18"/>
        </w:rPr>
      </w:pPr>
      <w:r>
        <w:rPr>
          <w:rFonts w:ascii="Arial" w:hAnsi="Arial"/>
          <w:i/>
          <w:sz w:val="18"/>
        </w:rPr>
        <w:t>Par le lieutenant-colonel G. HABEREY</w:t>
      </w:r>
    </w:p>
    <w:p w:rsidR="00000000" w:rsidRDefault="00645236">
      <w:pPr>
        <w:ind w:firstLine="284"/>
        <w:rPr>
          <w:rFonts w:ascii="Arial" w:hAnsi="Arial"/>
          <w:b/>
        </w:rPr>
      </w:pPr>
      <w:r>
        <w:rPr>
          <w:rFonts w:ascii="Arial" w:hAnsi="Arial"/>
          <w:b/>
        </w:rPr>
        <w:t>Mirage de la multinationalité</w:t>
      </w:r>
    </w:p>
    <w:p w:rsidR="00000000" w:rsidRDefault="00645236">
      <w:pPr>
        <w:ind w:firstLine="284"/>
        <w:rPr>
          <w:rFonts w:ascii="Arial" w:hAnsi="Arial"/>
          <w:i/>
          <w:sz w:val="18"/>
        </w:rPr>
      </w:pPr>
      <w:r>
        <w:rPr>
          <w:rFonts w:ascii="Arial" w:hAnsi="Arial"/>
          <w:i/>
          <w:sz w:val="18"/>
        </w:rPr>
        <w:t>Par le Chef d’escadron AUGEREAU</w:t>
      </w:r>
    </w:p>
    <w:p w:rsidR="00000000" w:rsidRDefault="00645236">
      <w:pPr>
        <w:rPr>
          <w:rFonts w:ascii="Arial" w:hAnsi="Arial"/>
          <w:b/>
          <w:sz w:val="24"/>
        </w:rPr>
      </w:pPr>
    </w:p>
    <w:p w:rsidR="00000000" w:rsidRDefault="00645236">
      <w:pPr>
        <w:rPr>
          <w:rFonts w:ascii="Arial" w:hAnsi="Arial"/>
          <w:b/>
          <w:sz w:val="24"/>
        </w:rPr>
      </w:pPr>
      <w:r>
        <w:rPr>
          <w:rFonts w:ascii="Arial" w:hAnsi="Arial"/>
          <w:b/>
          <w:sz w:val="24"/>
        </w:rPr>
        <w:t>Rubrique:</w:t>
      </w:r>
      <w:r>
        <w:rPr>
          <w:rFonts w:ascii="Arial" w:hAnsi="Arial"/>
          <w:b/>
          <w:i/>
          <w:sz w:val="24"/>
        </w:rPr>
        <w:t xml:space="preserve"> «Le hibou de la mansarde»</w:t>
      </w:r>
    </w:p>
    <w:p w:rsidR="00000000" w:rsidRDefault="00645236">
      <w:pPr>
        <w:pStyle w:val="Titre6"/>
        <w:ind w:firstLine="284"/>
        <w:rPr>
          <w:sz w:val="20"/>
        </w:rPr>
      </w:pPr>
      <w:r>
        <w:rPr>
          <w:sz w:val="20"/>
        </w:rPr>
        <w:t>Qui est le Hibou?</w:t>
      </w:r>
    </w:p>
    <w:p w:rsidR="00000000" w:rsidRDefault="00645236">
      <w:pPr>
        <w:pStyle w:val="Titre6"/>
        <w:ind w:firstLine="284"/>
        <w:rPr>
          <w:b w:val="0"/>
          <w:sz w:val="20"/>
        </w:rPr>
      </w:pPr>
      <w:r>
        <w:rPr>
          <w:sz w:val="20"/>
        </w:rPr>
        <w:t>Quand le Hibou se prend pou</w:t>
      </w:r>
      <w:r>
        <w:rPr>
          <w:sz w:val="20"/>
        </w:rPr>
        <w:t>r Foch</w:t>
      </w:r>
    </w:p>
    <w:p w:rsidR="00000000" w:rsidRDefault="00645236">
      <w:pPr>
        <w:ind w:firstLine="284"/>
        <w:jc w:val="both"/>
        <w:rPr>
          <w:rFonts w:ascii="Arial" w:hAnsi="Arial"/>
          <w:i/>
          <w:sz w:val="18"/>
        </w:rPr>
      </w:pPr>
      <w:r>
        <w:rPr>
          <w:rFonts w:ascii="Arial" w:hAnsi="Arial"/>
          <w:i/>
          <w:sz w:val="18"/>
        </w:rPr>
        <w:t>Par le Colonel BEMELMANS</w:t>
      </w:r>
    </w:p>
    <w:p w:rsidR="00000000" w:rsidRDefault="00645236">
      <w:pPr>
        <w:pStyle w:val="Titre6"/>
        <w:ind w:firstLine="284"/>
        <w:rPr>
          <w:sz w:val="24"/>
        </w:rPr>
      </w:pPr>
    </w:p>
    <w:p w:rsidR="00000000" w:rsidRDefault="00645236">
      <w:pPr>
        <w:pStyle w:val="Titre6"/>
        <w:rPr>
          <w:sz w:val="24"/>
        </w:rPr>
      </w:pPr>
      <w:r>
        <w:rPr>
          <w:sz w:val="24"/>
        </w:rPr>
        <w:t>On a aimé</w:t>
      </w:r>
    </w:p>
    <w:p w:rsidR="00000000" w:rsidRDefault="00645236">
      <w:pPr>
        <w:ind w:firstLine="284"/>
        <w:rPr>
          <w:rFonts w:ascii="Arial" w:hAnsi="Arial"/>
          <w:b/>
        </w:rPr>
      </w:pPr>
      <w:r>
        <w:rPr>
          <w:rFonts w:ascii="Arial" w:hAnsi="Arial"/>
          <w:b/>
        </w:rPr>
        <w:t>Iran et arc chiite: entre mythe et réalité</w:t>
      </w:r>
    </w:p>
    <w:p w:rsidR="00000000" w:rsidRDefault="00645236">
      <w:pPr>
        <w:ind w:firstLine="284"/>
        <w:rPr>
          <w:rFonts w:ascii="Arial" w:hAnsi="Arial"/>
          <w:i/>
          <w:sz w:val="18"/>
          <w:lang w:val="en-GB"/>
        </w:rPr>
      </w:pPr>
      <w:r>
        <w:rPr>
          <w:rFonts w:ascii="Arial" w:hAnsi="Arial"/>
          <w:i/>
          <w:sz w:val="18"/>
        </w:rPr>
        <w:t xml:space="preserve">Par le Lieutenant-colonel J-P. </w:t>
      </w:r>
      <w:r>
        <w:rPr>
          <w:rFonts w:ascii="Arial" w:hAnsi="Arial"/>
          <w:i/>
          <w:sz w:val="18"/>
          <w:lang w:val="en-GB"/>
        </w:rPr>
        <w:t>GERVAIS</w:t>
      </w:r>
    </w:p>
    <w:p w:rsidR="00000000" w:rsidRDefault="00645236">
      <w:pPr>
        <w:ind w:firstLine="284"/>
        <w:rPr>
          <w:rFonts w:ascii="Arial" w:hAnsi="Arial"/>
          <w:b/>
          <w:lang w:val="en-GB"/>
        </w:rPr>
      </w:pPr>
      <w:r>
        <w:rPr>
          <w:rFonts w:ascii="Arial" w:hAnsi="Arial"/>
          <w:b/>
          <w:lang w:val="en-GB"/>
        </w:rPr>
        <w:t>Rules of engagement: a life in conflict</w:t>
      </w:r>
    </w:p>
    <w:p w:rsidR="00000000" w:rsidRDefault="00645236">
      <w:pPr>
        <w:ind w:firstLine="284"/>
        <w:rPr>
          <w:rFonts w:ascii="Arial" w:hAnsi="Arial"/>
          <w:i/>
          <w:sz w:val="18"/>
        </w:rPr>
      </w:pPr>
      <w:r>
        <w:rPr>
          <w:rFonts w:ascii="Arial" w:hAnsi="Arial"/>
          <w:i/>
          <w:sz w:val="18"/>
        </w:rPr>
        <w:t>Par le Chef de bataillon T. MOLLARD</w:t>
      </w:r>
    </w:p>
    <w:p w:rsidR="00000000" w:rsidRDefault="00645236">
      <w:pPr>
        <w:ind w:firstLine="284"/>
        <w:rPr>
          <w:rFonts w:ascii="Arial" w:hAnsi="Arial"/>
          <w:b/>
        </w:rPr>
      </w:pPr>
      <w:r>
        <w:rPr>
          <w:rFonts w:ascii="Arial" w:hAnsi="Arial"/>
          <w:b/>
        </w:rPr>
        <w:t>Comment sera le monde en 2020?</w:t>
      </w:r>
    </w:p>
    <w:p w:rsidR="00000000" w:rsidRDefault="00645236">
      <w:pPr>
        <w:ind w:firstLine="284"/>
        <w:rPr>
          <w:rFonts w:ascii="Arial" w:hAnsi="Arial"/>
          <w:i/>
          <w:sz w:val="18"/>
        </w:rPr>
      </w:pPr>
      <w:r>
        <w:rPr>
          <w:rFonts w:ascii="Arial" w:hAnsi="Arial"/>
          <w:i/>
          <w:sz w:val="18"/>
        </w:rPr>
        <w:t>Par le Chef de bataillon</w:t>
      </w:r>
      <w:r>
        <w:rPr>
          <w:rFonts w:ascii="Arial" w:hAnsi="Arial"/>
          <w:i/>
          <w:sz w:val="18"/>
        </w:rPr>
        <w:t xml:space="preserve"> P. VERBORG</w:t>
      </w:r>
    </w:p>
    <w:p w:rsidR="00000000" w:rsidRDefault="00645236">
      <w:pPr>
        <w:ind w:firstLine="284"/>
        <w:rPr>
          <w:rFonts w:ascii="Arial" w:hAnsi="Arial"/>
          <w:b/>
        </w:rPr>
      </w:pPr>
      <w:r>
        <w:rPr>
          <w:rFonts w:ascii="Arial" w:hAnsi="Arial"/>
          <w:b/>
        </w:rPr>
        <w:t>Précis de l’art de la guerre</w:t>
      </w:r>
    </w:p>
    <w:p w:rsidR="00000000" w:rsidRDefault="00645236">
      <w:pPr>
        <w:ind w:firstLine="284"/>
        <w:rPr>
          <w:rFonts w:ascii="Arial" w:hAnsi="Arial"/>
          <w:i/>
          <w:sz w:val="18"/>
        </w:rPr>
      </w:pPr>
      <w:r>
        <w:rPr>
          <w:rFonts w:ascii="Arial" w:hAnsi="Arial"/>
          <w:i/>
          <w:sz w:val="18"/>
        </w:rPr>
        <w:t>Par le Chef d’escadrons X. BARTHET</w:t>
      </w:r>
    </w:p>
    <w:p w:rsidR="00000000" w:rsidRDefault="00645236">
      <w:pPr>
        <w:ind w:firstLine="284"/>
        <w:rPr>
          <w:rFonts w:ascii="Arial" w:hAnsi="Arial"/>
          <w:b/>
        </w:rPr>
      </w:pPr>
    </w:p>
    <w:p w:rsidR="00000000" w:rsidRDefault="00645236">
      <w:pPr>
        <w:ind w:firstLine="284"/>
        <w:rPr>
          <w:rFonts w:ascii="Arial" w:hAnsi="Arial"/>
          <w:b/>
        </w:rPr>
      </w:pPr>
    </w:p>
    <w:p w:rsidR="00000000" w:rsidRDefault="00645236">
      <w:pPr>
        <w:ind w:firstLine="284"/>
        <w:rPr>
          <w:rFonts w:ascii="Arial" w:hAnsi="Arial"/>
          <w:b/>
        </w:rPr>
      </w:pPr>
    </w:p>
    <w:p w:rsidR="00000000" w:rsidRDefault="00645236">
      <w:pPr>
        <w:ind w:firstLine="284"/>
        <w:rPr>
          <w:rFonts w:ascii="Arial" w:hAnsi="Arial"/>
          <w:b/>
        </w:rPr>
      </w:pPr>
    </w:p>
    <w:p w:rsidR="00000000" w:rsidRDefault="00645236">
      <w:pPr>
        <w:ind w:firstLine="284"/>
        <w:rPr>
          <w:rFonts w:ascii="Arial" w:hAnsi="Arial"/>
          <w:b/>
        </w:rPr>
      </w:pPr>
    </w:p>
    <w:p w:rsidR="00000000" w:rsidRDefault="00645236">
      <w:pPr>
        <w:ind w:firstLine="284"/>
        <w:rPr>
          <w:rFonts w:ascii="Arial" w:hAnsi="Arial"/>
          <w:b/>
        </w:rPr>
      </w:pPr>
    </w:p>
    <w:p w:rsidR="00000000" w:rsidRDefault="00645236">
      <w:pPr>
        <w:ind w:firstLine="284"/>
        <w:rPr>
          <w:rFonts w:ascii="Arial" w:hAnsi="Arial"/>
          <w:b/>
        </w:rPr>
      </w:pPr>
    </w:p>
    <w:p w:rsidR="00000000" w:rsidRDefault="00645236">
      <w:pPr>
        <w:ind w:firstLine="284"/>
        <w:rPr>
          <w:rFonts w:ascii="Arial" w:hAnsi="Arial"/>
          <w:b/>
        </w:rPr>
      </w:pPr>
    </w:p>
    <w:p w:rsidR="00000000" w:rsidRDefault="00645236">
      <w:pPr>
        <w:ind w:firstLine="284"/>
        <w:rPr>
          <w:rFonts w:ascii="Arial" w:hAnsi="Arial"/>
          <w:b/>
        </w:rPr>
      </w:pPr>
    </w:p>
    <w:p w:rsidR="00000000" w:rsidRDefault="00645236">
      <w:pPr>
        <w:ind w:firstLine="284"/>
        <w:rPr>
          <w:rFonts w:ascii="Arial" w:hAnsi="Arial"/>
          <w:b/>
        </w:rPr>
      </w:pPr>
    </w:p>
    <w:p w:rsidR="00000000" w:rsidRDefault="00645236">
      <w:pPr>
        <w:ind w:firstLine="284"/>
        <w:rPr>
          <w:rFonts w:ascii="Arial" w:hAnsi="Arial"/>
          <w:b/>
        </w:rPr>
      </w:pPr>
    </w:p>
    <w:p w:rsidR="00000000" w:rsidRDefault="00645236">
      <w:pPr>
        <w:rPr>
          <w:rFonts w:ascii="Arial" w:hAnsi="Arial"/>
          <w:sz w:val="24"/>
        </w:rPr>
        <w:sectPr w:rsidR="00000000">
          <w:headerReference w:type="even" r:id="rId9"/>
          <w:headerReference w:type="default" r:id="rId10"/>
          <w:footerReference w:type="even" r:id="rId11"/>
          <w:footerReference w:type="default" r:id="rId12"/>
          <w:headerReference w:type="first" r:id="rId13"/>
          <w:footerReference w:type="first" r:id="rId14"/>
          <w:footnotePr>
            <w:numRestart w:val="eachSect"/>
          </w:footnotePr>
          <w:type w:val="nextColumn"/>
          <w:pgSz w:w="8420" w:h="11907" w:code="11"/>
          <w:pgMar w:top="1134" w:right="567" w:bottom="1134" w:left="851" w:header="567" w:footer="567" w:gutter="0"/>
          <w:cols w:space="708"/>
          <w:titlePg/>
          <w:docGrid w:linePitch="360"/>
        </w:sectPr>
      </w:pPr>
    </w:p>
    <w:p w:rsidR="00000000" w:rsidRDefault="00645236">
      <w:pPr>
        <w:rPr>
          <w:rFonts w:ascii="Arial" w:hAnsi="Arial"/>
          <w:sz w:val="24"/>
        </w:rPr>
      </w:pPr>
    </w:p>
    <w:p w:rsidR="00000000" w:rsidRDefault="00645236">
      <w:pPr>
        <w:rPr>
          <w:rFonts w:ascii="Arial" w:hAnsi="Arial"/>
          <w:sz w:val="24"/>
        </w:rPr>
      </w:pPr>
    </w:p>
    <w:p w:rsidR="00000000" w:rsidRDefault="00645236">
      <w:pPr>
        <w:rPr>
          <w:rFonts w:ascii="Arial" w:hAnsi="Arial"/>
        </w:rPr>
      </w:pPr>
    </w:p>
    <w:p w:rsidR="00000000" w:rsidRDefault="00645236"/>
    <w:p w:rsidR="00000000" w:rsidRDefault="00645236">
      <w:pPr>
        <w:pStyle w:val="Titre2"/>
        <w:jc w:val="right"/>
        <w:rPr>
          <w:sz w:val="36"/>
        </w:rPr>
      </w:pPr>
      <w:r>
        <w:rPr>
          <w:sz w:val="36"/>
        </w:rPr>
        <w:lastRenderedPageBreak/>
        <w:t>Vers une véritable ingénierie</w:t>
      </w:r>
    </w:p>
    <w:p w:rsidR="00000000" w:rsidRDefault="00645236">
      <w:pPr>
        <w:jc w:val="right"/>
        <w:rPr>
          <w:rFonts w:ascii="Arial Narrow" w:hAnsi="Arial Narrow"/>
          <w:b/>
          <w:sz w:val="40"/>
        </w:rPr>
      </w:pPr>
      <w:r>
        <w:rPr>
          <w:rFonts w:ascii="Arial" w:hAnsi="Arial"/>
          <w:noProof/>
          <w:sz w:val="40"/>
        </w:rPr>
        <mc:AlternateContent>
          <mc:Choice Requires="wpg">
            <w:drawing>
              <wp:anchor distT="0" distB="0" distL="114300" distR="114300" simplePos="0" relativeHeight="251673600" behindDoc="0" locked="0" layoutInCell="0" allowOverlap="1">
                <wp:simplePos x="0" y="0"/>
                <wp:positionH relativeFrom="column">
                  <wp:posOffset>922655</wp:posOffset>
                </wp:positionH>
                <wp:positionV relativeFrom="paragraph">
                  <wp:posOffset>50165</wp:posOffset>
                </wp:positionV>
                <wp:extent cx="3544570" cy="430530"/>
                <wp:effectExtent l="0" t="0" r="0" b="0"/>
                <wp:wrapNone/>
                <wp:docPr id="1424" name="Group 13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44570" cy="430530"/>
                          <a:chOff x="2304" y="1544"/>
                          <a:chExt cx="5582" cy="678"/>
                        </a:xfrm>
                      </wpg:grpSpPr>
                      <wps:wsp>
                        <wps:cNvPr id="1425" name="Line 1381"/>
                        <wps:cNvCnPr>
                          <a:cxnSpLocks noChangeAspect="1" noChangeShapeType="1"/>
                        </wps:cNvCnPr>
                        <wps:spPr bwMode="auto">
                          <a:xfrm>
                            <a:off x="2733" y="2059"/>
                            <a:ext cx="5153" cy="1"/>
                          </a:xfrm>
                          <a:prstGeom prst="line">
                            <a:avLst/>
                          </a:prstGeom>
                          <a:noFill/>
                          <a:ln w="38100">
                            <a:solidFill>
                              <a:srgbClr val="FF0000"/>
                            </a:solidFill>
                            <a:round/>
                            <a:headEnd/>
                            <a:tailEnd/>
                          </a:ln>
                          <a:extLst>
                            <a:ext uri="{909E8E84-426E-40DD-AFC4-6F175D3DCCD1}">
                              <a14:hiddenFill xmlns:a14="http://schemas.microsoft.com/office/drawing/2010/main">
                                <a:noFill/>
                              </a14:hiddenFill>
                            </a:ext>
                          </a:extLst>
                        </wps:spPr>
                        <wps:bodyPr/>
                      </wps:wsp>
                      <wps:wsp>
                        <wps:cNvPr id="1426" name="Line 1382"/>
                        <wps:cNvCnPr>
                          <a:cxnSpLocks noChangeShapeType="1"/>
                        </wps:cNvCnPr>
                        <wps:spPr bwMode="auto">
                          <a:xfrm>
                            <a:off x="2733" y="1913"/>
                            <a:ext cx="5153" cy="0"/>
                          </a:xfrm>
                          <a:prstGeom prst="line">
                            <a:avLst/>
                          </a:prstGeom>
                          <a:noFill/>
                          <a:ln w="19050">
                            <a:solidFill>
                              <a:srgbClr val="99CC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427" name="Picture 1383" descr="C:\Mes documents\MODELES\Logos\Insign CESAT .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2304" y="1544"/>
                            <a:ext cx="516" cy="6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A598ED7" id="Group 1380" o:spid="_x0000_s1026" style="position:absolute;margin-left:72.65pt;margin-top:3.95pt;width:279.1pt;height:33.9pt;z-index:251673600" coordorigin="2304,1544" coordsize="5582,6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" o:allowincell="f">
                <v:line id="Line 1381" o:spid="_x0000_s1027" style="position:absolute;visibility:visible;mso-wrap-style:square" from="2733,2059" to="7886,20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" strokecolor="red" strokeweight="3pt">
                  <o:lock v:ext="edit" aspectratio="t"/>
                </v:line>
                <v:line id="Line 1382" o:spid="_x0000_s1028" style="position:absolute;visibility:visible;mso-wrap-style:square" from="2733,1913" to="7886,19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" strokecolor="#9c0" strokeweight="1.5pt"/>
                <v:shape id="Picture 1383" o:spid="_x0000_s1029" type="#_x0000_t75" style="position:absolute;left:2304;top:1544;width:516;height:6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">
                  <v:imagedata r:id="rId8" o:title="Insign CESAT "/>
                </v:shape>
              </v:group>
            </w:pict>
          </mc:Fallback>
        </mc:AlternateContent>
      </w:r>
      <w:r>
        <w:rPr>
          <w:rFonts w:ascii="Arial Narrow" w:hAnsi="Arial Narrow"/>
          <w:b/>
          <w:sz w:val="36"/>
        </w:rPr>
        <w:t>Logistique militaire</w:t>
      </w:r>
    </w:p>
    <w:p w:rsidR="00000000" w:rsidRDefault="00645236"/>
    <w:p w:rsidR="00000000" w:rsidRDefault="00645236">
      <w:pPr>
        <w:rPr>
          <w:rFonts w:ascii="Arial" w:hAnsi="Arial"/>
          <w:sz w:val="18"/>
        </w:rPr>
      </w:pPr>
    </w:p>
    <w:p w:rsidR="00000000" w:rsidRDefault="00645236">
      <w:pPr>
        <w:rPr>
          <w:rFonts w:ascii="Arial" w:hAnsi="Arial"/>
          <w:sz w:val="18"/>
        </w:rPr>
      </w:pPr>
    </w:p>
    <w:p w:rsidR="00000000" w:rsidRDefault="00645236">
      <w:pPr>
        <w:ind w:firstLine="709"/>
        <w:jc w:val="right"/>
        <w:rPr>
          <w:rFonts w:ascii="Arial Narrow" w:hAnsi="Arial Narrow"/>
          <w:i/>
        </w:rPr>
      </w:pPr>
      <w:r>
        <w:rPr>
          <w:rFonts w:ascii="Arial Narrow" w:hAnsi="Arial Narrow"/>
          <w:i/>
        </w:rPr>
        <w:t>Par le Général de corps d’armée Jean-Loup MOREAU,</w:t>
      </w:r>
    </w:p>
    <w:p w:rsidR="00000000" w:rsidRDefault="00645236">
      <w:pPr>
        <w:ind w:firstLine="709"/>
        <w:jc w:val="right"/>
        <w:rPr>
          <w:rFonts w:ascii="Arial" w:hAnsi="Arial"/>
          <w:sz w:val="18"/>
        </w:rPr>
      </w:pPr>
      <w:r>
        <w:rPr>
          <w:rFonts w:ascii="Arial Narrow" w:hAnsi="Arial Narrow"/>
          <w:i/>
        </w:rPr>
        <w:t>Commandant la Force Logistique Terrestre</w:t>
      </w:r>
    </w:p>
    <w:p w:rsidR="00000000" w:rsidRDefault="00645236">
      <w:pPr>
        <w:ind w:firstLine="709"/>
        <w:jc w:val="both"/>
        <w:rPr>
          <w:rFonts w:ascii="Arial" w:hAnsi="Arial"/>
          <w:sz w:val="18"/>
        </w:rPr>
      </w:pPr>
    </w:p>
    <w:p w:rsidR="00000000" w:rsidRDefault="00645236">
      <w:pPr>
        <w:ind w:firstLine="709"/>
        <w:jc w:val="both"/>
        <w:rPr>
          <w:rFonts w:ascii="Arial" w:hAnsi="Arial"/>
          <w:sz w:val="18"/>
        </w:rPr>
      </w:pPr>
    </w:p>
    <w:p w:rsidR="00000000" w:rsidRDefault="00645236">
      <w:pPr>
        <w:pStyle w:val="Retraitcorpsdetexte"/>
        <w:keepNext/>
        <w:framePr w:dropCap="drop" w:lines="6" w:h="1097" w:hRule="exact" w:hSpace="57" w:wrap="around" w:vAnchor="text" w:hAnchor="page" w:x="889" w:y="94"/>
        <w:spacing w:line="1097" w:lineRule="exact"/>
        <w:ind w:left="0"/>
        <w:rPr>
          <w:rFonts w:ascii="Garamond" w:hAnsi="Garamond"/>
          <w:b/>
          <w:position w:val="12"/>
          <w:sz w:val="96"/>
        </w:rPr>
      </w:pPr>
      <w:r>
        <w:rPr>
          <w:rFonts w:ascii="Garamond" w:hAnsi="Garamond"/>
          <w:b/>
          <w:position w:val="12"/>
          <w:sz w:val="96"/>
        </w:rPr>
        <w:t>J</w:t>
      </w:r>
    </w:p>
    <w:p w:rsidR="00000000" w:rsidRDefault="00645236">
      <w:pPr>
        <w:ind w:firstLine="709"/>
        <w:jc w:val="both"/>
        <w:rPr>
          <w:rFonts w:ascii="Arial" w:hAnsi="Arial"/>
          <w:sz w:val="18"/>
        </w:rPr>
      </w:pPr>
    </w:p>
    <w:p w:rsidR="00000000" w:rsidRDefault="00645236">
      <w:pPr>
        <w:pStyle w:val="Retraitcorpsdetexte"/>
        <w:ind w:left="0"/>
        <w:rPr>
          <w:rFonts w:ascii="Arial" w:hAnsi="Arial"/>
          <w:sz w:val="18"/>
        </w:rPr>
      </w:pPr>
      <w:r>
        <w:rPr>
          <w:rFonts w:ascii="Arial" w:hAnsi="Arial"/>
          <w:sz w:val="18"/>
        </w:rPr>
        <w:t>usqu’à la ref</w:t>
      </w:r>
      <w:r>
        <w:rPr>
          <w:rFonts w:ascii="Arial" w:hAnsi="Arial"/>
          <w:sz w:val="18"/>
        </w:rPr>
        <w:t>ondation de l’armée de terre à la fin des années 90, le soutien logistique du corps blindé mécanisé était simple: celui-ci disposait d’une autonomie initiale complète, dès le temps de paix, qu’il fallait, en cas d’engagement, recompléter après quelques jou</w:t>
      </w:r>
      <w:r>
        <w:rPr>
          <w:rFonts w:ascii="Arial" w:hAnsi="Arial"/>
          <w:sz w:val="18"/>
        </w:rPr>
        <w:t>rs de combat. Le problème majeur était l’organisation et la conduite du soutien santé face à des taux de pertes élevés. Tout cela est heureusement resté virtuel.</w:t>
      </w:r>
    </w:p>
    <w:p w:rsidR="00000000" w:rsidRDefault="00645236">
      <w:pPr>
        <w:pStyle w:val="Titre1"/>
        <w:jc w:val="both"/>
      </w:pPr>
    </w:p>
    <w:p w:rsidR="00000000" w:rsidRDefault="00645236">
      <w:pPr>
        <w:pStyle w:val="Titre1"/>
        <w:jc w:val="both"/>
        <w:rPr>
          <w:b w:val="0"/>
        </w:rPr>
      </w:pPr>
      <w:r>
        <w:rPr>
          <w:b w:val="0"/>
        </w:rPr>
        <w:t>Après le changement géostratégique qui conduisit à la professionnalisation de l’armée de terr</w:t>
      </w:r>
      <w:r>
        <w:rPr>
          <w:b w:val="0"/>
        </w:rPr>
        <w:t>e, une telle logistique, distribuée dès le temps de paix, n’était ni rationnelle au plan économique, ni nécessaire au plan militaire. L’armée de terre opta alors pour une solution originale et novatrice qui combine la règle de l’unicité des ressources et l</w:t>
      </w:r>
      <w:r>
        <w:rPr>
          <w:b w:val="0"/>
        </w:rPr>
        <w:t>e regroupement des unités de soutien sous un commandement unique chargé de la préparation opérationnelle, le commandement de la force logistique terrestre. Depuis, deux réservoirs logistiques existent: l’un de ressources, l’autre de forces, dont le dimensi</w:t>
      </w:r>
      <w:r>
        <w:rPr>
          <w:b w:val="0"/>
        </w:rPr>
        <w:t>onnement, la modularité et la disponibilité autorisent les configurations les plus diverses, imposées par les opérations à soutenir.</w:t>
      </w:r>
    </w:p>
    <w:p w:rsidR="00000000" w:rsidRDefault="00645236">
      <w:pPr>
        <w:pStyle w:val="Corpsdetexte"/>
        <w:spacing w:after="0"/>
      </w:pPr>
    </w:p>
    <w:p w:rsidR="00000000" w:rsidRDefault="00645236">
      <w:pPr>
        <w:pStyle w:val="Corpsdetexte"/>
        <w:spacing w:after="0"/>
      </w:pPr>
      <w:r>
        <w:t>Une double séparation en découle: entre les unités de soutien et les unités de combat d’une part, entre les unités de sout</w:t>
      </w:r>
      <w:r>
        <w:t>ien et les ressources d’autre part. Une implication plus forte des logisticiens dans les travaux préparatoires à l’engagement des forces devient nécessaire pour réunir en ensembles opérationnels cohérents des moyens qui reposent dorénavant dans des réservo</w:t>
      </w:r>
      <w:r>
        <w:t>irs distincts. L’intérêt du métier se trouve du coup valorisé. La création d’une filière professionnelle et un cursus de formation associé le confirment.</w:t>
      </w:r>
    </w:p>
    <w:p w:rsidR="00000000" w:rsidRDefault="00645236">
      <w:pPr>
        <w:pStyle w:val="Corpsdetexte"/>
        <w:spacing w:after="0"/>
      </w:pPr>
    </w:p>
    <w:p w:rsidR="00000000" w:rsidRDefault="00645236">
      <w:pPr>
        <w:pStyle w:val="Corpsdetexte"/>
        <w:spacing w:after="0"/>
      </w:pPr>
      <w:r>
        <w:t>Le succès de la formule est tel et la contrainte économique si pesante qu’une nouvelle phase de conce</w:t>
      </w:r>
      <w:r>
        <w:t>ntration des ressources dans des réservoirs spécialisés sous la responsabilité d’opérateurs interarmées a démarré. Le financement des opérations, l’infrastructure de défense, les transports opérationnels, la maîtrise d’ouvrage de la maintenance s’organisen</w:t>
      </w:r>
      <w:r>
        <w:t>t selon un mode centralisé, le plus souvent sous la responsabilité de l’état-major des armées, reprenant le modèle éprouvé des directions centrales du service de santé des armées et du service des essences des armées. La conduite centralisée des opérations</w:t>
      </w:r>
      <w:r>
        <w:t xml:space="preserve"> d’externalisation est un autre exemple de cette tendance de regrouper sous la responsabilité de l’état-major des armées la maîtrise d’ouvrage, voire davantage, du soutien logistique opérationnel.</w:t>
      </w:r>
    </w:p>
    <w:p w:rsidR="00000000" w:rsidRDefault="00645236">
      <w:pPr>
        <w:pStyle w:val="Corpsdetexte"/>
        <w:spacing w:after="0"/>
      </w:pPr>
    </w:p>
    <w:p w:rsidR="00000000" w:rsidRDefault="00645236">
      <w:pPr>
        <w:pStyle w:val="Corpsdetexte"/>
        <w:spacing w:after="0"/>
      </w:pPr>
      <w:r>
        <w:t>Au sein même de l’armée de terre, l’impérieuse nécessité d</w:t>
      </w:r>
      <w:r>
        <w:t>e mieux employer et gérer les équipements impose une spécialisation des parcs en fonction de l’horizon d’emploi effectif et des opérations de maintenance associées. Demain, les unités ne disposeront plus que d’un parc de service permanent, suffisant pour m</w:t>
      </w:r>
      <w:r>
        <w:t>ener l’instruction individuelle et collective. Pour l’entraînement et l’engagement, elles prendront en compte le moment venu et pour le temps nécessaire à l’activité les équipements que l’autorité d’emploi aura décidé de mettre à leur disposition.</w:t>
      </w:r>
    </w:p>
    <w:p w:rsidR="00000000" w:rsidRDefault="00645236">
      <w:pPr>
        <w:pStyle w:val="Corpsdetexte"/>
        <w:spacing w:after="0"/>
      </w:pPr>
    </w:p>
    <w:p w:rsidR="00000000" w:rsidRDefault="00645236">
      <w:pPr>
        <w:pStyle w:val="Corpsdetexte"/>
        <w:spacing w:after="0"/>
      </w:pPr>
      <w:r>
        <w:t>Même au</w:t>
      </w:r>
      <w:r>
        <w:t xml:space="preserve"> plan des ressources humaines et des métiers, les unités ne sont plus capables de générer par elles-mêmes les structures nécessaires à l’engagement. Le combat moderne et son soutien imposent des groupements tactiques interarmes et des groupements de soutie</w:t>
      </w:r>
      <w:r>
        <w:t>n pluri-fonctionnels taillés sur mesure, qui résultent de la combinaison de modules provenant de divers régiments-métiers.</w:t>
      </w:r>
    </w:p>
    <w:p w:rsidR="00000000" w:rsidRDefault="00645236">
      <w:pPr>
        <w:pStyle w:val="Corpsdetexte"/>
        <w:spacing w:after="0"/>
      </w:pPr>
    </w:p>
    <w:p w:rsidR="00000000" w:rsidRDefault="00645236">
      <w:pPr>
        <w:pStyle w:val="Corpsdetexte"/>
        <w:spacing w:after="0"/>
      </w:pPr>
      <w:r>
        <w:t>Ce propos n’a pas pour objet de discuter le bien-fondé de ce grand mécano que deviennent les armées et tout particulièrement l’armée</w:t>
      </w:r>
      <w:r>
        <w:t xml:space="preserve"> de terre, mais simplement de souligner l’importance croissante que prendront, à tous les niveaux, les architectes et opérateurs du soutien logistique. Ce rôle sera d’une haute criticité dans la phase de montée en puissance pour un engagement dépassant les</w:t>
      </w:r>
      <w:r>
        <w:t xml:space="preserve"> capacités des forces en alerte. L’absence d’autonomie locale et l’interdépendance généralisée des acteurs imposeront des mises en condition opérationnelle extrêmement rigoureuses qui pourront encore être rapides dans la mesure où elles s’appuieront sur de</w:t>
      </w:r>
      <w:r>
        <w:t xml:space="preserve">s logisticiens entraînés, des procédures éprouvées, des systèmes de commandement et d’information performants et des infrastructures et processus logistiques à haut rendement. </w:t>
      </w:r>
    </w:p>
    <w:p w:rsidR="00000000" w:rsidRDefault="00645236">
      <w:pPr>
        <w:pStyle w:val="Corpsdetexte"/>
        <w:spacing w:after="0"/>
      </w:pPr>
    </w:p>
    <w:p w:rsidR="00000000" w:rsidRDefault="00645236">
      <w:pPr>
        <w:pStyle w:val="Corpsdetexte"/>
        <w:spacing w:after="0"/>
      </w:pPr>
      <w:r>
        <w:t>Au total, le mouvement de rationalisation de la gestion et de l’emploi des res</w:t>
      </w:r>
      <w:r>
        <w:t>sources de toutes natures qui s’opère sous nos yeux dans les armées s’accompagnera nécessairement d’investissements conséquents en ingénierie logistique et fait déjà de cette discipline un métier passionnant et d’avenir.</w:t>
      </w:r>
    </w:p>
    <w:p w:rsidR="00000000" w:rsidRDefault="00645236">
      <w:pPr>
        <w:rPr>
          <w:rFonts w:ascii="Arial" w:hAnsi="Arial"/>
          <w:sz w:val="18"/>
        </w:rPr>
      </w:pPr>
    </w:p>
    <w:p w:rsidR="00000000" w:rsidRDefault="00645236">
      <w:pPr>
        <w:rPr>
          <w:rFonts w:ascii="Arial" w:hAnsi="Arial"/>
          <w:sz w:val="18"/>
        </w:rPr>
      </w:pPr>
    </w:p>
    <w:p w:rsidR="00000000" w:rsidRDefault="00645236">
      <w:pPr>
        <w:rPr>
          <w:rFonts w:ascii="Arial" w:hAnsi="Arial"/>
          <w:sz w:val="18"/>
        </w:rPr>
        <w:sectPr w:rsidR="00000000">
          <w:headerReference w:type="even" r:id="rId15"/>
          <w:headerReference w:type="default" r:id="rId16"/>
          <w:headerReference w:type="first" r:id="rId17"/>
          <w:footerReference w:type="first" r:id="rId18"/>
          <w:footnotePr>
            <w:numRestart w:val="eachSect"/>
          </w:footnotePr>
          <w:type w:val="continuous"/>
          <w:pgSz w:w="8420" w:h="11907" w:code="11"/>
          <w:pgMar w:top="1134" w:right="567" w:bottom="1134" w:left="851" w:header="567" w:footer="567" w:gutter="0"/>
          <w:cols w:space="720"/>
          <w:titlePg/>
          <w:docGrid w:linePitch="360"/>
        </w:sectPr>
      </w:pPr>
    </w:p>
    <w:p w:rsidR="00000000" w:rsidRDefault="00645236">
      <w:pPr>
        <w:jc w:val="both"/>
        <w:rPr>
          <w:rFonts w:ascii="Arial" w:hAnsi="Arial"/>
          <w:sz w:val="18"/>
        </w:rPr>
      </w:pPr>
    </w:p>
    <w:p w:rsidR="00000000" w:rsidRDefault="00645236">
      <w:pPr>
        <w:jc w:val="both"/>
        <w:rPr>
          <w:rFonts w:ascii="Arial" w:hAnsi="Arial"/>
          <w:sz w:val="18"/>
        </w:rPr>
      </w:pPr>
    </w:p>
    <w:p w:rsidR="00000000" w:rsidRDefault="00645236">
      <w:pPr>
        <w:rPr>
          <w:rFonts w:ascii="Arial" w:hAnsi="Arial"/>
          <w:b/>
          <w:sz w:val="18"/>
        </w:rPr>
      </w:pPr>
    </w:p>
    <w:p w:rsidR="00000000" w:rsidRDefault="00645236">
      <w:pPr>
        <w:tabs>
          <w:tab w:val="left" w:pos="3402"/>
        </w:tabs>
      </w:pPr>
    </w:p>
    <w:p w:rsidR="00000000" w:rsidRDefault="00645236">
      <w:pPr>
        <w:rPr>
          <w:rFonts w:ascii="Arial" w:hAnsi="Arial"/>
          <w:b/>
          <w:sz w:val="18"/>
        </w:rPr>
      </w:pPr>
    </w:p>
    <w:p w:rsidR="00000000" w:rsidRDefault="00645236">
      <w:pPr>
        <w:pStyle w:val="Titre2"/>
        <w:rPr>
          <w:sz w:val="72"/>
        </w:rPr>
      </w:pPr>
      <w:r>
        <w:rPr>
          <w:sz w:val="72"/>
        </w:rPr>
        <w:t>Un penseur militaire</w:t>
      </w: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r>
        <w:rPr>
          <w:rFonts w:ascii="Arial" w:hAnsi="Arial"/>
          <w:b/>
          <w:noProof/>
          <w:sz w:val="18"/>
        </w:rPr>
        <mc:AlternateContent>
          <mc:Choice Requires="wpg">
            <w:drawing>
              <wp:anchor distT="0" distB="0" distL="114300" distR="114300" simplePos="0" relativeHeight="251631616" behindDoc="0" locked="0" layoutInCell="0" allowOverlap="1">
                <wp:simplePos x="0" y="0"/>
                <wp:positionH relativeFrom="column">
                  <wp:posOffset>99695</wp:posOffset>
                </wp:positionH>
                <wp:positionV relativeFrom="paragraph">
                  <wp:posOffset>59055</wp:posOffset>
                </wp:positionV>
                <wp:extent cx="4278630" cy="3247390"/>
                <wp:effectExtent l="0" t="0" r="0" b="0"/>
                <wp:wrapNone/>
                <wp:docPr id="1421" name="Group 11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78630" cy="3247390"/>
                          <a:chOff x="724" y="3958"/>
                          <a:chExt cx="6738" cy="5114"/>
                        </a:xfrm>
                      </wpg:grpSpPr>
                      <pic:pic xmlns:pic="http://schemas.openxmlformats.org/drawingml/2006/picture">
                        <pic:nvPicPr>
                          <pic:cNvPr id="1422" name="Picture 12"/>
                          <pic:cNvPicPr>
                            <a:picLocks noChangeArrowheads="1"/>
                          </pic:cNvPicPr>
                        </pic:nvPicPr>
                        <pic:blipFill>
                          <a:blip r:embed="rId19">
                            <a:lum bright="60000" contrast="-70000"/>
                            <a:grayscl/>
                            <a:extLst>
                              <a:ext uri="{28A0092B-C50C-407E-A947-70E740481C1C}">
                                <a14:useLocalDpi xmlns:a14="http://schemas.microsoft.com/office/drawing/2010/main" val="0"/>
                              </a:ext>
                            </a:extLst>
                          </a:blip>
                          <a:srcRect l="-572" t="23140"/>
                          <a:stretch>
                            <a:fillRect/>
                          </a:stretch>
                        </pic:blipFill>
                        <pic:spPr bwMode="auto">
                          <a:xfrm>
                            <a:off x="724" y="3958"/>
                            <a:ext cx="6738" cy="4130"/>
                          </a:xfrm>
                          <a:prstGeom prst="rect">
                            <a:avLst/>
                          </a:prstGeom>
                          <a:solidFill>
                            <a:srgbClr val="C0C0C0"/>
                          </a:solidFill>
                          <a:ln w="3175">
                            <a:solidFill>
                              <a:srgbClr val="C0C0C0"/>
                            </a:solidFill>
                            <a:miter lim="800000"/>
                            <a:headEnd/>
                            <a:tailEnd/>
                          </a:ln>
                          <a:effectLst/>
                          <a:extLst>
                            <a:ext uri="{AF507438-7753-43E0-B8FC-AC1667EBCBE1}">
                              <a14:hiddenEffects xmlns:a14="http://schemas.microsoft.com/office/drawing/2010/main">
                                <a:effectLst>
                                  <a:outerShdw dist="35921" dir="2700000" algn="ctr" rotWithShape="0">
                                    <a:srgbClr val="000000"/>
                                  </a:outerShdw>
                                </a:effectLst>
                              </a14:hiddenEffects>
                            </a:ext>
                          </a:extLst>
                        </pic:spPr>
                      </pic:pic>
                      <pic:pic xmlns:pic="http://schemas.openxmlformats.org/drawingml/2006/picture">
                        <pic:nvPicPr>
                          <pic:cNvPr id="1423" name="Picture 13" descr="C:\Mes documents\MODELES\Logos\Insign CESAT .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3488" y="7632"/>
                            <a:ext cx="1094" cy="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2607A83" id="Group 1160" o:spid="_x0000_s1026" style="position:absolute;margin-left:7.85pt;margin-top:4.65pt;width:336.9pt;height:255.7pt;z-index:251631616" coordorigin="724,3958" coordsize="6738,511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" o:allowincell="f">
                <v:shape id="Picture 12" o:spid="_x0000_s1027" type="#_x0000_t75" style="position:absolute;left:724;top:3958;width:6738;height:4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" filled="t" fillcolor="silver" stroked="t" strokecolor="silver" strokeweight=".25pt">
                  <v:imagedata r:id="rId21" o:title="" croptop="15165f" cropleft="-375f" gain="19661f" blacklevel="19661f" grayscale="t"/>
                  <v:shadow color="black"/>
                  <o:lock v:ext="edit" aspectratio="f"/>
                </v:shape>
                <v:shape id="Picture 13" o:spid="_x0000_s1028" type="#_x0000_t75" style="position:absolute;left:3488;top:7632;width:1094;height:1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">
                  <v:imagedata r:id="rId22" o:title="Insign CESAT "/>
                </v:shape>
              </v:group>
            </w:pict>
          </mc:Fallback>
        </mc:AlternateContent>
      </w: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sectPr w:rsidR="00000000">
          <w:footnotePr>
            <w:numRestart w:val="eachSect"/>
          </w:footnotePr>
          <w:pgSz w:w="8420" w:h="11907" w:code="11"/>
          <w:pgMar w:top="1134" w:right="567" w:bottom="1134" w:left="851" w:header="567" w:footer="567" w:gutter="0"/>
          <w:cols w:space="720"/>
          <w:titlePg/>
          <w:docGrid w:linePitch="360"/>
        </w:sect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pStyle w:val="Pieddepage"/>
        <w:tabs>
          <w:tab w:val="clear" w:pos="4536"/>
          <w:tab w:val="clear" w:pos="9072"/>
        </w:tabs>
        <w:rPr>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sectPr w:rsidR="00000000">
          <w:headerReference w:type="even" r:id="rId23"/>
          <w:headerReference w:type="default" r:id="rId24"/>
          <w:headerReference w:type="first" r:id="rId25"/>
          <w:footnotePr>
            <w:numRestart w:val="eachSect"/>
          </w:footnotePr>
          <w:pgSz w:w="8420" w:h="11907" w:code="11"/>
          <w:pgMar w:top="1134" w:right="567" w:bottom="1134" w:left="851" w:header="567" w:footer="567" w:gutter="0"/>
          <w:cols w:space="720"/>
          <w:titlePg/>
          <w:docGrid w:linePitch="360"/>
        </w:sectPr>
      </w:pPr>
    </w:p>
    <w:p w:rsidR="00000000" w:rsidRDefault="00645236">
      <w:pPr>
        <w:jc w:val="right"/>
        <w:rPr>
          <w:rFonts w:ascii="Arial Narrow" w:hAnsi="Arial Narrow"/>
          <w:b/>
          <w:sz w:val="36"/>
        </w:rPr>
      </w:pPr>
      <w:r>
        <w:rPr>
          <w:rFonts w:ascii="Arial" w:hAnsi="Arial"/>
          <w:b/>
          <w:i/>
          <w:noProof/>
          <w:sz w:val="28"/>
        </w:rPr>
        <w:lastRenderedPageBreak/>
        <mc:AlternateContent>
          <mc:Choice Requires="wpg">
            <w:drawing>
              <wp:anchor distT="0" distB="0" distL="114300" distR="114300" simplePos="0" relativeHeight="251664384" behindDoc="0" locked="0" layoutInCell="0" allowOverlap="1">
                <wp:simplePos x="0" y="0"/>
                <wp:positionH relativeFrom="column">
                  <wp:posOffset>944245</wp:posOffset>
                </wp:positionH>
                <wp:positionV relativeFrom="paragraph">
                  <wp:posOffset>129540</wp:posOffset>
                </wp:positionV>
                <wp:extent cx="3544570" cy="430530"/>
                <wp:effectExtent l="0" t="0" r="0" b="0"/>
                <wp:wrapNone/>
                <wp:docPr id="1417" name="Group 13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44570" cy="430530"/>
                          <a:chOff x="2304" y="1544"/>
                          <a:chExt cx="5582" cy="678"/>
                        </a:xfrm>
                      </wpg:grpSpPr>
                      <wps:wsp>
                        <wps:cNvPr id="1418" name="Line 1321"/>
                        <wps:cNvCnPr>
                          <a:cxnSpLocks noChangeAspect="1" noChangeShapeType="1"/>
                        </wps:cNvCnPr>
                        <wps:spPr bwMode="auto">
                          <a:xfrm>
                            <a:off x="2733" y="2059"/>
                            <a:ext cx="5153" cy="1"/>
                          </a:xfrm>
                          <a:prstGeom prst="line">
                            <a:avLst/>
                          </a:prstGeom>
                          <a:noFill/>
                          <a:ln w="38100">
                            <a:solidFill>
                              <a:srgbClr val="FF0000"/>
                            </a:solidFill>
                            <a:round/>
                            <a:headEnd/>
                            <a:tailEnd/>
                          </a:ln>
                          <a:extLst>
                            <a:ext uri="{909E8E84-426E-40DD-AFC4-6F175D3DCCD1}">
                              <a14:hiddenFill xmlns:a14="http://schemas.microsoft.com/office/drawing/2010/main">
                                <a:noFill/>
                              </a14:hiddenFill>
                            </a:ext>
                          </a:extLst>
                        </wps:spPr>
                        <wps:bodyPr/>
                      </wps:wsp>
                      <wps:wsp>
                        <wps:cNvPr id="1419" name="Line 1322"/>
                        <wps:cNvCnPr>
                          <a:cxnSpLocks noChangeShapeType="1"/>
                        </wps:cNvCnPr>
                        <wps:spPr bwMode="auto">
                          <a:xfrm>
                            <a:off x="2733" y="1913"/>
                            <a:ext cx="5153" cy="0"/>
                          </a:xfrm>
                          <a:prstGeom prst="line">
                            <a:avLst/>
                          </a:prstGeom>
                          <a:noFill/>
                          <a:ln w="19050">
                            <a:solidFill>
                              <a:srgbClr val="99CC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420" name="Picture 1323" descr="C:\Mes documents\MODELES\Logos\Insign CESAT .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2304" y="1544"/>
                            <a:ext cx="516" cy="6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E51E4D4" id="Group 1320" o:spid="_x0000_s1026" style="position:absolute;margin-left:74.35pt;margin-top:10.2pt;width:279.1pt;height:33.9pt;z-index:251664384" coordorigin="2304,1544" coordsize="5582,6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" o:allowincell="f">
                <v:line id="Line 1321" o:spid="_x0000_s1027" style="position:absolute;visibility:visible;mso-wrap-style:square" from="2733,2059" to="7886,20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" strokecolor="red" strokeweight="3pt">
                  <o:lock v:ext="edit" aspectratio="t"/>
                </v:line>
                <v:line id="Line 1322" o:spid="_x0000_s1028" style="position:absolute;visibility:visible;mso-wrap-style:square" from="2733,1913" to="7886,19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" strokecolor="#9c0" strokeweight="1.5pt"/>
                <v:shape id="Picture 1323" o:spid="_x0000_s1029" type="#_x0000_t75" style="position:absolute;left:2304;top:1544;width:516;height:6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">
                  <v:imagedata r:id="rId8" o:title="Insign CESAT "/>
                </v:shape>
              </v:group>
            </w:pict>
          </mc:Fallback>
        </mc:AlternateContent>
      </w:r>
      <w:r>
        <w:rPr>
          <w:rFonts w:ascii="Arial Narrow" w:hAnsi="Arial Narrow"/>
          <w:b/>
          <w:sz w:val="28"/>
        </w:rPr>
        <w:t>Colmar</w:t>
      </w:r>
      <w:r>
        <w:rPr>
          <w:rFonts w:ascii="Arial Narrow" w:hAnsi="Arial Narrow"/>
          <w:b/>
          <w:sz w:val="36"/>
        </w:rPr>
        <w:t xml:space="preserve"> Von der Goltz (1843-1916)</w:t>
      </w:r>
    </w:p>
    <w:p w:rsidR="00000000" w:rsidRDefault="00645236">
      <w:pPr>
        <w:jc w:val="both"/>
        <w:rPr>
          <w:rFonts w:ascii="Arial" w:hAnsi="Arial"/>
          <w:b/>
          <w:sz w:val="18"/>
        </w:rPr>
      </w:pPr>
    </w:p>
    <w:p w:rsidR="00000000" w:rsidRDefault="00645236">
      <w:pPr>
        <w:jc w:val="both"/>
        <w:rPr>
          <w:rFonts w:ascii="Arial" w:hAnsi="Arial"/>
          <w:i/>
          <w:sz w:val="18"/>
        </w:rPr>
      </w:pPr>
    </w:p>
    <w:p w:rsidR="00000000" w:rsidRDefault="00645236">
      <w:pPr>
        <w:jc w:val="both"/>
        <w:rPr>
          <w:rFonts w:ascii="Arial" w:hAnsi="Arial"/>
          <w:i/>
          <w:sz w:val="18"/>
        </w:rPr>
      </w:pPr>
    </w:p>
    <w:p w:rsidR="00000000" w:rsidRDefault="00645236">
      <w:pPr>
        <w:jc w:val="right"/>
        <w:rPr>
          <w:rFonts w:ascii="Arial Narrow" w:hAnsi="Arial Narrow"/>
          <w:i/>
        </w:rPr>
      </w:pPr>
      <w:r>
        <w:rPr>
          <w:rFonts w:ascii="Arial Narrow" w:hAnsi="Arial Narrow"/>
          <w:i/>
        </w:rPr>
        <w:t>Par Monsieur Martin MOTTE,</w:t>
      </w:r>
    </w:p>
    <w:p w:rsidR="00000000" w:rsidRDefault="00645236">
      <w:pPr>
        <w:jc w:val="right"/>
        <w:rPr>
          <w:rFonts w:ascii="Arial Narrow" w:hAnsi="Arial Narrow"/>
          <w:i/>
        </w:rPr>
      </w:pPr>
      <w:r>
        <w:rPr>
          <w:rFonts w:ascii="Arial Narrow" w:hAnsi="Arial Narrow"/>
          <w:i/>
        </w:rPr>
        <w:t>Maître de conférences de l’Université de Paris IV Sorbonne,</w:t>
      </w:r>
    </w:p>
    <w:p w:rsidR="00000000" w:rsidRDefault="00645236">
      <w:pPr>
        <w:jc w:val="right"/>
        <w:rPr>
          <w:rFonts w:ascii="Arial" w:hAnsi="Arial"/>
          <w:i/>
          <w:sz w:val="18"/>
        </w:rPr>
      </w:pPr>
      <w:r>
        <w:rPr>
          <w:rFonts w:ascii="Arial Narrow" w:hAnsi="Arial Narrow"/>
          <w:i/>
        </w:rPr>
        <w:t>détaché aux Écoles militaires de Saint-Cyr Coëtquidan</w:t>
      </w:r>
    </w:p>
    <w:p w:rsidR="00000000" w:rsidRDefault="00645236">
      <w:pPr>
        <w:jc w:val="both"/>
        <w:rPr>
          <w:rFonts w:ascii="Arial" w:hAnsi="Arial"/>
          <w:b/>
          <w:sz w:val="18"/>
        </w:rPr>
      </w:pPr>
    </w:p>
    <w:p w:rsidR="00000000" w:rsidRDefault="00645236">
      <w:pPr>
        <w:jc w:val="both"/>
        <w:rPr>
          <w:rFonts w:ascii="Arial" w:hAnsi="Arial"/>
          <w:sz w:val="18"/>
        </w:rPr>
      </w:pPr>
    </w:p>
    <w:p w:rsidR="00000000" w:rsidRDefault="00645236">
      <w:pPr>
        <w:jc w:val="both"/>
        <w:rPr>
          <w:rFonts w:ascii="Arial" w:hAnsi="Arial"/>
          <w:sz w:val="18"/>
        </w:rPr>
      </w:pPr>
    </w:p>
    <w:p w:rsidR="00000000" w:rsidRDefault="00645236">
      <w:pPr>
        <w:keepNext/>
        <w:framePr w:dropCap="drop" w:lines="4" w:h="706" w:hRule="exact" w:hSpace="57" w:wrap="around" w:vAnchor="text" w:hAnchor="page" w:x="949" w:y="28"/>
        <w:spacing w:line="706" w:lineRule="exact"/>
        <w:jc w:val="both"/>
        <w:rPr>
          <w:rFonts w:ascii="Garamond" w:hAnsi="Garamond"/>
          <w:b/>
          <w:position w:val="-9"/>
          <w:sz w:val="100"/>
        </w:rPr>
      </w:pPr>
      <w:r>
        <w:rPr>
          <w:rFonts w:ascii="Garamond" w:hAnsi="Garamond"/>
          <w:b/>
          <w:position w:val="-9"/>
          <w:sz w:val="100"/>
        </w:rPr>
        <w:t>L</w:t>
      </w:r>
    </w:p>
    <w:p w:rsidR="00000000" w:rsidRDefault="00645236">
      <w:pPr>
        <w:jc w:val="both"/>
        <w:rPr>
          <w:rFonts w:ascii="Arial" w:hAnsi="Arial"/>
          <w:sz w:val="18"/>
        </w:rPr>
      </w:pPr>
      <w:r>
        <w:rPr>
          <w:noProof/>
        </w:rPr>
        <w:drawing>
          <wp:anchor distT="0" distB="0" distL="114300" distR="114300" simplePos="0" relativeHeight="251674624" behindDoc="0" locked="0" layoutInCell="0" allowOverlap="1">
            <wp:simplePos x="0" y="0"/>
            <wp:positionH relativeFrom="column">
              <wp:posOffset>2707005</wp:posOffset>
            </wp:positionH>
            <wp:positionV relativeFrom="page">
              <wp:posOffset>2592070</wp:posOffset>
            </wp:positionV>
            <wp:extent cx="1245870" cy="1705610"/>
            <wp:effectExtent l="0" t="0" r="0" b="0"/>
            <wp:wrapSquare wrapText="bothSides"/>
            <wp:docPr id="1416" name="Image 1384" descr="437px-Goltz-portrai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4" descr="437px-Goltz-portrait.jpe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245870" cy="170561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sz w:val="18"/>
        </w:rPr>
        <w:t xml:space="preserve">a vie du baron von der Goltz abonde en contrastes: né dans les sombres plaines de Prusse orientale à l’époque où l’Allemagne se réduisait à un agrégat d’Etats sans grand rayonnement extérieur, il accéda à la notoriété dans un </w:t>
      </w:r>
      <w:r>
        <w:rPr>
          <w:rFonts w:ascii="Arial" w:hAnsi="Arial"/>
          <w:i/>
          <w:sz w:val="18"/>
        </w:rPr>
        <w:t xml:space="preserve">Reich </w:t>
      </w:r>
      <w:r>
        <w:rPr>
          <w:rFonts w:ascii="Arial" w:hAnsi="Arial"/>
          <w:sz w:val="18"/>
        </w:rPr>
        <w:t>unifié en passe d’attei</w:t>
      </w:r>
      <w:r>
        <w:rPr>
          <w:rFonts w:ascii="Arial" w:hAnsi="Arial"/>
          <w:sz w:val="18"/>
        </w:rPr>
        <w:t>ndre l’hégémonie continentale et mourut général ottoman sous l’éblouissant soleil de Mésopotamie. Ce n’était pas son premier séjour en Orient, puisque de 1884 à 1896 déjà, il avait fait partie d’une mission militaire chargée de réorganiser l’armée ottomane</w:t>
      </w:r>
      <w:r>
        <w:rPr>
          <w:rFonts w:ascii="Arial" w:hAnsi="Arial"/>
          <w:sz w:val="18"/>
        </w:rPr>
        <w:t>. Bien d’autres puissances secondaires se tournaient alors vers le modèle militaire allemand, auréolé d’un immense prestige par la guerre de 1870. On sait le rôle que jouèrent les idées de Clausewitz dans son élaboration. Mais ces idées, nées de l’expérien</w:t>
      </w:r>
      <w:r>
        <w:rPr>
          <w:rFonts w:ascii="Arial" w:hAnsi="Arial"/>
          <w:sz w:val="18"/>
        </w:rPr>
        <w:t>ce des guerres napoléoniennes, resteraient-elles adaptées aux guerres futures? L’ère industrielle, avec ses armes nouvelles et ses moyens de mobilisation inédits au service de masses fanatisées, n’exigeait-elle pas de revisiter voire d’amender l’héritage d</w:t>
      </w:r>
      <w:r>
        <w:rPr>
          <w:rFonts w:ascii="Arial" w:hAnsi="Arial"/>
          <w:sz w:val="18"/>
        </w:rPr>
        <w:t xml:space="preserve">u maître prussien? Goltz avait posé la question dans son livre </w:t>
      </w:r>
      <w:r>
        <w:rPr>
          <w:rFonts w:ascii="Arial" w:hAnsi="Arial"/>
          <w:i/>
          <w:sz w:val="18"/>
        </w:rPr>
        <w:t>La Nation armée</w:t>
      </w:r>
      <w:r>
        <w:rPr>
          <w:rFonts w:ascii="Arial" w:hAnsi="Arial"/>
          <w:sz w:val="18"/>
        </w:rPr>
        <w:t>, paru en 1883 et presque aussitôt devenu un classique.</w:t>
      </w:r>
    </w:p>
    <w:p w:rsidR="00000000" w:rsidRDefault="00645236">
      <w:pPr>
        <w:jc w:val="both"/>
        <w:rPr>
          <w:rFonts w:ascii="Arial" w:hAnsi="Arial"/>
          <w:sz w:val="18"/>
        </w:rPr>
      </w:pPr>
    </w:p>
    <w:p w:rsidR="00000000" w:rsidRDefault="00645236">
      <w:pPr>
        <w:pStyle w:val="Titre1"/>
        <w:rPr>
          <w:sz w:val="20"/>
        </w:rPr>
      </w:pPr>
      <w:r>
        <w:rPr>
          <w:sz w:val="20"/>
        </w:rPr>
        <w:t>Vers les guerres de masse</w:t>
      </w:r>
    </w:p>
    <w:p w:rsidR="00000000" w:rsidRDefault="00645236">
      <w:pPr>
        <w:jc w:val="both"/>
        <w:rPr>
          <w:rFonts w:ascii="Arial" w:hAnsi="Arial"/>
          <w:sz w:val="18"/>
        </w:rPr>
      </w:pPr>
    </w:p>
    <w:p w:rsidR="00000000" w:rsidRDefault="00645236">
      <w:pPr>
        <w:jc w:val="both"/>
        <w:rPr>
          <w:rFonts w:ascii="Arial" w:hAnsi="Arial"/>
          <w:i/>
          <w:sz w:val="18"/>
        </w:rPr>
      </w:pPr>
      <w:r>
        <w:rPr>
          <w:rFonts w:ascii="Arial" w:hAnsi="Arial"/>
          <w:sz w:val="18"/>
        </w:rPr>
        <w:t xml:space="preserve">Issu d’une famille de </w:t>
      </w:r>
      <w:r>
        <w:rPr>
          <w:rFonts w:ascii="Arial" w:hAnsi="Arial"/>
          <w:i/>
          <w:sz w:val="18"/>
        </w:rPr>
        <w:t xml:space="preserve">junkers </w:t>
      </w:r>
      <w:r>
        <w:rPr>
          <w:rFonts w:ascii="Arial" w:hAnsi="Arial"/>
          <w:sz w:val="18"/>
        </w:rPr>
        <w:t xml:space="preserve">appauvris, Goltz était entré dans l’armée prussienne en 1861 et </w:t>
      </w:r>
      <w:r>
        <w:rPr>
          <w:rFonts w:ascii="Arial" w:hAnsi="Arial"/>
          <w:sz w:val="18"/>
        </w:rPr>
        <w:t>avait été admis à l’Académie militaire de Berlin en 1864. Il avait reçu le baptême du feu durant la guerre austro-prussienne de 1866, puis avait participé à la guerre franco-allemande de 1870. L’une et l’autre avaient été marquées par l’utilisation intensi</w:t>
      </w:r>
      <w:r>
        <w:rPr>
          <w:rFonts w:ascii="Arial" w:hAnsi="Arial"/>
          <w:sz w:val="18"/>
        </w:rPr>
        <w:t>ve du chemin de fer, brillamment maîtrisé par Moltke l’Ancien. Mais alors que la défaite de l’Autriche à Sadowa avait mis fin à la première guerre, la seconde avait rebondi après la reddition de Napoléon III à Sedan: sous l’égide de Gambetta, le Gouverneme</w:t>
      </w:r>
      <w:r>
        <w:rPr>
          <w:rFonts w:ascii="Arial" w:hAnsi="Arial"/>
          <w:sz w:val="18"/>
        </w:rPr>
        <w:t xml:space="preserve">nt provisoire de Défense Nationale avait levé de nouvelles armées et prolongé de quatre mois la résistance française. Pour les Allemands, ce sursaut imprévu d’un ennemi qu’ils croyaient à terre fut un véritable traumatisme. C’est à en tirer les leçons que </w:t>
      </w:r>
      <w:r>
        <w:rPr>
          <w:rFonts w:ascii="Arial" w:hAnsi="Arial"/>
          <w:sz w:val="18"/>
        </w:rPr>
        <w:t xml:space="preserve">s’appliqua </w:t>
      </w:r>
      <w:r>
        <w:rPr>
          <w:rFonts w:ascii="Arial" w:hAnsi="Arial"/>
          <w:sz w:val="18"/>
        </w:rPr>
        <w:lastRenderedPageBreak/>
        <w:t xml:space="preserve">Goltz, alors maître de conférences à l’Académie militaire de Berlin, dans </w:t>
      </w:r>
      <w:r>
        <w:rPr>
          <w:rFonts w:ascii="Arial" w:hAnsi="Arial"/>
          <w:i/>
          <w:sz w:val="18"/>
        </w:rPr>
        <w:t>La Nation armée</w:t>
      </w:r>
      <w:r>
        <w:rPr>
          <w:rStyle w:val="Appeldenotedefin"/>
          <w:rFonts w:ascii="Arial" w:hAnsi="Arial"/>
          <w:sz w:val="18"/>
        </w:rPr>
        <w:footnoteReference w:id="2"/>
      </w:r>
      <w:r>
        <w:rPr>
          <w:rFonts w:ascii="Arial" w:hAnsi="Arial"/>
          <w:i/>
          <w:sz w:val="18"/>
        </w:rPr>
        <w:t>.</w:t>
      </w:r>
    </w:p>
    <w:p w:rsidR="00000000" w:rsidRDefault="00645236">
      <w:pPr>
        <w:jc w:val="both"/>
        <w:rPr>
          <w:rFonts w:ascii="Arial" w:hAnsi="Arial"/>
          <w:sz w:val="18"/>
        </w:rPr>
      </w:pPr>
      <w:r>
        <w:rPr>
          <w:rFonts w:ascii="Arial" w:hAnsi="Arial"/>
          <w:sz w:val="18"/>
        </w:rPr>
        <w:t xml:space="preserve">Jusque-là, écrit-il, les études stratégiques ont plus porté sur </w:t>
      </w:r>
      <w:r>
        <w:rPr>
          <w:rFonts w:ascii="Arial" w:hAnsi="Arial"/>
          <w:i/>
          <w:sz w:val="18"/>
        </w:rPr>
        <w:t xml:space="preserve">«l’art de diriger le combat» </w:t>
      </w:r>
      <w:r>
        <w:rPr>
          <w:rFonts w:ascii="Arial" w:hAnsi="Arial"/>
          <w:sz w:val="18"/>
        </w:rPr>
        <w:t>que sur «</w:t>
      </w:r>
      <w:r>
        <w:rPr>
          <w:rFonts w:ascii="Arial" w:hAnsi="Arial"/>
          <w:i/>
          <w:sz w:val="18"/>
        </w:rPr>
        <w:t xml:space="preserve">l’art de conduire les armées». </w:t>
      </w:r>
      <w:r>
        <w:rPr>
          <w:rFonts w:ascii="Arial" w:hAnsi="Arial"/>
          <w:sz w:val="18"/>
        </w:rPr>
        <w:t>Or ce dernier est en</w:t>
      </w:r>
      <w:r>
        <w:rPr>
          <w:rFonts w:ascii="Arial" w:hAnsi="Arial"/>
          <w:sz w:val="18"/>
        </w:rPr>
        <w:t xml:space="preserve"> train de subir des transformations profondes. Tout d’abord, les levées de Gambetta ont ouvert une ère nouvelle dans laquelle </w:t>
      </w:r>
      <w:r>
        <w:rPr>
          <w:rFonts w:ascii="Arial" w:hAnsi="Arial"/>
          <w:i/>
          <w:sz w:val="18"/>
        </w:rPr>
        <w:t>«la nation et l’armée ne font plus qu’un»</w:t>
      </w:r>
      <w:r>
        <w:rPr>
          <w:rFonts w:ascii="Arial" w:hAnsi="Arial"/>
          <w:sz w:val="18"/>
        </w:rPr>
        <w:t>: on doit donc s’attendre à ce que les effectifs engagés bondissent de plusieurs centaine</w:t>
      </w:r>
      <w:r>
        <w:rPr>
          <w:rFonts w:ascii="Arial" w:hAnsi="Arial"/>
          <w:sz w:val="18"/>
        </w:rPr>
        <w:t>s de milliers à plusieurs millions d’hommes. Ensuite, les transports ferroviaires offriront une mobilité croissante à ces armées géantes.</w:t>
      </w:r>
    </w:p>
    <w:p w:rsidR="00000000" w:rsidRDefault="00645236">
      <w:pPr>
        <w:jc w:val="both"/>
        <w:rPr>
          <w:rFonts w:ascii="Arial" w:hAnsi="Arial"/>
          <w:sz w:val="18"/>
        </w:rPr>
      </w:pPr>
      <w:r>
        <w:rPr>
          <w:rFonts w:ascii="Arial" w:hAnsi="Arial"/>
          <w:sz w:val="18"/>
        </w:rPr>
        <w:t>La crue des effectifs s’inscrit dans le temps long: elle est la suite logique du passage des armées de métier aux armé</w:t>
      </w:r>
      <w:r>
        <w:rPr>
          <w:rFonts w:ascii="Arial" w:hAnsi="Arial"/>
          <w:sz w:val="18"/>
        </w:rPr>
        <w:t xml:space="preserve">es de conscription. Les premières étaient les outils de ces </w:t>
      </w:r>
      <w:r>
        <w:rPr>
          <w:rFonts w:ascii="Arial" w:hAnsi="Arial"/>
          <w:i/>
          <w:sz w:val="18"/>
        </w:rPr>
        <w:t xml:space="preserve">«guerres de cabinet» </w:t>
      </w:r>
      <w:r>
        <w:rPr>
          <w:rFonts w:ascii="Arial" w:hAnsi="Arial"/>
          <w:sz w:val="18"/>
        </w:rPr>
        <w:t>du XVIII</w:t>
      </w:r>
      <w:r>
        <w:rPr>
          <w:rFonts w:ascii="Arial" w:hAnsi="Arial"/>
          <w:sz w:val="18"/>
          <w:vertAlign w:val="superscript"/>
        </w:rPr>
        <w:t>ème</w:t>
      </w:r>
      <w:r>
        <w:rPr>
          <w:rFonts w:ascii="Arial" w:hAnsi="Arial"/>
          <w:sz w:val="18"/>
        </w:rPr>
        <w:t xml:space="preserve"> siècle où il ne s’agissait que de conquérir quelques provinces. L’enjeu étant limité, la violence l’était aussi: on essayait au maximum d’éviter la bataille et d’o</w:t>
      </w:r>
      <w:r>
        <w:rPr>
          <w:rFonts w:ascii="Arial" w:hAnsi="Arial"/>
          <w:sz w:val="18"/>
        </w:rPr>
        <w:t>btenir la retraite de l’adversaire par de savantes manœuvres sur ses lignes de communication. Celles-ci étaient essentielles à l’époque, car l’esprit mercenaire des combattants les rendait très exigeants sur le chapitre de la logistique. Il n’était d’aille</w:t>
      </w:r>
      <w:r>
        <w:rPr>
          <w:rFonts w:ascii="Arial" w:hAnsi="Arial"/>
          <w:sz w:val="18"/>
        </w:rPr>
        <w:t xml:space="preserve">urs pas possible de vivre sur le terrain, un </w:t>
      </w:r>
      <w:r>
        <w:rPr>
          <w:rFonts w:ascii="Arial" w:hAnsi="Arial"/>
          <w:i/>
          <w:sz w:val="18"/>
        </w:rPr>
        <w:t xml:space="preserve">jus in bello </w:t>
      </w:r>
      <w:r>
        <w:rPr>
          <w:rFonts w:ascii="Arial" w:hAnsi="Arial"/>
          <w:sz w:val="18"/>
        </w:rPr>
        <w:t>très strict protégeant les populations civiles des réquisitions abusives. Dans de telles conditions, les opérations ne pouvaient qu’être lentes, circonspectes et indécises. Goltz ne cache pas son mé</w:t>
      </w:r>
      <w:r>
        <w:rPr>
          <w:rFonts w:ascii="Arial" w:hAnsi="Arial"/>
          <w:sz w:val="18"/>
        </w:rPr>
        <w:t xml:space="preserve">pris pour cette </w:t>
      </w:r>
      <w:r>
        <w:rPr>
          <w:rFonts w:ascii="Arial" w:hAnsi="Arial"/>
          <w:i/>
          <w:sz w:val="18"/>
        </w:rPr>
        <w:t xml:space="preserve">«idée fausse et artificielle» </w:t>
      </w:r>
      <w:r>
        <w:rPr>
          <w:rFonts w:ascii="Arial" w:hAnsi="Arial"/>
          <w:sz w:val="18"/>
        </w:rPr>
        <w:t xml:space="preserve">de la stratégie, ces </w:t>
      </w:r>
      <w:r>
        <w:rPr>
          <w:rFonts w:ascii="Arial" w:hAnsi="Arial"/>
          <w:i/>
          <w:sz w:val="18"/>
        </w:rPr>
        <w:t xml:space="preserve">«théories alambiquées» </w:t>
      </w:r>
      <w:r>
        <w:rPr>
          <w:rFonts w:ascii="Arial" w:hAnsi="Arial"/>
          <w:sz w:val="18"/>
        </w:rPr>
        <w:t xml:space="preserve">dues à la </w:t>
      </w:r>
      <w:r>
        <w:rPr>
          <w:rFonts w:ascii="Arial" w:hAnsi="Arial"/>
          <w:i/>
          <w:sz w:val="18"/>
        </w:rPr>
        <w:t>«frivolité de l’ère philosophique»</w:t>
      </w:r>
      <w:r>
        <w:rPr>
          <w:rFonts w:ascii="Arial" w:hAnsi="Arial"/>
          <w:sz w:val="18"/>
        </w:rPr>
        <w:t>, qui aboutissaient fatalement à vider la guerre de sa substance même: la violence et la passion.</w:t>
      </w:r>
    </w:p>
    <w:p w:rsidR="00000000" w:rsidRDefault="00645236">
      <w:pPr>
        <w:jc w:val="both"/>
        <w:rPr>
          <w:rFonts w:ascii="Arial" w:hAnsi="Arial"/>
          <w:sz w:val="18"/>
        </w:rPr>
      </w:pPr>
      <w:r>
        <w:rPr>
          <w:rFonts w:ascii="Arial" w:hAnsi="Arial"/>
          <w:sz w:val="18"/>
        </w:rPr>
        <w:t>Heureusement, la Révolut</w:t>
      </w:r>
      <w:r>
        <w:rPr>
          <w:rFonts w:ascii="Arial" w:hAnsi="Arial"/>
          <w:sz w:val="18"/>
        </w:rPr>
        <w:t xml:space="preserve">ion française a jeté bas cette </w:t>
      </w:r>
      <w:r>
        <w:rPr>
          <w:rFonts w:ascii="Arial" w:hAnsi="Arial"/>
          <w:i/>
          <w:sz w:val="18"/>
        </w:rPr>
        <w:t xml:space="preserve">«pédanterie savante» </w:t>
      </w:r>
      <w:r>
        <w:rPr>
          <w:rFonts w:ascii="Arial" w:hAnsi="Arial"/>
          <w:sz w:val="18"/>
        </w:rPr>
        <w:t xml:space="preserve">et rendu à l’art militaire </w:t>
      </w:r>
      <w:r>
        <w:rPr>
          <w:rFonts w:ascii="Arial" w:hAnsi="Arial"/>
          <w:i/>
          <w:sz w:val="18"/>
        </w:rPr>
        <w:t>«cette simplicité et ce mouvement primesautiers qu’il avait perdus au XVIII</w:t>
      </w:r>
      <w:r>
        <w:rPr>
          <w:rFonts w:ascii="Arial" w:hAnsi="Arial"/>
          <w:i/>
          <w:sz w:val="18"/>
          <w:vertAlign w:val="superscript"/>
        </w:rPr>
        <w:t>ème</w:t>
      </w:r>
      <w:r>
        <w:rPr>
          <w:rFonts w:ascii="Arial" w:hAnsi="Arial"/>
          <w:i/>
          <w:sz w:val="18"/>
        </w:rPr>
        <w:t xml:space="preserve"> siècle»</w:t>
      </w:r>
      <w:r>
        <w:rPr>
          <w:rFonts w:ascii="Arial" w:hAnsi="Arial"/>
          <w:sz w:val="18"/>
        </w:rPr>
        <w:t>. De mercenaire, le soldat est devenu conscrit: ne se battant plus pour des causes qui le d</w:t>
      </w:r>
      <w:r>
        <w:rPr>
          <w:rFonts w:ascii="Arial" w:hAnsi="Arial"/>
          <w:sz w:val="18"/>
        </w:rPr>
        <w:t xml:space="preserve">épassent, mais pour la grandeur de sa nation, il accepte des sacrifices qui permettent d’alléger la logistique au bénéfice de la mobilité. D’ailleurs, </w:t>
      </w:r>
      <w:r>
        <w:rPr>
          <w:rFonts w:ascii="Arial" w:hAnsi="Arial"/>
          <w:i/>
          <w:sz w:val="18"/>
        </w:rPr>
        <w:t xml:space="preserve">«le principe si simple d’après lequel on fait la guerre actuellement (…) veut qu’en cas de besoin toutes </w:t>
      </w:r>
      <w:r>
        <w:rPr>
          <w:rFonts w:ascii="Arial" w:hAnsi="Arial"/>
          <w:i/>
          <w:sz w:val="18"/>
        </w:rPr>
        <w:t>les idées de droit qui ont cours en temps de paix soient ignorées»</w:t>
      </w:r>
      <w:r>
        <w:rPr>
          <w:rFonts w:ascii="Arial" w:hAnsi="Arial"/>
          <w:sz w:val="18"/>
        </w:rPr>
        <w:t>: comme les armées de la Révolution et de l’Empire, les armées modernes doivent vivre en grande partie sur le pays conquis. A la simplicité logistique répond la simplicité des opérations, bi</w:t>
      </w:r>
      <w:r>
        <w:rPr>
          <w:rFonts w:ascii="Arial" w:hAnsi="Arial"/>
          <w:sz w:val="18"/>
        </w:rPr>
        <w:t>en éloignées des marches et contremarches d’antan: il s’agit désormais d’ «</w:t>
      </w:r>
      <w:r>
        <w:rPr>
          <w:rFonts w:ascii="Arial" w:hAnsi="Arial"/>
          <w:i/>
          <w:sz w:val="18"/>
        </w:rPr>
        <w:t>anéantir les forces ennemies»</w:t>
      </w:r>
      <w:r>
        <w:rPr>
          <w:rFonts w:ascii="Arial" w:hAnsi="Arial"/>
          <w:sz w:val="18"/>
        </w:rPr>
        <w:t>, non d’obtenir leur retraite.</w:t>
      </w:r>
    </w:p>
    <w:p w:rsidR="00000000" w:rsidRDefault="00645236">
      <w:pPr>
        <w:jc w:val="both"/>
        <w:rPr>
          <w:rFonts w:ascii="Arial" w:hAnsi="Arial"/>
          <w:sz w:val="18"/>
        </w:rPr>
      </w:pPr>
      <w:r>
        <w:rPr>
          <w:rFonts w:ascii="Arial" w:hAnsi="Arial"/>
          <w:sz w:val="18"/>
        </w:rPr>
        <w:t xml:space="preserve">Toutefois, la période révolutionnaire et impériale a été suivie d’un retour à la routine, conséquence de la restauration </w:t>
      </w:r>
      <w:r>
        <w:rPr>
          <w:rFonts w:ascii="Arial" w:hAnsi="Arial"/>
          <w:sz w:val="18"/>
        </w:rPr>
        <w:t xml:space="preserve">partielle de l’Ancien Régime: sans être abolie, la conscription n’a plus été qu’imparfaitement appliquée. C’est Gambetta qui a relancé l’ascension aux extrêmes en faisant de tout citoyen capable de porter les armes un combattant potentiel. Et ce mouvement </w:t>
      </w:r>
      <w:r>
        <w:rPr>
          <w:rFonts w:ascii="Arial" w:hAnsi="Arial"/>
          <w:sz w:val="18"/>
        </w:rPr>
        <w:t>a correspondu à l’essor ferroviaire, qui permet la mobilisation effective de tout un peuple. Mais les contraintes logistiques s’en trouvent démultipliées, ce qui annule à l’arrière le gain de simplicité constaté sur le théâtre des opérations: il faut désor</w:t>
      </w:r>
      <w:r>
        <w:rPr>
          <w:rFonts w:ascii="Arial" w:hAnsi="Arial"/>
          <w:sz w:val="18"/>
        </w:rPr>
        <w:t>mais préparer dès le temps de paix la mobilisation de masse.</w:t>
      </w:r>
    </w:p>
    <w:p w:rsidR="00000000" w:rsidRDefault="00645236">
      <w:pPr>
        <w:jc w:val="both"/>
        <w:rPr>
          <w:rFonts w:ascii="Arial" w:hAnsi="Arial"/>
          <w:i/>
          <w:sz w:val="18"/>
        </w:rPr>
      </w:pPr>
      <w:r>
        <w:rPr>
          <w:rFonts w:ascii="Arial" w:hAnsi="Arial"/>
          <w:sz w:val="18"/>
        </w:rPr>
        <w:t xml:space="preserve">Ainsi les sociétés modernes vivront-elles sous le signe d’une militarisation croissante. Les esprits chagrins en concluent volontiers que les avancées scientifiques et techniques </w:t>
      </w:r>
      <w:r>
        <w:rPr>
          <w:rFonts w:ascii="Arial" w:hAnsi="Arial"/>
          <w:sz w:val="18"/>
        </w:rPr>
        <w:lastRenderedPageBreak/>
        <w:t>rendent les peup</w:t>
      </w:r>
      <w:r>
        <w:rPr>
          <w:rFonts w:ascii="Arial" w:hAnsi="Arial"/>
          <w:sz w:val="18"/>
        </w:rPr>
        <w:t xml:space="preserve">les </w:t>
      </w:r>
      <w:r>
        <w:rPr>
          <w:rFonts w:ascii="Arial" w:hAnsi="Arial"/>
          <w:i/>
          <w:sz w:val="18"/>
        </w:rPr>
        <w:t>«plus barbares et plus violents»</w:t>
      </w:r>
      <w:r>
        <w:rPr>
          <w:rFonts w:ascii="Arial" w:hAnsi="Arial"/>
          <w:sz w:val="18"/>
        </w:rPr>
        <w:t xml:space="preserve">, mais pour Goltz </w:t>
      </w:r>
      <w:r>
        <w:rPr>
          <w:rFonts w:ascii="Arial" w:hAnsi="Arial"/>
          <w:i/>
          <w:sz w:val="18"/>
        </w:rPr>
        <w:t>«cela n’est vrai qu’en apparence»</w:t>
      </w:r>
      <w:r>
        <w:rPr>
          <w:rFonts w:ascii="Arial" w:hAnsi="Arial"/>
          <w:sz w:val="18"/>
        </w:rPr>
        <w:t xml:space="preserve">. La guerre de masse n’est en effet qu’un inconvénient particulier d’un progrès général: </w:t>
      </w:r>
      <w:r>
        <w:rPr>
          <w:rFonts w:ascii="Arial" w:hAnsi="Arial"/>
          <w:i/>
          <w:sz w:val="18"/>
        </w:rPr>
        <w:t>«Plus la vie d’un peuple s’embellit et s’anoblit par la civilisation (…), plus c</w:t>
      </w:r>
      <w:r>
        <w:rPr>
          <w:rFonts w:ascii="Arial" w:hAnsi="Arial"/>
          <w:i/>
          <w:sz w:val="18"/>
        </w:rPr>
        <w:t xml:space="preserve">e peuple est exposé à perdre par la guerre et plus il devra, par conséquent, chercher à préparer cette guerre». </w:t>
      </w:r>
      <w:r>
        <w:rPr>
          <w:rFonts w:ascii="Arial" w:hAnsi="Arial"/>
          <w:sz w:val="18"/>
        </w:rPr>
        <w:t xml:space="preserve">Au reste, </w:t>
      </w:r>
      <w:r>
        <w:rPr>
          <w:rFonts w:ascii="Arial" w:hAnsi="Arial"/>
          <w:i/>
          <w:sz w:val="18"/>
        </w:rPr>
        <w:t>«malgré les apparences, on rend la guerre plus humaine en tirant tout le profit possible des progrès de la civilisation”</w:t>
      </w:r>
      <w:r>
        <w:rPr>
          <w:rFonts w:ascii="Arial" w:hAnsi="Arial"/>
          <w:sz w:val="18"/>
        </w:rPr>
        <w:t xml:space="preserve">» car </w:t>
      </w:r>
      <w:r>
        <w:rPr>
          <w:rFonts w:ascii="Arial" w:hAnsi="Arial"/>
          <w:i/>
          <w:sz w:val="18"/>
        </w:rPr>
        <w:t>«les bat</w:t>
      </w:r>
      <w:r>
        <w:rPr>
          <w:rFonts w:ascii="Arial" w:hAnsi="Arial"/>
          <w:i/>
          <w:sz w:val="18"/>
        </w:rPr>
        <w:t>ailles sont devenues moins sanglantes à mesure que les engins infernaux se sont perfectionnés»</w:t>
      </w:r>
      <w:r>
        <w:rPr>
          <w:rFonts w:ascii="Arial" w:hAnsi="Arial"/>
          <w:sz w:val="18"/>
        </w:rPr>
        <w:t xml:space="preserve">. Certes, un obus moderne tue bien plus d’hommes qu’un boulet de jadis, mais les survivants en ressentent une telle </w:t>
      </w:r>
      <w:r>
        <w:rPr>
          <w:rFonts w:ascii="Arial" w:hAnsi="Arial"/>
          <w:i/>
          <w:sz w:val="18"/>
        </w:rPr>
        <w:t xml:space="preserve">«terreur» </w:t>
      </w:r>
      <w:r>
        <w:rPr>
          <w:rFonts w:ascii="Arial" w:hAnsi="Arial"/>
          <w:sz w:val="18"/>
        </w:rPr>
        <w:t>qu’ils sont paralysés, ce qui permet</w:t>
      </w:r>
      <w:r>
        <w:rPr>
          <w:rFonts w:ascii="Arial" w:hAnsi="Arial"/>
          <w:sz w:val="18"/>
        </w:rPr>
        <w:t xml:space="preserve"> de conclure la lutte en peu de temps. C’est pourquoi </w:t>
      </w:r>
      <w:r>
        <w:rPr>
          <w:rFonts w:ascii="Arial" w:hAnsi="Arial"/>
          <w:i/>
          <w:sz w:val="18"/>
        </w:rPr>
        <w:t xml:space="preserve">«nulle bataille du temps présent n’a coûté autant de monde qu’à Eylau ou Borodino». </w:t>
      </w:r>
    </w:p>
    <w:p w:rsidR="00000000" w:rsidRDefault="00645236">
      <w:pPr>
        <w:jc w:val="both"/>
        <w:rPr>
          <w:rFonts w:ascii="Arial" w:hAnsi="Arial"/>
          <w:sz w:val="18"/>
        </w:rPr>
      </w:pPr>
      <w:r>
        <w:rPr>
          <w:rFonts w:ascii="Arial" w:hAnsi="Arial"/>
          <w:sz w:val="18"/>
        </w:rPr>
        <w:t xml:space="preserve">Un jour viendra où la guerre de masse aura fait son temps: </w:t>
      </w:r>
      <w:r>
        <w:rPr>
          <w:rFonts w:ascii="Arial" w:hAnsi="Arial"/>
          <w:i/>
          <w:sz w:val="18"/>
        </w:rPr>
        <w:t>«Un nouvel Alexandre surgira qui à la tête d’une petite tr</w:t>
      </w:r>
      <w:r>
        <w:rPr>
          <w:rFonts w:ascii="Arial" w:hAnsi="Arial"/>
          <w:i/>
          <w:sz w:val="18"/>
        </w:rPr>
        <w:t>oupe d’hommes parfaitement armés et exercés poussera devant lui des masses énervées, qui dans leur tendance à toujours s’accroître auront franchi les limites prescrites par la logique et qui, ayant perdu toute valeur, se seront transformées, comme les Pavi</w:t>
      </w:r>
      <w:r>
        <w:rPr>
          <w:rFonts w:ascii="Arial" w:hAnsi="Arial"/>
          <w:i/>
          <w:sz w:val="18"/>
        </w:rPr>
        <w:t xml:space="preserve">llons Verts de la Chine, en une innombrable et inoffensive cohue de bourgeois boutiquiers». </w:t>
      </w:r>
      <w:r>
        <w:rPr>
          <w:rFonts w:ascii="Arial" w:hAnsi="Arial"/>
          <w:sz w:val="18"/>
        </w:rPr>
        <w:t xml:space="preserve">Mais cette nouvelle Révolution dans les Affaires Militaires débouchant sur la </w:t>
      </w:r>
      <w:r>
        <w:rPr>
          <w:rFonts w:ascii="Arial" w:hAnsi="Arial"/>
          <w:i/>
          <w:sz w:val="18"/>
        </w:rPr>
        <w:t>Blitzkrieg</w:t>
      </w:r>
      <w:r>
        <w:rPr>
          <w:rFonts w:ascii="Arial" w:hAnsi="Arial"/>
          <w:sz w:val="18"/>
        </w:rPr>
        <w:t>, si l’on nous passe les anachronismes, n’est pas pour tout de suite. L’urge</w:t>
      </w:r>
      <w:r>
        <w:rPr>
          <w:rFonts w:ascii="Arial" w:hAnsi="Arial"/>
          <w:sz w:val="18"/>
        </w:rPr>
        <w:t>nce est donc de théoriser la Nation armée.</w:t>
      </w:r>
    </w:p>
    <w:p w:rsidR="00000000" w:rsidRDefault="00645236">
      <w:pPr>
        <w:jc w:val="both"/>
        <w:rPr>
          <w:rFonts w:ascii="Arial" w:hAnsi="Arial"/>
          <w:b/>
          <w:sz w:val="18"/>
        </w:rPr>
      </w:pPr>
    </w:p>
    <w:p w:rsidR="00000000" w:rsidRDefault="00645236">
      <w:pPr>
        <w:pStyle w:val="Titre1"/>
        <w:rPr>
          <w:sz w:val="20"/>
        </w:rPr>
      </w:pPr>
      <w:r>
        <w:rPr>
          <w:sz w:val="20"/>
        </w:rPr>
        <w:t>Stratégie et politique</w:t>
      </w:r>
    </w:p>
    <w:p w:rsidR="00000000" w:rsidRDefault="00645236">
      <w:pPr>
        <w:jc w:val="both"/>
        <w:rPr>
          <w:rFonts w:ascii="Arial" w:hAnsi="Arial"/>
          <w:sz w:val="18"/>
        </w:rPr>
      </w:pPr>
    </w:p>
    <w:p w:rsidR="00000000" w:rsidRDefault="00645236">
      <w:pPr>
        <w:jc w:val="both"/>
        <w:rPr>
          <w:rFonts w:ascii="Arial" w:hAnsi="Arial"/>
          <w:i/>
          <w:sz w:val="18"/>
        </w:rPr>
      </w:pPr>
      <w:r>
        <w:rPr>
          <w:rFonts w:ascii="Arial" w:hAnsi="Arial"/>
          <w:sz w:val="18"/>
        </w:rPr>
        <w:t xml:space="preserve">Goltz se veut fidèle à l’orthodoxie clausewitzienne: </w:t>
      </w:r>
      <w:r>
        <w:rPr>
          <w:rFonts w:ascii="Arial" w:hAnsi="Arial"/>
          <w:i/>
          <w:sz w:val="18"/>
        </w:rPr>
        <w:t>«En tout temps, la guerre est le serviteur de la politique»</w:t>
      </w:r>
      <w:r>
        <w:rPr>
          <w:rFonts w:ascii="Arial" w:hAnsi="Arial"/>
          <w:sz w:val="18"/>
        </w:rPr>
        <w:t xml:space="preserve">, puisqu’elle </w:t>
      </w:r>
      <w:r>
        <w:rPr>
          <w:rFonts w:ascii="Arial" w:hAnsi="Arial"/>
          <w:i/>
          <w:sz w:val="18"/>
        </w:rPr>
        <w:t>«ne peut naître que de considérations politiques».</w:t>
      </w:r>
      <w:r>
        <w:rPr>
          <w:rFonts w:ascii="Arial" w:hAnsi="Arial"/>
          <w:sz w:val="18"/>
        </w:rPr>
        <w:t xml:space="preserve"> Mais si </w:t>
      </w:r>
      <w:r>
        <w:rPr>
          <w:rFonts w:ascii="Arial" w:hAnsi="Arial"/>
          <w:i/>
          <w:sz w:val="18"/>
        </w:rPr>
        <w:t>«la</w:t>
      </w:r>
      <w:r>
        <w:rPr>
          <w:rFonts w:ascii="Arial" w:hAnsi="Arial"/>
          <w:i/>
          <w:sz w:val="18"/>
        </w:rPr>
        <w:t xml:space="preserve"> politique continue à exercer son influence sur la guerre (…), cette influence (…) s’est beaucoup simplifiée»</w:t>
      </w:r>
      <w:r>
        <w:rPr>
          <w:rFonts w:ascii="Arial" w:hAnsi="Arial"/>
          <w:sz w:val="18"/>
        </w:rPr>
        <w:t xml:space="preserve"> depuis qu’on est sorti des </w:t>
      </w:r>
      <w:r>
        <w:rPr>
          <w:rFonts w:ascii="Arial" w:hAnsi="Arial"/>
          <w:i/>
          <w:sz w:val="18"/>
        </w:rPr>
        <w:t xml:space="preserve">«molles guerres de coalition». </w:t>
      </w:r>
      <w:r>
        <w:rPr>
          <w:rFonts w:ascii="Arial" w:hAnsi="Arial"/>
          <w:sz w:val="18"/>
        </w:rPr>
        <w:t xml:space="preserve">Dans ces dernières, </w:t>
      </w:r>
      <w:r>
        <w:rPr>
          <w:rFonts w:ascii="Arial" w:hAnsi="Arial"/>
          <w:i/>
          <w:sz w:val="18"/>
        </w:rPr>
        <w:t>«les belligérants retenaient inactive une partie de leur armée en vu</w:t>
      </w:r>
      <w:r>
        <w:rPr>
          <w:rFonts w:ascii="Arial" w:hAnsi="Arial"/>
          <w:i/>
          <w:sz w:val="18"/>
        </w:rPr>
        <w:t xml:space="preserve">e d’engagements à prendre ultérieurement, et la politique tranchait la question de savoir si on augmenterait la mise ou non! A présent, dès l’abord, tout est mis en jeu et il faut que la partie se gagne ou se perde au gré du destin». </w:t>
      </w:r>
      <w:r>
        <w:rPr>
          <w:rFonts w:ascii="Arial" w:hAnsi="Arial"/>
          <w:sz w:val="18"/>
        </w:rPr>
        <w:t xml:space="preserve">C’est seulement </w:t>
      </w:r>
      <w:r>
        <w:rPr>
          <w:rFonts w:ascii="Arial" w:hAnsi="Arial"/>
          <w:i/>
          <w:sz w:val="18"/>
        </w:rPr>
        <w:t>«lorsq</w:t>
      </w:r>
      <w:r>
        <w:rPr>
          <w:rFonts w:ascii="Arial" w:hAnsi="Arial"/>
          <w:i/>
          <w:sz w:val="18"/>
        </w:rPr>
        <w:t xml:space="preserve">ue l’issue n’est plus douteuse” </w:t>
      </w:r>
      <w:r>
        <w:rPr>
          <w:rFonts w:ascii="Arial" w:hAnsi="Arial"/>
          <w:sz w:val="18"/>
        </w:rPr>
        <w:t xml:space="preserve">que </w:t>
      </w:r>
      <w:r>
        <w:rPr>
          <w:rFonts w:ascii="Arial" w:hAnsi="Arial"/>
          <w:i/>
          <w:sz w:val="18"/>
        </w:rPr>
        <w:t>“l’élément militaire passe (…) au second plan, la politique au premier».</w:t>
      </w:r>
    </w:p>
    <w:p w:rsidR="00000000" w:rsidRDefault="00645236">
      <w:pPr>
        <w:jc w:val="both"/>
        <w:rPr>
          <w:rFonts w:ascii="Arial" w:hAnsi="Arial"/>
          <w:sz w:val="18"/>
        </w:rPr>
      </w:pPr>
      <w:r>
        <w:rPr>
          <w:rFonts w:ascii="Arial" w:hAnsi="Arial"/>
          <w:sz w:val="18"/>
        </w:rPr>
        <w:t>Si Goltz ne mentionne pas explicitement la fameuse trinité clausewitzienne, elle sous-tend toutes ses analyses. Rappelons que pour Clausewitz, la g</w:t>
      </w:r>
      <w:r>
        <w:rPr>
          <w:rFonts w:ascii="Arial" w:hAnsi="Arial"/>
          <w:sz w:val="18"/>
        </w:rPr>
        <w:t>uerre gravite toujours entre trois pôles: les passions meurtrières du combattant, le calcul des probabilités stratégiques auquel se livre le commandant en chef et les objectifs politiques fixés par le gouvernement. Le poids respectif de chacun des pôles dé</w:t>
      </w:r>
      <w:r>
        <w:rPr>
          <w:rFonts w:ascii="Arial" w:hAnsi="Arial"/>
          <w:sz w:val="18"/>
        </w:rPr>
        <w:t xml:space="preserve">termine les variations d’amplitude de la violence depuis la simple observation armée, où l’élément politique prédomine, jusqu’à la guerre d’extermination, d’où il est pratiquement absent. Goltz ne va certes pas jusqu’à cette dernière extrémité: </w:t>
      </w:r>
      <w:r>
        <w:rPr>
          <w:rFonts w:ascii="Arial" w:hAnsi="Arial"/>
          <w:i/>
          <w:sz w:val="18"/>
        </w:rPr>
        <w:t>«Une guerre</w:t>
      </w:r>
      <w:r>
        <w:rPr>
          <w:rFonts w:ascii="Arial" w:hAnsi="Arial"/>
          <w:i/>
          <w:sz w:val="18"/>
        </w:rPr>
        <w:t xml:space="preserve"> faite uniquement pour détruire, pour anéantir, n’est plus possible actuellement. Il faut qu’il y ait un but important».</w:t>
      </w:r>
      <w:r>
        <w:rPr>
          <w:rFonts w:ascii="Arial" w:hAnsi="Arial"/>
          <w:sz w:val="18"/>
        </w:rPr>
        <w:t xml:space="preserve"> Mais il ajoute aussitôt </w:t>
      </w:r>
      <w:r>
        <w:rPr>
          <w:rFonts w:ascii="Arial" w:hAnsi="Arial"/>
          <w:i/>
          <w:sz w:val="18"/>
        </w:rPr>
        <w:t xml:space="preserve">«qu’en tout état de cause </w:t>
      </w:r>
      <w:r>
        <w:rPr>
          <w:rFonts w:ascii="Arial" w:hAnsi="Arial"/>
          <w:sz w:val="18"/>
        </w:rPr>
        <w:t>la guerre sert le mieux la politique en assurant la défaite complète de l’ennemi</w:t>
      </w:r>
      <w:r>
        <w:rPr>
          <w:rStyle w:val="Appeldenotedefin"/>
          <w:rFonts w:ascii="Arial" w:hAnsi="Arial"/>
          <w:sz w:val="18"/>
        </w:rPr>
        <w:footnoteReference w:id="3"/>
      </w:r>
      <w:r>
        <w:rPr>
          <w:rFonts w:ascii="Arial" w:hAnsi="Arial"/>
          <w:i/>
          <w:sz w:val="18"/>
        </w:rPr>
        <w:t>»</w:t>
      </w:r>
      <w:r>
        <w:rPr>
          <w:rFonts w:ascii="Arial" w:hAnsi="Arial"/>
          <w:sz w:val="18"/>
        </w:rPr>
        <w:t>, p</w:t>
      </w:r>
      <w:r>
        <w:rPr>
          <w:rFonts w:ascii="Arial" w:hAnsi="Arial"/>
          <w:sz w:val="18"/>
        </w:rPr>
        <w:t xml:space="preserve">uisqu’ainsi elle donnera au gouvernement </w:t>
      </w:r>
      <w:r>
        <w:rPr>
          <w:rFonts w:ascii="Arial" w:hAnsi="Arial"/>
          <w:i/>
          <w:sz w:val="18"/>
        </w:rPr>
        <w:t>«la plus grande liberté d’action possible»</w:t>
      </w:r>
      <w:r>
        <w:rPr>
          <w:rFonts w:ascii="Arial" w:hAnsi="Arial"/>
          <w:sz w:val="18"/>
        </w:rPr>
        <w:t xml:space="preserve"> pour accomplir ses objectifs. Les </w:t>
      </w:r>
      <w:r>
        <w:rPr>
          <w:rFonts w:ascii="Arial" w:hAnsi="Arial"/>
          <w:sz w:val="18"/>
        </w:rPr>
        <w:lastRenderedPageBreak/>
        <w:t xml:space="preserve">deux assertions ne sont pas contradictoires, Goltz entendant par </w:t>
      </w:r>
      <w:r>
        <w:rPr>
          <w:rFonts w:ascii="Arial" w:hAnsi="Arial"/>
          <w:i/>
          <w:sz w:val="18"/>
        </w:rPr>
        <w:t xml:space="preserve">«défaite complète» </w:t>
      </w:r>
      <w:r>
        <w:rPr>
          <w:rFonts w:ascii="Arial" w:hAnsi="Arial"/>
          <w:sz w:val="18"/>
        </w:rPr>
        <w:t>l’anéantissement de l’armée et non du peuple ennemi. P</w:t>
      </w:r>
      <w:r>
        <w:rPr>
          <w:rFonts w:ascii="Arial" w:hAnsi="Arial"/>
          <w:sz w:val="18"/>
        </w:rPr>
        <w:t>our autant, son propos tend bel et bien au maximalisme.</w:t>
      </w:r>
    </w:p>
    <w:p w:rsidR="00000000" w:rsidRDefault="00645236">
      <w:pPr>
        <w:jc w:val="both"/>
        <w:rPr>
          <w:rFonts w:ascii="Arial" w:hAnsi="Arial"/>
          <w:i/>
          <w:sz w:val="18"/>
        </w:rPr>
      </w:pPr>
      <w:r>
        <w:rPr>
          <w:rFonts w:ascii="Arial" w:hAnsi="Arial"/>
          <w:sz w:val="18"/>
        </w:rPr>
        <w:t>L’explication doit en être cherchée dans le poids accru du premier pôle de la trinité clausewitzienne, la violence élémentaire, apanage du combattant. Lorsque celui-ci n’était qu’un mercenaire, son in</w:t>
      </w:r>
      <w:r>
        <w:rPr>
          <w:rFonts w:ascii="Arial" w:hAnsi="Arial"/>
          <w:sz w:val="18"/>
        </w:rPr>
        <w:t>fluence sur le cours de la guerre était très faible. Mais aujourd’hui, c’est le peuple qui combat, et les institutions représentatives ont fait de lui un acteur politique à part entière. Dès lors, il n’y a plus proportionnalité entre les fins politiques et</w:t>
      </w:r>
      <w:r>
        <w:rPr>
          <w:rFonts w:ascii="Arial" w:hAnsi="Arial"/>
          <w:sz w:val="18"/>
        </w:rPr>
        <w:t xml:space="preserve"> les moyens militaires: </w:t>
      </w:r>
      <w:r>
        <w:rPr>
          <w:rFonts w:ascii="Arial" w:hAnsi="Arial"/>
          <w:i/>
          <w:sz w:val="18"/>
        </w:rPr>
        <w:t xml:space="preserve">«La collision des intérêts décide de la guerre; les passions des peuples, </w:t>
      </w:r>
      <w:r>
        <w:rPr>
          <w:rFonts w:ascii="Arial" w:hAnsi="Arial"/>
          <w:sz w:val="18"/>
        </w:rPr>
        <w:t>indépendantes de ces intérêts</w:t>
      </w:r>
      <w:r>
        <w:rPr>
          <w:rStyle w:val="Appeldenotedefin"/>
          <w:rFonts w:ascii="Arial" w:hAnsi="Arial"/>
          <w:sz w:val="18"/>
        </w:rPr>
        <w:footnoteReference w:id="4"/>
      </w:r>
      <w:r>
        <w:rPr>
          <w:rFonts w:ascii="Arial" w:hAnsi="Arial"/>
          <w:i/>
          <w:sz w:val="18"/>
        </w:rPr>
        <w:t xml:space="preserve">, déterminent le degré d’intensité de la lutte (…); il faut à présent que </w:t>
      </w:r>
      <w:r>
        <w:rPr>
          <w:rFonts w:ascii="Arial" w:hAnsi="Arial"/>
          <w:sz w:val="18"/>
        </w:rPr>
        <w:t>même pour un but d’intérêt secondaire</w:t>
      </w:r>
      <w:r>
        <w:rPr>
          <w:rStyle w:val="Appeldenotedefin"/>
          <w:rFonts w:ascii="Arial" w:hAnsi="Arial"/>
          <w:sz w:val="18"/>
        </w:rPr>
        <w:footnoteReference w:id="5"/>
      </w:r>
      <w:r>
        <w:rPr>
          <w:rFonts w:ascii="Arial" w:hAnsi="Arial"/>
          <w:i/>
          <w:sz w:val="18"/>
        </w:rPr>
        <w:t xml:space="preserve"> elle vise à la </w:t>
      </w:r>
      <w:r>
        <w:rPr>
          <w:rFonts w:ascii="Arial" w:hAnsi="Arial"/>
          <w:i/>
          <w:sz w:val="18"/>
        </w:rPr>
        <w:t>défaite totale de l’adversaire. C’est ce qui nécessairement vous amène à faire l’usage le plus absolu de tous les moyens, matériels et intellectuels, pour terrasser l’ennemi</w:t>
      </w:r>
      <w:r>
        <w:rPr>
          <w:rFonts w:ascii="Arial" w:hAnsi="Arial"/>
          <w:sz w:val="18"/>
        </w:rPr>
        <w:t>».</w:t>
      </w:r>
      <w:r>
        <w:rPr>
          <w:rFonts w:ascii="Arial" w:hAnsi="Arial"/>
          <w:i/>
          <w:sz w:val="18"/>
        </w:rPr>
        <w:t xml:space="preserve"> </w:t>
      </w:r>
      <w:r>
        <w:rPr>
          <w:rFonts w:ascii="Arial" w:hAnsi="Arial"/>
          <w:sz w:val="18"/>
        </w:rPr>
        <w:t xml:space="preserve">Ailleurs, Goltz va encore plus loin en affirmant que </w:t>
      </w:r>
      <w:r>
        <w:rPr>
          <w:rFonts w:ascii="Arial" w:hAnsi="Arial"/>
          <w:i/>
          <w:sz w:val="18"/>
        </w:rPr>
        <w:t xml:space="preserve">«nous nous rapprochons (…) </w:t>
      </w:r>
      <w:r>
        <w:rPr>
          <w:rFonts w:ascii="Arial" w:hAnsi="Arial"/>
          <w:i/>
          <w:sz w:val="18"/>
        </w:rPr>
        <w:t>d’un état de nature où les guerres entre voisins ne peuvent provenir que de la haine qu’ils se vouent»</w:t>
      </w:r>
      <w:r>
        <w:rPr>
          <w:rFonts w:ascii="Arial" w:hAnsi="Arial"/>
          <w:sz w:val="18"/>
        </w:rPr>
        <w:t xml:space="preserve">: ici le motif d’intérêt semble purement et simplement disparaître. La réalité est plus complexe, car cette haine résulte bien d’une </w:t>
      </w:r>
      <w:r>
        <w:rPr>
          <w:rFonts w:ascii="Arial" w:hAnsi="Arial"/>
          <w:i/>
          <w:sz w:val="18"/>
        </w:rPr>
        <w:t>«collision d’intérêts</w:t>
      </w:r>
      <w:r>
        <w:rPr>
          <w:rFonts w:ascii="Arial" w:hAnsi="Arial"/>
          <w:i/>
          <w:sz w:val="18"/>
        </w:rPr>
        <w:t>»</w:t>
      </w:r>
      <w:r>
        <w:rPr>
          <w:rFonts w:ascii="Arial" w:hAnsi="Arial"/>
          <w:sz w:val="18"/>
        </w:rPr>
        <w:t xml:space="preserve">; mais il s’agit moins d’intérêts matériels que </w:t>
      </w:r>
      <w:r>
        <w:rPr>
          <w:rFonts w:ascii="Arial" w:hAnsi="Arial"/>
          <w:i/>
          <w:sz w:val="18"/>
        </w:rPr>
        <w:t>«d’intérêts idéaux au nombre desquels figure au premier rang la puissance et le rôle prépondérant</w:t>
      </w:r>
      <w:r>
        <w:rPr>
          <w:rFonts w:ascii="Arial" w:hAnsi="Arial"/>
          <w:sz w:val="18"/>
        </w:rPr>
        <w:t>».</w:t>
      </w:r>
    </w:p>
    <w:p w:rsidR="00000000" w:rsidRDefault="00645236">
      <w:pPr>
        <w:jc w:val="both"/>
        <w:rPr>
          <w:rFonts w:ascii="Arial" w:hAnsi="Arial"/>
          <w:b/>
          <w:sz w:val="18"/>
        </w:rPr>
      </w:pPr>
    </w:p>
    <w:p w:rsidR="00000000" w:rsidRDefault="00645236">
      <w:pPr>
        <w:pStyle w:val="Titre1"/>
        <w:rPr>
          <w:sz w:val="20"/>
        </w:rPr>
      </w:pPr>
      <w:r>
        <w:rPr>
          <w:sz w:val="20"/>
        </w:rPr>
        <w:t>Le déroulement des opérations</w:t>
      </w:r>
    </w:p>
    <w:p w:rsidR="00000000" w:rsidRDefault="00645236">
      <w:pPr>
        <w:jc w:val="both"/>
        <w:rPr>
          <w:rFonts w:ascii="Arial" w:hAnsi="Arial"/>
          <w:sz w:val="18"/>
        </w:rPr>
      </w:pPr>
    </w:p>
    <w:p w:rsidR="00000000" w:rsidRDefault="00645236">
      <w:pPr>
        <w:jc w:val="both"/>
        <w:rPr>
          <w:rFonts w:ascii="Arial" w:hAnsi="Arial"/>
          <w:i/>
          <w:sz w:val="18"/>
        </w:rPr>
      </w:pPr>
      <w:r>
        <w:rPr>
          <w:rFonts w:ascii="Arial" w:hAnsi="Arial"/>
          <w:sz w:val="18"/>
        </w:rPr>
        <w:t xml:space="preserve">A l’ère des nations armées, la mobilisation est un processus d’une ampleur </w:t>
      </w:r>
      <w:r>
        <w:rPr>
          <w:rFonts w:ascii="Arial" w:hAnsi="Arial"/>
          <w:sz w:val="18"/>
        </w:rPr>
        <w:t xml:space="preserve">et d’une complexité inouïes. C’est pourquoi il ne faut pas la lancer à la légère, car elle pourrait déclencher une </w:t>
      </w:r>
      <w:r>
        <w:rPr>
          <w:rFonts w:ascii="Arial" w:hAnsi="Arial"/>
          <w:i/>
          <w:sz w:val="18"/>
        </w:rPr>
        <w:t xml:space="preserve">«émulation entre les différentes grandes puissances» </w:t>
      </w:r>
      <w:r>
        <w:rPr>
          <w:rFonts w:ascii="Arial" w:hAnsi="Arial"/>
          <w:sz w:val="18"/>
        </w:rPr>
        <w:t>qui aurait tôt fait de transformer une crise locale en guerre générale. Une fois décidée</w:t>
      </w:r>
      <w:r>
        <w:rPr>
          <w:rFonts w:ascii="Arial" w:hAnsi="Arial"/>
          <w:sz w:val="18"/>
        </w:rPr>
        <w:t xml:space="preserve">, la mobilisation devra être exécutée avec méthode et sang-froid, le contre-exemple de la France en 1870 démontrant surabondamment le danger de la </w:t>
      </w:r>
      <w:r>
        <w:rPr>
          <w:rFonts w:ascii="Arial" w:hAnsi="Arial"/>
          <w:i/>
          <w:sz w:val="18"/>
        </w:rPr>
        <w:t xml:space="preserve">«surexcitation nerveuse (…) devenue la maladie à la mode» </w:t>
      </w:r>
      <w:r>
        <w:rPr>
          <w:rFonts w:ascii="Arial" w:hAnsi="Arial"/>
          <w:sz w:val="18"/>
        </w:rPr>
        <w:t xml:space="preserve">en raison de </w:t>
      </w:r>
      <w:r>
        <w:rPr>
          <w:rFonts w:ascii="Arial" w:hAnsi="Arial"/>
          <w:i/>
          <w:sz w:val="18"/>
        </w:rPr>
        <w:t>«la vie agitée qu’on mène de nos jours</w:t>
      </w:r>
      <w:r>
        <w:rPr>
          <w:rFonts w:ascii="Arial" w:hAnsi="Arial"/>
          <w:i/>
          <w:sz w:val="18"/>
        </w:rPr>
        <w:t>».</w:t>
      </w:r>
    </w:p>
    <w:p w:rsidR="00000000" w:rsidRDefault="00645236">
      <w:pPr>
        <w:jc w:val="both"/>
        <w:rPr>
          <w:rFonts w:ascii="Arial" w:hAnsi="Arial"/>
          <w:i/>
          <w:sz w:val="18"/>
        </w:rPr>
      </w:pPr>
      <w:r>
        <w:rPr>
          <w:rFonts w:ascii="Arial" w:hAnsi="Arial"/>
          <w:sz w:val="18"/>
        </w:rPr>
        <w:t xml:space="preserve">Au commencement des opérations, on ne pourra </w:t>
      </w:r>
      <w:r>
        <w:rPr>
          <w:rFonts w:ascii="Arial" w:hAnsi="Arial"/>
          <w:i/>
          <w:sz w:val="18"/>
        </w:rPr>
        <w:t>«abandonner une province menacée, même si cela paraît utile au point de vue militaire».</w:t>
      </w:r>
      <w:r>
        <w:rPr>
          <w:rFonts w:ascii="Arial" w:hAnsi="Arial"/>
          <w:sz w:val="18"/>
        </w:rPr>
        <w:t xml:space="preserve"> Une telle mesure ne posait pas de problème </w:t>
      </w:r>
      <w:r>
        <w:rPr>
          <w:rFonts w:ascii="Arial" w:hAnsi="Arial"/>
          <w:i/>
          <w:sz w:val="18"/>
        </w:rPr>
        <w:t>«tant que la conduite de la guerre dépendait exclusivement de la volonté souv</w:t>
      </w:r>
      <w:r>
        <w:rPr>
          <w:rFonts w:ascii="Arial" w:hAnsi="Arial"/>
          <w:i/>
          <w:sz w:val="18"/>
        </w:rPr>
        <w:t>eraine d’un monarque absolu»</w:t>
      </w:r>
      <w:r>
        <w:rPr>
          <w:rFonts w:ascii="Arial" w:hAnsi="Arial"/>
          <w:sz w:val="18"/>
        </w:rPr>
        <w:t xml:space="preserve">, mais maintenant qu’elle est devenue l’affaire de tous, </w:t>
      </w:r>
      <w:r>
        <w:rPr>
          <w:rFonts w:ascii="Arial" w:hAnsi="Arial"/>
          <w:i/>
          <w:sz w:val="18"/>
        </w:rPr>
        <w:t xml:space="preserve">«la foule ne comprendrait pas» </w:t>
      </w:r>
      <w:r>
        <w:rPr>
          <w:rFonts w:ascii="Arial" w:hAnsi="Arial"/>
          <w:sz w:val="18"/>
        </w:rPr>
        <w:t>un repli tactique, qu’elle jugerait attentatoire à la fierté nationale. Manœuvres et combats seront de même soumis aux exigences du national</w:t>
      </w:r>
      <w:r>
        <w:rPr>
          <w:rFonts w:ascii="Arial" w:hAnsi="Arial"/>
          <w:sz w:val="18"/>
        </w:rPr>
        <w:t xml:space="preserve">isme. </w:t>
      </w:r>
      <w:r>
        <w:rPr>
          <w:rFonts w:ascii="Arial" w:hAnsi="Arial"/>
          <w:i/>
          <w:sz w:val="18"/>
        </w:rPr>
        <w:t xml:space="preserve">«Quiconque écrit sur la stratégie et la tactique ne doit pas (…) négliger le point de vue spécial de son peuple: il faut qu’il nous donne </w:t>
      </w:r>
      <w:r>
        <w:rPr>
          <w:rFonts w:ascii="Arial" w:hAnsi="Arial"/>
          <w:sz w:val="18"/>
        </w:rPr>
        <w:t>une stratégie, une tactique nationales</w:t>
      </w:r>
      <w:r>
        <w:rPr>
          <w:rStyle w:val="Appeldenotedefin"/>
          <w:rFonts w:ascii="Arial" w:hAnsi="Arial"/>
          <w:sz w:val="18"/>
        </w:rPr>
        <w:footnoteReference w:id="6"/>
      </w:r>
      <w:r>
        <w:rPr>
          <w:rFonts w:ascii="Arial" w:hAnsi="Arial"/>
          <w:i/>
          <w:sz w:val="18"/>
        </w:rPr>
        <w:t>. Chaque armée a sa sphère propre, où elle se sent le plus à l’aise et qu</w:t>
      </w:r>
      <w:r>
        <w:rPr>
          <w:rFonts w:ascii="Arial" w:hAnsi="Arial"/>
          <w:i/>
          <w:sz w:val="18"/>
        </w:rPr>
        <w:t xml:space="preserve">i est fixée par les qualités distinctives du caractère national (…). C’est pourquoi il faut que </w:t>
      </w:r>
      <w:r>
        <w:rPr>
          <w:rFonts w:ascii="Arial" w:hAnsi="Arial"/>
          <w:sz w:val="18"/>
        </w:rPr>
        <w:t xml:space="preserve">(le général) </w:t>
      </w:r>
      <w:r>
        <w:rPr>
          <w:rFonts w:ascii="Arial" w:hAnsi="Arial"/>
          <w:i/>
          <w:sz w:val="18"/>
        </w:rPr>
        <w:t xml:space="preserve">cherche (…) à donner le plus grand déploiement possible à la méthode de </w:t>
      </w:r>
      <w:r>
        <w:rPr>
          <w:rFonts w:ascii="Arial" w:hAnsi="Arial"/>
          <w:i/>
          <w:sz w:val="18"/>
        </w:rPr>
        <w:lastRenderedPageBreak/>
        <w:t xml:space="preserve">combat national, </w:t>
      </w:r>
      <w:r>
        <w:rPr>
          <w:rFonts w:ascii="Arial" w:hAnsi="Arial"/>
          <w:sz w:val="18"/>
        </w:rPr>
        <w:t>même s’il devait en résulter quelques pertes matérielles</w:t>
      </w:r>
      <w:r>
        <w:rPr>
          <w:rStyle w:val="Appeldenotedefin"/>
          <w:rFonts w:ascii="Arial" w:hAnsi="Arial"/>
          <w:sz w:val="18"/>
        </w:rPr>
        <w:footnoteReference w:id="7"/>
      </w:r>
      <w:r>
        <w:rPr>
          <w:rStyle w:val="Appelnotedebasdep"/>
        </w:rPr>
        <w:t>»</w:t>
      </w:r>
      <w:r>
        <w:t>.</w:t>
      </w:r>
      <w:r>
        <w:rPr>
          <w:rFonts w:ascii="Arial" w:hAnsi="Arial"/>
          <w:i/>
          <w:sz w:val="18"/>
        </w:rPr>
        <w:t xml:space="preserve"> </w:t>
      </w:r>
      <w:r>
        <w:rPr>
          <w:rFonts w:ascii="Arial" w:hAnsi="Arial"/>
          <w:sz w:val="18"/>
        </w:rPr>
        <w:t xml:space="preserve">A cet égard, </w:t>
      </w:r>
      <w:r>
        <w:rPr>
          <w:rFonts w:ascii="Arial" w:hAnsi="Arial"/>
          <w:i/>
          <w:sz w:val="18"/>
        </w:rPr>
        <w:t>«La méthode allemande actuelle consiste à amener, en frappant des coups redoublés, la bataille décisive; elle est inséparable (…) d’une offensive brutale».</w:t>
      </w:r>
      <w:r>
        <w:rPr>
          <w:rFonts w:ascii="Arial" w:hAnsi="Arial"/>
          <w:sz w:val="18"/>
        </w:rPr>
        <w:t xml:space="preserve"> L’offensive présente certes des risques accrus face aux armes automatiques, mais </w:t>
      </w:r>
      <w:r>
        <w:rPr>
          <w:rFonts w:ascii="Arial" w:hAnsi="Arial"/>
          <w:i/>
          <w:sz w:val="18"/>
        </w:rPr>
        <w:t>«Fai</w:t>
      </w:r>
      <w:r>
        <w:rPr>
          <w:rFonts w:ascii="Arial" w:hAnsi="Arial"/>
          <w:i/>
          <w:sz w:val="18"/>
        </w:rPr>
        <w:t>re la guerre, c’est attaquer»</w:t>
      </w:r>
      <w:r>
        <w:rPr>
          <w:rFonts w:ascii="Arial" w:hAnsi="Arial"/>
          <w:sz w:val="18"/>
        </w:rPr>
        <w:t xml:space="preserve">, car c’est ainsi seulement qu’on prend l’ascendant moral: </w:t>
      </w:r>
      <w:r>
        <w:rPr>
          <w:rFonts w:ascii="Arial" w:hAnsi="Arial"/>
          <w:i/>
          <w:sz w:val="18"/>
        </w:rPr>
        <w:t xml:space="preserve">«L’adversaire est bien obligé de croire qu’une troupe assez énergique pour traverser </w:t>
      </w:r>
      <w:r>
        <w:rPr>
          <w:rFonts w:ascii="Arial" w:hAnsi="Arial"/>
          <w:sz w:val="18"/>
        </w:rPr>
        <w:t xml:space="preserve">(sa) </w:t>
      </w:r>
      <w:r>
        <w:rPr>
          <w:rFonts w:ascii="Arial" w:hAnsi="Arial"/>
          <w:i/>
          <w:sz w:val="18"/>
        </w:rPr>
        <w:t>grêle meurtrière de projectiles (…) sera assez énergique aussi pour (…) l’exte</w:t>
      </w:r>
      <w:r>
        <w:rPr>
          <w:rFonts w:ascii="Arial" w:hAnsi="Arial"/>
          <w:i/>
          <w:sz w:val="18"/>
        </w:rPr>
        <w:t>rminer à l’arme blanche (…). La crainte de la mort (…) le pousse à fuir</w:t>
      </w:r>
      <w:r>
        <w:rPr>
          <w:rFonts w:ascii="Arial" w:hAnsi="Arial"/>
          <w:sz w:val="18"/>
        </w:rPr>
        <w:t>».</w:t>
      </w:r>
    </w:p>
    <w:p w:rsidR="00000000" w:rsidRDefault="00645236">
      <w:pPr>
        <w:jc w:val="both"/>
        <w:rPr>
          <w:rFonts w:ascii="Arial" w:hAnsi="Arial"/>
          <w:i/>
          <w:sz w:val="18"/>
        </w:rPr>
      </w:pPr>
      <w:r>
        <w:rPr>
          <w:rFonts w:ascii="Arial" w:hAnsi="Arial"/>
          <w:sz w:val="18"/>
        </w:rPr>
        <w:t xml:space="preserve">Au plan des </w:t>
      </w:r>
      <w:r>
        <w:rPr>
          <w:rFonts w:ascii="Arial" w:hAnsi="Arial"/>
          <w:i/>
          <w:sz w:val="18"/>
        </w:rPr>
        <w:t>«principes»</w:t>
      </w:r>
      <w:r>
        <w:rPr>
          <w:rFonts w:ascii="Arial" w:hAnsi="Arial"/>
          <w:sz w:val="18"/>
        </w:rPr>
        <w:t xml:space="preserve"> il faudra donc tout faire pour obtenir la décision avec une </w:t>
      </w:r>
      <w:r>
        <w:rPr>
          <w:rFonts w:ascii="Arial" w:hAnsi="Arial"/>
          <w:i/>
          <w:sz w:val="18"/>
        </w:rPr>
        <w:t>«rapidité foudroyante»</w:t>
      </w:r>
      <w:r>
        <w:rPr>
          <w:rFonts w:ascii="Arial" w:hAnsi="Arial"/>
          <w:sz w:val="18"/>
        </w:rPr>
        <w:t xml:space="preserve">, comme en 1866 et en 1870. Mais il se peut que la </w:t>
      </w:r>
      <w:r>
        <w:rPr>
          <w:rFonts w:ascii="Arial" w:hAnsi="Arial"/>
          <w:i/>
          <w:sz w:val="18"/>
        </w:rPr>
        <w:t xml:space="preserve">«forme extérieure» </w:t>
      </w:r>
      <w:r>
        <w:rPr>
          <w:rFonts w:ascii="Arial" w:hAnsi="Arial"/>
          <w:sz w:val="18"/>
        </w:rPr>
        <w:t>des gu</w:t>
      </w:r>
      <w:r>
        <w:rPr>
          <w:rFonts w:ascii="Arial" w:hAnsi="Arial"/>
          <w:sz w:val="18"/>
        </w:rPr>
        <w:t xml:space="preserve">erres futures soit bien différente. A l’échelon opératif, plusieurs éléments accréditent cet écart entre la théorie et la pratique: d’une part, de puissantes fortifications arrêteront les premières offensives, si bien que </w:t>
      </w:r>
      <w:r>
        <w:rPr>
          <w:rFonts w:ascii="Arial" w:hAnsi="Arial"/>
          <w:i/>
          <w:sz w:val="18"/>
        </w:rPr>
        <w:t>«la guerre (…) traînera»</w:t>
      </w:r>
      <w:r>
        <w:rPr>
          <w:rFonts w:ascii="Arial" w:hAnsi="Arial"/>
          <w:sz w:val="18"/>
        </w:rPr>
        <w:t>, de l’aut</w:t>
      </w:r>
      <w:r>
        <w:rPr>
          <w:rFonts w:ascii="Arial" w:hAnsi="Arial"/>
          <w:sz w:val="18"/>
        </w:rPr>
        <w:t xml:space="preserve">re, </w:t>
      </w:r>
      <w:r>
        <w:rPr>
          <w:rFonts w:ascii="Arial" w:hAnsi="Arial"/>
          <w:i/>
          <w:sz w:val="18"/>
        </w:rPr>
        <w:t xml:space="preserve">«l’incroyable accroissement des masses armées» </w:t>
      </w:r>
      <w:r>
        <w:rPr>
          <w:rFonts w:ascii="Arial" w:hAnsi="Arial"/>
          <w:sz w:val="18"/>
        </w:rPr>
        <w:t xml:space="preserve">aura pour corollaire des contraintes logistiques peu compatibles avec une </w:t>
      </w:r>
      <w:r>
        <w:rPr>
          <w:rFonts w:ascii="Arial" w:hAnsi="Arial"/>
          <w:i/>
          <w:sz w:val="18"/>
        </w:rPr>
        <w:t>«guerre accélérée».</w:t>
      </w:r>
      <w:r>
        <w:rPr>
          <w:rFonts w:ascii="Arial" w:hAnsi="Arial"/>
          <w:sz w:val="18"/>
        </w:rPr>
        <w:t xml:space="preserve"> En outre, les armées modernes ne forment plus une masse unique, mais un système de groupes autonomes étendus su</w:t>
      </w:r>
      <w:r>
        <w:rPr>
          <w:rFonts w:ascii="Arial" w:hAnsi="Arial"/>
          <w:sz w:val="18"/>
        </w:rPr>
        <w:t xml:space="preserve">r de très vastes espaces, d’où un </w:t>
      </w:r>
      <w:r>
        <w:rPr>
          <w:rFonts w:ascii="Arial" w:hAnsi="Arial"/>
          <w:i/>
          <w:sz w:val="18"/>
        </w:rPr>
        <w:t xml:space="preserve">«enchevêtrement» </w:t>
      </w:r>
      <w:r>
        <w:rPr>
          <w:rFonts w:ascii="Arial" w:hAnsi="Arial"/>
          <w:sz w:val="18"/>
        </w:rPr>
        <w:t xml:space="preserve">très complexe d’événements réagissant les uns sur les autres. Dès lors, </w:t>
      </w:r>
      <w:r>
        <w:rPr>
          <w:rFonts w:ascii="Arial" w:hAnsi="Arial"/>
          <w:i/>
          <w:sz w:val="18"/>
        </w:rPr>
        <w:t>«Les batailles absolument décisives comme celle de Sedan, où des armées entières disparaissent d’un coup du théâtre de la guerre, son</w:t>
      </w:r>
      <w:r>
        <w:rPr>
          <w:rFonts w:ascii="Arial" w:hAnsi="Arial"/>
          <w:i/>
          <w:sz w:val="18"/>
        </w:rPr>
        <w:t>t extrêmement rares</w:t>
      </w:r>
      <w:r>
        <w:rPr>
          <w:rFonts w:ascii="Arial" w:hAnsi="Arial"/>
          <w:sz w:val="18"/>
        </w:rPr>
        <w:t>».</w:t>
      </w:r>
    </w:p>
    <w:p w:rsidR="00000000" w:rsidRDefault="00645236">
      <w:pPr>
        <w:jc w:val="both"/>
        <w:rPr>
          <w:rFonts w:ascii="Arial" w:hAnsi="Arial"/>
          <w:i/>
          <w:sz w:val="18"/>
        </w:rPr>
      </w:pPr>
      <w:r>
        <w:rPr>
          <w:rFonts w:ascii="Arial" w:hAnsi="Arial"/>
          <w:sz w:val="18"/>
        </w:rPr>
        <w:t xml:space="preserve">A l’échelon tactique aussi on observera des frictions jouant contre une décision foudroyante. D’abord, le contrôle du combat sera beaucoup plus difficile qu’au temps de la </w:t>
      </w:r>
      <w:r>
        <w:rPr>
          <w:rFonts w:ascii="Arial" w:hAnsi="Arial"/>
          <w:i/>
          <w:sz w:val="18"/>
        </w:rPr>
        <w:t>«tactique linéaire»</w:t>
      </w:r>
      <w:r>
        <w:rPr>
          <w:rFonts w:ascii="Arial" w:hAnsi="Arial"/>
          <w:sz w:val="18"/>
        </w:rPr>
        <w:t>, car la puissance de feu des armes nouvell</w:t>
      </w:r>
      <w:r>
        <w:rPr>
          <w:rFonts w:ascii="Arial" w:hAnsi="Arial"/>
          <w:sz w:val="18"/>
        </w:rPr>
        <w:t xml:space="preserve">es obligera les troupes à se disperser pour progresser. </w:t>
      </w:r>
      <w:r>
        <w:rPr>
          <w:rFonts w:ascii="Arial" w:hAnsi="Arial"/>
          <w:i/>
          <w:sz w:val="18"/>
        </w:rPr>
        <w:t>«Le mystère et l’inquiétude</w:t>
      </w:r>
      <w:r>
        <w:rPr>
          <w:rFonts w:ascii="Arial" w:hAnsi="Arial"/>
          <w:sz w:val="18"/>
        </w:rPr>
        <w:t>» inhérents à toute guerre en seront démultipliés. Certains pensent que l’observation par ballons captifs et les communications modernes, télégraphe ou téléphone, compensero</w:t>
      </w:r>
      <w:r>
        <w:rPr>
          <w:rFonts w:ascii="Arial" w:hAnsi="Arial"/>
          <w:sz w:val="18"/>
        </w:rPr>
        <w:t xml:space="preserve">nt ce phénomène; mais Goltz en doute, car l’emploi réfléchi de tels moyens n’est guère compatible </w:t>
      </w:r>
      <w:r>
        <w:rPr>
          <w:rFonts w:ascii="Arial" w:hAnsi="Arial"/>
          <w:i/>
          <w:sz w:val="18"/>
        </w:rPr>
        <w:t>«avec l’excitation d’un jour de bataille</w:t>
      </w:r>
      <w:r>
        <w:rPr>
          <w:rFonts w:ascii="Arial" w:hAnsi="Arial"/>
          <w:sz w:val="18"/>
        </w:rPr>
        <w:t>».</w:t>
      </w:r>
      <w:r>
        <w:rPr>
          <w:rFonts w:ascii="Arial" w:hAnsi="Arial"/>
          <w:i/>
          <w:sz w:val="18"/>
        </w:rPr>
        <w:t xml:space="preserve"> </w:t>
      </w:r>
      <w:r>
        <w:rPr>
          <w:rFonts w:ascii="Arial" w:hAnsi="Arial"/>
          <w:sz w:val="18"/>
        </w:rPr>
        <w:t>De même, l’enveloppement des ailes adverses sera plus complexe que par le passé: compte tenu de la mobilité et de l</w:t>
      </w:r>
      <w:r>
        <w:rPr>
          <w:rFonts w:ascii="Arial" w:hAnsi="Arial"/>
          <w:sz w:val="18"/>
        </w:rPr>
        <w:t xml:space="preserve">’autonomie accrues des unités modernes, le défenseur pourra en effet envoyer rapidement des renforts sur le point menacé, de sorte que </w:t>
      </w:r>
      <w:r>
        <w:rPr>
          <w:rFonts w:ascii="Arial" w:hAnsi="Arial"/>
          <w:i/>
          <w:sz w:val="18"/>
        </w:rPr>
        <w:t>«sur le flanc même il y aura un combat de front modifié».</w:t>
      </w:r>
    </w:p>
    <w:p w:rsidR="00000000" w:rsidRDefault="00645236">
      <w:pPr>
        <w:jc w:val="both"/>
        <w:rPr>
          <w:rFonts w:ascii="Arial" w:hAnsi="Arial"/>
          <w:i/>
          <w:sz w:val="18"/>
        </w:rPr>
      </w:pPr>
      <w:r>
        <w:rPr>
          <w:rFonts w:ascii="Arial" w:hAnsi="Arial"/>
          <w:sz w:val="18"/>
        </w:rPr>
        <w:t xml:space="preserve">La guerre moderne sera donc une </w:t>
      </w:r>
      <w:r>
        <w:rPr>
          <w:rFonts w:ascii="Arial" w:hAnsi="Arial"/>
          <w:i/>
          <w:sz w:val="18"/>
        </w:rPr>
        <w:t>«longue et pénible lutte»</w:t>
      </w:r>
      <w:r>
        <w:rPr>
          <w:rFonts w:ascii="Arial" w:hAnsi="Arial"/>
          <w:sz w:val="18"/>
        </w:rPr>
        <w:t xml:space="preserve"> exige</w:t>
      </w:r>
      <w:r>
        <w:rPr>
          <w:rFonts w:ascii="Arial" w:hAnsi="Arial"/>
          <w:sz w:val="18"/>
        </w:rPr>
        <w:t xml:space="preserve">ant </w:t>
      </w:r>
      <w:r>
        <w:rPr>
          <w:rFonts w:ascii="Arial" w:hAnsi="Arial"/>
          <w:i/>
          <w:sz w:val="18"/>
        </w:rPr>
        <w:t>«des troupes nombreuses et bonnes, une volonté de fer et peu de souci du sang répandu en masse. Plus jamais ce ne sera un choc, mais plutôt un long travail de percement, interrompu et repris par des troupes fraîches. Chaque pouce de terrain conquis dev</w:t>
      </w:r>
      <w:r>
        <w:rPr>
          <w:rFonts w:ascii="Arial" w:hAnsi="Arial"/>
          <w:i/>
          <w:sz w:val="18"/>
        </w:rPr>
        <w:t>ra, pendant les pauses, être assuré par des retranchements, de sorte qu’on verra pour ainsi dire une position s’avancer contre l’autre. Les luttes de front grandioses (…) dureront plusieurs jours, il est facile de se rendre compte des pertes qu’elles entra</w:t>
      </w:r>
      <w:r>
        <w:rPr>
          <w:rFonts w:ascii="Arial" w:hAnsi="Arial"/>
          <w:i/>
          <w:sz w:val="18"/>
        </w:rPr>
        <w:t>îneront. Mais plus grandes seront les proportions de la crise, plus grand aussi sera le succès de celui qui en sortira vainqueur (…). Triomphez sur le champ de bataille et vous triompherez sur tout le théâtre de la guerre ; tout ce qui était douteux se tro</w:t>
      </w:r>
      <w:r>
        <w:rPr>
          <w:rFonts w:ascii="Arial" w:hAnsi="Arial"/>
          <w:i/>
          <w:sz w:val="18"/>
        </w:rPr>
        <w:t>uvera résolu d’un coup, et vous serez le maître de la situation».</w:t>
      </w:r>
    </w:p>
    <w:p w:rsidR="00000000" w:rsidRDefault="00645236">
      <w:pPr>
        <w:jc w:val="both"/>
        <w:rPr>
          <w:rFonts w:ascii="Arial" w:hAnsi="Arial"/>
          <w:sz w:val="18"/>
        </w:rPr>
      </w:pPr>
      <w:r>
        <w:rPr>
          <w:rFonts w:ascii="Arial" w:hAnsi="Arial"/>
          <w:sz w:val="18"/>
        </w:rPr>
        <w:t xml:space="preserve">Goltz consacre quelques passages aux aspects économiques de la guerre moderne. Nécessairement très coûteuse, elle exigera l’endettement massif de l’État et sans doute </w:t>
      </w:r>
      <w:r>
        <w:rPr>
          <w:rFonts w:ascii="Arial" w:hAnsi="Arial"/>
          <w:sz w:val="18"/>
        </w:rPr>
        <w:lastRenderedPageBreak/>
        <w:t xml:space="preserve">aussi le recours à des </w:t>
      </w:r>
      <w:r>
        <w:rPr>
          <w:rFonts w:ascii="Arial" w:hAnsi="Arial"/>
          <w:sz w:val="18"/>
        </w:rPr>
        <w:t xml:space="preserve">fournisseurs étrangers. Sous ce rapport, les puissances maritimes seront avantagées par rapport aux puissances continentales, </w:t>
      </w:r>
      <w:r>
        <w:rPr>
          <w:rFonts w:ascii="Arial" w:hAnsi="Arial"/>
          <w:i/>
          <w:sz w:val="18"/>
        </w:rPr>
        <w:t>«dont tous les ports seront immédiatement bloqués»</w:t>
      </w:r>
      <w:r>
        <w:rPr>
          <w:rFonts w:ascii="Arial" w:hAnsi="Arial"/>
          <w:sz w:val="18"/>
        </w:rPr>
        <w:t>: on l’a vu en 1870-1871, où la mer a permis au gouvernement français de Défense</w:t>
      </w:r>
      <w:r>
        <w:rPr>
          <w:rFonts w:ascii="Arial" w:hAnsi="Arial"/>
          <w:sz w:val="18"/>
        </w:rPr>
        <w:t xml:space="preserve"> Nationale d’importer les armes nécessaires à son effort de guerre. A l’inverse, la défaite de Napoléon I</w:t>
      </w:r>
      <w:r>
        <w:rPr>
          <w:rFonts w:ascii="Arial" w:hAnsi="Arial"/>
          <w:sz w:val="18"/>
          <w:vertAlign w:val="superscript"/>
        </w:rPr>
        <w:t>er</w:t>
      </w:r>
      <w:r>
        <w:rPr>
          <w:rFonts w:ascii="Arial" w:hAnsi="Arial"/>
          <w:sz w:val="18"/>
        </w:rPr>
        <w:t xml:space="preserve"> et celle des Sudistes tinrent à ce qu’ils ne purent conserver leurs communications maritimes. Les puissances continentales n’auront en revanche pas </w:t>
      </w:r>
      <w:r>
        <w:rPr>
          <w:rFonts w:ascii="Arial" w:hAnsi="Arial"/>
          <w:sz w:val="18"/>
        </w:rPr>
        <w:t xml:space="preserve">à redouter un débarquement ennemi, car </w:t>
      </w:r>
      <w:r>
        <w:rPr>
          <w:rFonts w:ascii="Arial" w:hAnsi="Arial"/>
          <w:i/>
          <w:sz w:val="18"/>
        </w:rPr>
        <w:t>«les voyages des troupes par mer n’ont pas fait de sensibles progrès comparés aux voyages par chemin de fer»</w:t>
      </w:r>
      <w:r>
        <w:rPr>
          <w:rFonts w:ascii="Arial" w:hAnsi="Arial"/>
          <w:sz w:val="18"/>
        </w:rPr>
        <w:t>: ainsi le défenseur pourra-t-il concentrer contre une éventuelle tête de pont plus d’effectifs que n’en aura</w:t>
      </w:r>
      <w:r>
        <w:rPr>
          <w:rFonts w:ascii="Arial" w:hAnsi="Arial"/>
          <w:sz w:val="18"/>
        </w:rPr>
        <w:t xml:space="preserve"> débarqué l’attaquant.</w:t>
      </w:r>
    </w:p>
    <w:p w:rsidR="00000000" w:rsidRDefault="00645236">
      <w:pPr>
        <w:jc w:val="both"/>
        <w:rPr>
          <w:rFonts w:ascii="Arial" w:hAnsi="Arial"/>
          <w:b/>
          <w:sz w:val="18"/>
        </w:rPr>
      </w:pPr>
    </w:p>
    <w:p w:rsidR="00000000" w:rsidRDefault="00645236">
      <w:pPr>
        <w:pStyle w:val="Titre1"/>
        <w:rPr>
          <w:sz w:val="20"/>
        </w:rPr>
      </w:pPr>
      <w:r>
        <w:rPr>
          <w:sz w:val="20"/>
        </w:rPr>
        <w:t>Conclusion</w:t>
      </w:r>
    </w:p>
    <w:p w:rsidR="00000000" w:rsidRDefault="00645236">
      <w:pPr>
        <w:jc w:val="both"/>
        <w:rPr>
          <w:rFonts w:ascii="Arial" w:hAnsi="Arial"/>
          <w:sz w:val="18"/>
        </w:rPr>
      </w:pPr>
    </w:p>
    <w:p w:rsidR="00000000" w:rsidRDefault="00645236">
      <w:pPr>
        <w:jc w:val="both"/>
        <w:rPr>
          <w:rFonts w:ascii="Arial" w:hAnsi="Arial"/>
          <w:sz w:val="18"/>
        </w:rPr>
      </w:pPr>
      <w:r>
        <w:rPr>
          <w:rFonts w:ascii="Arial" w:hAnsi="Arial"/>
          <w:sz w:val="18"/>
        </w:rPr>
        <w:t>Il a souvent été affirmé que les théoriciens militaires de la fin du XIX</w:t>
      </w:r>
      <w:r>
        <w:rPr>
          <w:rFonts w:ascii="Arial" w:hAnsi="Arial"/>
          <w:sz w:val="18"/>
          <w:vertAlign w:val="superscript"/>
        </w:rPr>
        <w:t>ème</w:t>
      </w:r>
      <w:r>
        <w:rPr>
          <w:rFonts w:ascii="Arial" w:hAnsi="Arial"/>
          <w:sz w:val="18"/>
        </w:rPr>
        <w:t xml:space="preserve"> siècle n’avaient pas anticipé la Grande Guerre. Goltz dément plus qu’à moitié cette assertion. Ses inquiétudes quant à l’effet-domino d’une mobi</w:t>
      </w:r>
      <w:r>
        <w:rPr>
          <w:rFonts w:ascii="Arial" w:hAnsi="Arial"/>
          <w:sz w:val="18"/>
        </w:rPr>
        <w:t>lisation générale ont été confirmées par l’engrenage de juillet 1914. L’idéologie de l’offensive a partout présidé aux premières opérations. L’impossibilité psychologique d’un repli tactique a contraint Moltke le Jeune à défendre la Prusse orientale contre</w:t>
      </w:r>
      <w:r>
        <w:rPr>
          <w:rFonts w:ascii="Arial" w:hAnsi="Arial"/>
          <w:sz w:val="18"/>
        </w:rPr>
        <w:t xml:space="preserve"> l’avancée russe, ce pour quoi il a dû prélever sur le front français des troupes qui lui ont ensuite fait défaut pendant la bataille de la Marne. L’échec des attaques frontales a conduit aux manœuvres d’aile de septembre-octobre 1914, connues sous le nom </w:t>
      </w:r>
      <w:r>
        <w:rPr>
          <w:rFonts w:ascii="Arial" w:hAnsi="Arial"/>
          <w:sz w:val="18"/>
        </w:rPr>
        <w:t>de «course à la mer»: comme l’avait annoncé Goltz, elles n’ont pas été concluantes, chaque protagoniste arrivant toujours à concentrer assez de réserves sur le point menacé d’enveloppement. De ce fait, les opérations se sont enlisées sur un front continu d</w:t>
      </w:r>
      <w:r>
        <w:rPr>
          <w:rFonts w:ascii="Arial" w:hAnsi="Arial"/>
          <w:sz w:val="18"/>
        </w:rPr>
        <w:t xml:space="preserve">e la mer du Nord à la Suisse, prélude à la guerre de positions que prophétisait </w:t>
      </w:r>
      <w:r>
        <w:rPr>
          <w:rFonts w:ascii="Arial" w:hAnsi="Arial"/>
          <w:i/>
          <w:sz w:val="18"/>
        </w:rPr>
        <w:t>La Nation armée</w:t>
      </w:r>
      <w:r>
        <w:rPr>
          <w:rFonts w:ascii="Arial" w:hAnsi="Arial"/>
          <w:sz w:val="18"/>
        </w:rPr>
        <w:t xml:space="preserve">. En 1915, les Alliés ont cru pouvoir reprendre l’initiative en débarquant aux Dardanelles, mais les Germano-Turcs les ont arrêtés sur d’étroites têtes de pont: </w:t>
      </w:r>
      <w:r>
        <w:rPr>
          <w:rFonts w:ascii="Arial" w:hAnsi="Arial"/>
          <w:sz w:val="18"/>
        </w:rPr>
        <w:t>victoire de la mobilité ferroviaire sur la mobilité maritime là encore annoncée par Goltz.</w:t>
      </w:r>
    </w:p>
    <w:p w:rsidR="00000000" w:rsidRDefault="00645236">
      <w:pPr>
        <w:jc w:val="both"/>
        <w:rPr>
          <w:rFonts w:ascii="Arial" w:hAnsi="Arial"/>
          <w:sz w:val="18"/>
        </w:rPr>
      </w:pPr>
      <w:r>
        <w:rPr>
          <w:rFonts w:ascii="Arial" w:hAnsi="Arial"/>
          <w:sz w:val="18"/>
        </w:rPr>
        <w:t xml:space="preserve">Ses erreurs d’analyse n’en sont que plus frappantes. Les batailles de positions n’ont pas duré </w:t>
      </w:r>
      <w:r>
        <w:rPr>
          <w:rFonts w:ascii="Arial" w:hAnsi="Arial"/>
          <w:i/>
          <w:sz w:val="18"/>
        </w:rPr>
        <w:t>«plusieurs jours»</w:t>
      </w:r>
      <w:r>
        <w:rPr>
          <w:rFonts w:ascii="Arial" w:hAnsi="Arial"/>
          <w:sz w:val="18"/>
        </w:rPr>
        <w:t>, mais quatre ans, ruinant ainsi l’idée funeste selon</w:t>
      </w:r>
      <w:r>
        <w:rPr>
          <w:rFonts w:ascii="Arial" w:hAnsi="Arial"/>
          <w:sz w:val="18"/>
        </w:rPr>
        <w:t xml:space="preserve"> laquelle les armes de l’ère industrielle rendraient le conflit moins meurtrier. Cette interminable prolongation était d’ailleurs prévisible, puisque le maximalisme des belligérants exigeait la défaite totale de l’ennemi et que celle-ci ne pouvait être obt</w:t>
      </w:r>
      <w:r>
        <w:rPr>
          <w:rFonts w:ascii="Arial" w:hAnsi="Arial"/>
          <w:sz w:val="18"/>
        </w:rPr>
        <w:t>enue que par une guerre d’usure. Prévisible aussi l’échec de l’Allemagne, d’autant plus pénalisée par son absence d’arrières maritimes que la guerre s’éternisait. Il est impossible que Goltz ne l’ait pas pressenti, toutes les données de l’équation apparais</w:t>
      </w:r>
      <w:r>
        <w:rPr>
          <w:rFonts w:ascii="Arial" w:hAnsi="Arial"/>
          <w:sz w:val="18"/>
        </w:rPr>
        <w:t>sant dans son livre. Mais il semble avoir refoulé ses doutes, comme Moltke le Jeune refoula les siens à propos du Plan Schlieffen: admettre que l’Allemagne n’avait guère de chances de victoire, c’eût été blasphémer…</w:t>
      </w:r>
    </w:p>
    <w:p w:rsidR="00000000" w:rsidRDefault="00645236">
      <w:pPr>
        <w:jc w:val="both"/>
        <w:rPr>
          <w:rFonts w:ascii="Arial" w:hAnsi="Arial"/>
          <w:sz w:val="18"/>
        </w:rPr>
      </w:pPr>
      <w:r>
        <w:rPr>
          <w:rFonts w:ascii="Arial" w:hAnsi="Arial"/>
          <w:sz w:val="18"/>
        </w:rPr>
        <w:t xml:space="preserve">En définitive, </w:t>
      </w:r>
      <w:r>
        <w:rPr>
          <w:rFonts w:ascii="Arial" w:hAnsi="Arial"/>
          <w:i/>
          <w:sz w:val="18"/>
        </w:rPr>
        <w:t xml:space="preserve">La Nation armée </w:t>
      </w:r>
      <w:r>
        <w:rPr>
          <w:rFonts w:ascii="Arial" w:hAnsi="Arial"/>
          <w:sz w:val="18"/>
        </w:rPr>
        <w:t xml:space="preserve">opère ou </w:t>
      </w:r>
      <w:r>
        <w:rPr>
          <w:rFonts w:ascii="Arial" w:hAnsi="Arial"/>
          <w:sz w:val="18"/>
        </w:rPr>
        <w:t xml:space="preserve">constate une simplification de la trinité clausewitzienne qui confine à la trahison: l’élément politique s’y trouve résorbé dans l’élément militaire, puisque l’anéantissement de l’ennemi est érigé en objectif </w:t>
      </w:r>
      <w:r>
        <w:rPr>
          <w:rFonts w:ascii="Arial" w:hAnsi="Arial"/>
          <w:i/>
          <w:sz w:val="18"/>
        </w:rPr>
        <w:t xml:space="preserve">a priori </w:t>
      </w:r>
      <w:r>
        <w:rPr>
          <w:rFonts w:ascii="Arial" w:hAnsi="Arial"/>
          <w:sz w:val="18"/>
        </w:rPr>
        <w:t>des opérations; l’élément militaire es</w:t>
      </w:r>
      <w:r>
        <w:rPr>
          <w:rFonts w:ascii="Arial" w:hAnsi="Arial"/>
          <w:sz w:val="18"/>
        </w:rPr>
        <w:t xml:space="preserve">t à son tour résorbé dans l’élément populaire, qui interdit </w:t>
      </w:r>
      <w:r>
        <w:rPr>
          <w:rFonts w:ascii="Arial" w:hAnsi="Arial"/>
          <w:i/>
          <w:sz w:val="18"/>
        </w:rPr>
        <w:t xml:space="preserve">a priori </w:t>
      </w:r>
      <w:r>
        <w:rPr>
          <w:rFonts w:ascii="Arial" w:hAnsi="Arial"/>
          <w:sz w:val="18"/>
        </w:rPr>
        <w:t xml:space="preserve">tout repli tactique, impose </w:t>
      </w:r>
      <w:r>
        <w:rPr>
          <w:rFonts w:ascii="Arial" w:hAnsi="Arial"/>
          <w:i/>
          <w:sz w:val="18"/>
        </w:rPr>
        <w:t xml:space="preserve">a priori </w:t>
      </w:r>
      <w:r>
        <w:rPr>
          <w:rFonts w:ascii="Arial" w:hAnsi="Arial"/>
          <w:sz w:val="18"/>
        </w:rPr>
        <w:t xml:space="preserve">l’offensive, etc. On ne peut bien sûr imputer à Goltz la catastrophe de 1914, aboutissement d’une tendance qui remonte en fait à la </w:t>
      </w:r>
      <w:r>
        <w:rPr>
          <w:rFonts w:ascii="Arial" w:hAnsi="Arial"/>
          <w:sz w:val="18"/>
        </w:rPr>
        <w:lastRenderedPageBreak/>
        <w:t xml:space="preserve">Révolution. Force </w:t>
      </w:r>
      <w:r>
        <w:rPr>
          <w:rFonts w:ascii="Arial" w:hAnsi="Arial"/>
          <w:sz w:val="18"/>
        </w:rPr>
        <w:t xml:space="preserve">est pourtant de reconnaître qu’il épousa cette tendance avec enthousiasme et la servit avec talent. </w:t>
      </w:r>
      <w:r>
        <w:rPr>
          <w:rFonts w:ascii="Arial" w:hAnsi="Arial"/>
          <w:i/>
          <w:sz w:val="18"/>
        </w:rPr>
        <w:t xml:space="preserve">La Nation armée </w:t>
      </w:r>
      <w:r>
        <w:rPr>
          <w:rFonts w:ascii="Arial" w:hAnsi="Arial"/>
          <w:sz w:val="18"/>
        </w:rPr>
        <w:t>reste en cela un livre à méditer, mais comme exemple de ce qu’il ne faut pas faire si l’on veut que la stratégie soit un art de la survie et</w:t>
      </w:r>
      <w:r>
        <w:rPr>
          <w:rFonts w:ascii="Arial" w:hAnsi="Arial"/>
          <w:sz w:val="18"/>
        </w:rPr>
        <w:t xml:space="preserve"> non de l’autodestruction.</w:t>
      </w:r>
    </w:p>
    <w:p w:rsidR="00000000" w:rsidRDefault="00645236">
      <w:pPr>
        <w:jc w:val="both"/>
        <w:rPr>
          <w:rFonts w:ascii="Garamond" w:hAnsi="Garamond"/>
          <w:sz w:val="18"/>
        </w:rPr>
      </w:pPr>
    </w:p>
    <w:p w:rsidR="00000000" w:rsidRDefault="00645236">
      <w:pPr>
        <w:jc w:val="both"/>
        <w:rPr>
          <w:rFonts w:ascii="Garamond" w:hAnsi="Garamond"/>
          <w:sz w:val="18"/>
        </w:rPr>
        <w:sectPr w:rsidR="00000000">
          <w:headerReference w:type="even" r:id="rId27"/>
          <w:headerReference w:type="default" r:id="rId28"/>
          <w:headerReference w:type="first" r:id="rId29"/>
          <w:footnotePr>
            <w:numRestart w:val="eachSect"/>
          </w:footnotePr>
          <w:pgSz w:w="8420" w:h="11907" w:code="11"/>
          <w:pgMar w:top="1134" w:right="567" w:bottom="1134" w:left="851" w:header="567" w:footer="567" w:gutter="0"/>
          <w:cols w:space="720"/>
          <w:titlePg/>
          <w:docGrid w:linePitch="360"/>
        </w:sectPr>
      </w:pPr>
    </w:p>
    <w:p w:rsidR="00000000" w:rsidRDefault="00645236">
      <w:pPr>
        <w:jc w:val="both"/>
        <w:rPr>
          <w:rFonts w:ascii="Garamond" w:hAnsi="Garamond"/>
          <w:sz w:val="18"/>
        </w:rPr>
      </w:pPr>
    </w:p>
    <w:p w:rsidR="00000000" w:rsidRDefault="00645236">
      <w:pPr>
        <w:jc w:val="both"/>
        <w:rPr>
          <w:rFonts w:ascii="Garamond" w:hAnsi="Garamond"/>
          <w:sz w:val="18"/>
        </w:rPr>
      </w:pPr>
    </w:p>
    <w:p w:rsidR="00000000" w:rsidRDefault="00645236">
      <w:pPr>
        <w:jc w:val="both"/>
        <w:rPr>
          <w:rFonts w:ascii="Garamond" w:hAnsi="Garamond"/>
          <w:sz w:val="18"/>
        </w:rPr>
      </w:pPr>
    </w:p>
    <w:p w:rsidR="00000000" w:rsidRDefault="00645236">
      <w:pPr>
        <w:jc w:val="both"/>
        <w:rPr>
          <w:rFonts w:ascii="Garamond" w:hAnsi="Garamond"/>
          <w:sz w:val="18"/>
        </w:rPr>
      </w:pPr>
    </w:p>
    <w:p w:rsidR="00000000" w:rsidRDefault="00645236">
      <w:pPr>
        <w:jc w:val="both"/>
        <w:rPr>
          <w:rFonts w:ascii="Garamond" w:hAnsi="Garamond"/>
          <w:sz w:val="18"/>
        </w:rPr>
        <w:sectPr w:rsidR="00000000">
          <w:headerReference w:type="first" r:id="rId30"/>
          <w:footnotePr>
            <w:numRestart w:val="eachSect"/>
          </w:footnotePr>
          <w:pgSz w:w="8420" w:h="11907" w:code="11"/>
          <w:pgMar w:top="1134" w:right="567" w:bottom="1134" w:left="851" w:header="567" w:footer="567" w:gutter="0"/>
          <w:cols w:space="720"/>
          <w:titlePg/>
          <w:docGrid w:linePitch="360"/>
        </w:sectPr>
      </w:pPr>
    </w:p>
    <w:p w:rsidR="00000000" w:rsidRDefault="00645236">
      <w:pPr>
        <w:rPr>
          <w:rFonts w:ascii="Arial" w:hAnsi="Arial"/>
          <w:sz w:val="18"/>
        </w:rPr>
      </w:pPr>
    </w:p>
    <w:p w:rsidR="00000000" w:rsidRDefault="00645236">
      <w:pPr>
        <w:jc w:val="both"/>
        <w:rPr>
          <w:rFonts w:ascii="Arial" w:hAnsi="Arial"/>
          <w:b/>
          <w:smallCaps/>
          <w:sz w:val="18"/>
        </w:rPr>
      </w:pPr>
    </w:p>
    <w:p w:rsidR="00000000" w:rsidRDefault="00645236">
      <w:pPr>
        <w:jc w:val="both"/>
        <w:rPr>
          <w:rFonts w:ascii="Palatino Linotype" w:hAnsi="Palatino Linotype"/>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pStyle w:val="Titre2"/>
        <w:rPr>
          <w:sz w:val="72"/>
        </w:rPr>
      </w:pPr>
      <w:r>
        <w:rPr>
          <w:sz w:val="72"/>
        </w:rPr>
        <w:t>Articles d’intérêt général</w:t>
      </w: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r>
        <w:rPr>
          <w:rFonts w:ascii="Arial" w:hAnsi="Arial"/>
          <w:b/>
          <w:noProof/>
          <w:sz w:val="18"/>
        </w:rPr>
        <mc:AlternateContent>
          <mc:Choice Requires="wpg">
            <w:drawing>
              <wp:anchor distT="0" distB="0" distL="114300" distR="114300" simplePos="0" relativeHeight="251644928" behindDoc="0" locked="0" layoutInCell="0" allowOverlap="1">
                <wp:simplePos x="0" y="0"/>
                <wp:positionH relativeFrom="column">
                  <wp:posOffset>118745</wp:posOffset>
                </wp:positionH>
                <wp:positionV relativeFrom="paragraph">
                  <wp:posOffset>80010</wp:posOffset>
                </wp:positionV>
                <wp:extent cx="4278630" cy="3247390"/>
                <wp:effectExtent l="0" t="0" r="0" b="0"/>
                <wp:wrapNone/>
                <wp:docPr id="1413" name="Group 12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78630" cy="3247390"/>
                          <a:chOff x="724" y="3958"/>
                          <a:chExt cx="6738" cy="5114"/>
                        </a:xfrm>
                      </wpg:grpSpPr>
                      <pic:pic xmlns:pic="http://schemas.openxmlformats.org/drawingml/2006/picture">
                        <pic:nvPicPr>
                          <pic:cNvPr id="1414" name="Picture 1218"/>
                          <pic:cNvPicPr>
                            <a:picLocks noChangeArrowheads="1"/>
                          </pic:cNvPicPr>
                        </pic:nvPicPr>
                        <pic:blipFill>
                          <a:blip r:embed="rId19">
                            <a:lum bright="60000" contrast="-70000"/>
                            <a:grayscl/>
                            <a:extLst>
                              <a:ext uri="{28A0092B-C50C-407E-A947-70E740481C1C}">
                                <a14:useLocalDpi xmlns:a14="http://schemas.microsoft.com/office/drawing/2010/main" val="0"/>
                              </a:ext>
                            </a:extLst>
                          </a:blip>
                          <a:srcRect l="-572" t="23140"/>
                          <a:stretch>
                            <a:fillRect/>
                          </a:stretch>
                        </pic:blipFill>
                        <pic:spPr bwMode="auto">
                          <a:xfrm>
                            <a:off x="724" y="3958"/>
                            <a:ext cx="6738" cy="4130"/>
                          </a:xfrm>
                          <a:prstGeom prst="rect">
                            <a:avLst/>
                          </a:prstGeom>
                          <a:solidFill>
                            <a:srgbClr val="C0C0C0"/>
                          </a:solidFill>
                          <a:ln w="3175">
                            <a:solidFill>
                              <a:srgbClr val="C0C0C0"/>
                            </a:solidFill>
                            <a:miter lim="800000"/>
                            <a:headEnd/>
                            <a:tailEnd/>
                          </a:ln>
                          <a:effectLst/>
                          <a:extLst>
                            <a:ext uri="{AF507438-7753-43E0-B8FC-AC1667EBCBE1}">
                              <a14:hiddenEffects xmlns:a14="http://schemas.microsoft.com/office/drawing/2010/main">
                                <a:effectLst>
                                  <a:outerShdw dist="35921" dir="2700000" algn="ctr" rotWithShape="0">
                                    <a:srgbClr val="000000"/>
                                  </a:outerShdw>
                                </a:effectLst>
                              </a14:hiddenEffects>
                            </a:ext>
                          </a:extLst>
                        </pic:spPr>
                      </pic:pic>
                      <pic:pic xmlns:pic="http://schemas.openxmlformats.org/drawingml/2006/picture">
                        <pic:nvPicPr>
                          <pic:cNvPr id="1415" name="Picture 1219" descr="C:\Mes documents\MODELES\Logos\Insign CESAT .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3488" y="7632"/>
                            <a:ext cx="1094" cy="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43C7F17" id="Group 1217" o:spid="_x0000_s1026" style="position:absolute;margin-left:9.35pt;margin-top:6.3pt;width:336.9pt;height:255.7pt;z-index:251644928" coordorigin="724,3958" coordsize="6738,511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" o:allowincell="f">
                <v:shape id="Picture 1218" o:spid="_x0000_s1027" type="#_x0000_t75" style="position:absolute;left:724;top:3958;width:6738;height:4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" filled="t" fillcolor="silver" stroked="t" strokecolor="silver" strokeweight=".25pt">
                  <v:imagedata r:id="rId21" o:title="" croptop="15165f" cropleft="-375f" gain="19661f" blacklevel="19661f" grayscale="t"/>
                  <v:shadow color="black"/>
                  <o:lock v:ext="edit" aspectratio="f"/>
                </v:shape>
                <v:shape id="Picture 1219" o:spid="_x0000_s1028" type="#_x0000_t75" style="position:absolute;left:3488;top:7632;width:1094;height:1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">
                  <v:imagedata r:id="rId22" o:title="Insign CESAT "/>
                </v:shape>
              </v:group>
            </w:pict>
          </mc:Fallback>
        </mc:AlternateContent>
      </w: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spacing w:after="120"/>
        <w:rPr>
          <w:rFonts w:ascii="Arial" w:hAnsi="Arial"/>
          <w:b/>
          <w:sz w:val="18"/>
        </w:rPr>
      </w:pPr>
    </w:p>
    <w:p w:rsidR="00000000" w:rsidRDefault="00645236">
      <w:pPr>
        <w:spacing w:after="120"/>
        <w:rPr>
          <w:rFonts w:ascii="Arial" w:hAnsi="Arial"/>
          <w:b/>
          <w:sz w:val="18"/>
        </w:rPr>
      </w:pPr>
    </w:p>
    <w:p w:rsidR="00000000" w:rsidRDefault="00645236">
      <w:pPr>
        <w:spacing w:after="120"/>
        <w:rPr>
          <w:rFonts w:ascii="Arial" w:hAnsi="Arial"/>
          <w:b/>
          <w:sz w:val="18"/>
        </w:rPr>
      </w:pPr>
    </w:p>
    <w:p w:rsidR="00000000" w:rsidRDefault="00645236">
      <w:pPr>
        <w:spacing w:after="120"/>
        <w:rPr>
          <w:rFonts w:ascii="Arial" w:hAnsi="Arial"/>
          <w:b/>
          <w:sz w:val="18"/>
        </w:rPr>
      </w:pPr>
    </w:p>
    <w:p w:rsidR="00000000" w:rsidRDefault="00645236">
      <w:pPr>
        <w:spacing w:after="120"/>
        <w:rPr>
          <w:rFonts w:ascii="Arial" w:hAnsi="Arial"/>
          <w:b/>
          <w:sz w:val="18"/>
        </w:rPr>
      </w:pPr>
    </w:p>
    <w:p w:rsidR="00000000" w:rsidRDefault="00645236">
      <w:pPr>
        <w:spacing w:after="120"/>
        <w:rPr>
          <w:rFonts w:ascii="Arial" w:hAnsi="Arial"/>
          <w:b/>
          <w:sz w:val="18"/>
        </w:rPr>
      </w:pPr>
    </w:p>
    <w:p w:rsidR="00000000" w:rsidRDefault="00645236">
      <w:pPr>
        <w:spacing w:after="120"/>
        <w:rPr>
          <w:rFonts w:ascii="Arial" w:hAnsi="Arial"/>
          <w:b/>
          <w:sz w:val="18"/>
        </w:rPr>
      </w:pPr>
    </w:p>
    <w:p w:rsidR="00000000" w:rsidRDefault="00645236">
      <w:pPr>
        <w:spacing w:after="120"/>
        <w:rPr>
          <w:rFonts w:ascii="Arial" w:hAnsi="Arial"/>
          <w:b/>
          <w:sz w:val="18"/>
        </w:rPr>
      </w:pPr>
    </w:p>
    <w:p w:rsidR="00000000" w:rsidRDefault="00645236">
      <w:pPr>
        <w:spacing w:after="120"/>
        <w:rPr>
          <w:rFonts w:ascii="Arial" w:hAnsi="Arial"/>
          <w:b/>
          <w:sz w:val="18"/>
        </w:rPr>
      </w:pPr>
    </w:p>
    <w:p w:rsidR="00000000" w:rsidRDefault="00645236">
      <w:pPr>
        <w:spacing w:after="120"/>
        <w:rPr>
          <w:rFonts w:ascii="Arial" w:hAnsi="Arial"/>
          <w:b/>
          <w:sz w:val="18"/>
        </w:rPr>
      </w:pPr>
    </w:p>
    <w:p w:rsidR="00000000" w:rsidRDefault="00645236">
      <w:pPr>
        <w:spacing w:after="120"/>
        <w:rPr>
          <w:rFonts w:ascii="Arial" w:hAnsi="Arial"/>
          <w:b/>
          <w:sz w:val="18"/>
        </w:rPr>
      </w:pPr>
    </w:p>
    <w:p w:rsidR="00000000" w:rsidRDefault="00645236">
      <w:pPr>
        <w:spacing w:after="120"/>
        <w:rPr>
          <w:rFonts w:ascii="Arial" w:hAnsi="Arial"/>
          <w:b/>
          <w:sz w:val="18"/>
        </w:rPr>
        <w:sectPr w:rsidR="00000000">
          <w:headerReference w:type="even" r:id="rId31"/>
          <w:headerReference w:type="default" r:id="rId32"/>
          <w:headerReference w:type="first" r:id="rId33"/>
          <w:footnotePr>
            <w:numRestart w:val="eachSect"/>
          </w:footnotePr>
          <w:pgSz w:w="8420" w:h="11907" w:code="11"/>
          <w:pgMar w:top="1134" w:right="567" w:bottom="1134" w:left="851" w:header="567" w:footer="567" w:gutter="0"/>
          <w:cols w:space="720"/>
          <w:titlePg/>
          <w:docGrid w:linePitch="360"/>
        </w:sectPr>
      </w:pPr>
    </w:p>
    <w:p w:rsidR="00000000" w:rsidRDefault="00645236">
      <w:pPr>
        <w:spacing w:after="120"/>
        <w:rPr>
          <w:rFonts w:ascii="Arial" w:hAnsi="Arial"/>
          <w:b/>
          <w:sz w:val="18"/>
        </w:rPr>
      </w:pPr>
    </w:p>
    <w:p w:rsidR="00000000" w:rsidRDefault="00645236">
      <w:pPr>
        <w:spacing w:after="120"/>
        <w:rPr>
          <w:rFonts w:ascii="Arial" w:hAnsi="Arial"/>
          <w:sz w:val="18"/>
        </w:rPr>
      </w:pPr>
    </w:p>
    <w:p w:rsidR="00000000" w:rsidRDefault="00645236">
      <w:pPr>
        <w:rPr>
          <w:rFonts w:ascii="Arial" w:hAnsi="Arial"/>
          <w:b/>
          <w:sz w:val="18"/>
        </w:rPr>
      </w:pPr>
    </w:p>
    <w:p w:rsidR="00000000" w:rsidRDefault="00645236">
      <w:pPr>
        <w:shd w:val="clear" w:color="auto" w:fill="FFFFFF"/>
        <w:ind w:left="1694" w:hanging="1694"/>
        <w:jc w:val="both"/>
        <w:rPr>
          <w:rFonts w:ascii="Arial" w:hAnsi="Arial"/>
          <w:sz w:val="18"/>
        </w:rPr>
      </w:pPr>
    </w:p>
    <w:p w:rsidR="00000000" w:rsidRDefault="00645236">
      <w:pPr>
        <w:shd w:val="clear" w:color="auto" w:fill="FFFFFF"/>
        <w:ind w:left="1694" w:hanging="1694"/>
        <w:jc w:val="both"/>
        <w:rPr>
          <w:rFonts w:ascii="Arial" w:hAnsi="Arial"/>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jc w:val="both"/>
        <w:rPr>
          <w:rFonts w:ascii="Arial" w:hAnsi="Arial"/>
          <w:sz w:val="18"/>
        </w:rPr>
      </w:pPr>
    </w:p>
    <w:p w:rsidR="00000000" w:rsidRDefault="00645236">
      <w:pPr>
        <w:jc w:val="both"/>
        <w:rPr>
          <w:rFonts w:ascii="Arial" w:hAnsi="Arial"/>
          <w:sz w:val="18"/>
        </w:rPr>
      </w:pPr>
    </w:p>
    <w:p w:rsidR="00000000" w:rsidRDefault="00645236">
      <w:pPr>
        <w:jc w:val="both"/>
        <w:rPr>
          <w:rFonts w:ascii="Arial" w:hAnsi="Arial"/>
          <w:sz w:val="18"/>
        </w:rPr>
      </w:pPr>
    </w:p>
    <w:p w:rsidR="00000000" w:rsidRDefault="00645236">
      <w:pPr>
        <w:jc w:val="both"/>
        <w:rPr>
          <w:rFonts w:ascii="Arial" w:hAnsi="Arial"/>
          <w:sz w:val="18"/>
        </w:rPr>
      </w:pPr>
    </w:p>
    <w:p w:rsidR="00000000" w:rsidRDefault="00645236">
      <w:pPr>
        <w:jc w:val="both"/>
        <w:rPr>
          <w:rFonts w:ascii="Arial" w:hAnsi="Arial"/>
          <w:sz w:val="18"/>
        </w:rPr>
      </w:pPr>
    </w:p>
    <w:p w:rsidR="00000000" w:rsidRDefault="00645236">
      <w:pPr>
        <w:jc w:val="both"/>
        <w:rPr>
          <w:rFonts w:ascii="Arial" w:hAnsi="Arial"/>
          <w:sz w:val="18"/>
        </w:rPr>
      </w:pPr>
    </w:p>
    <w:p w:rsidR="00000000" w:rsidRDefault="00645236">
      <w:pPr>
        <w:jc w:val="both"/>
        <w:rPr>
          <w:rFonts w:ascii="Arial" w:hAnsi="Arial"/>
          <w:sz w:val="18"/>
        </w:rPr>
      </w:pPr>
    </w:p>
    <w:p w:rsidR="00000000" w:rsidRDefault="00645236">
      <w:pPr>
        <w:jc w:val="both"/>
        <w:rPr>
          <w:rFonts w:ascii="Arial" w:hAnsi="Arial"/>
          <w:sz w:val="18"/>
        </w:rPr>
      </w:pPr>
    </w:p>
    <w:p w:rsidR="00000000" w:rsidRDefault="00645236">
      <w:pPr>
        <w:jc w:val="both"/>
        <w:rPr>
          <w:rFonts w:ascii="Arial" w:hAnsi="Arial"/>
          <w:sz w:val="18"/>
        </w:rPr>
      </w:pPr>
    </w:p>
    <w:p w:rsidR="00000000" w:rsidRDefault="00645236">
      <w:pPr>
        <w:jc w:val="both"/>
        <w:rPr>
          <w:rFonts w:ascii="Arial" w:hAnsi="Arial"/>
          <w:sz w:val="18"/>
        </w:rPr>
      </w:pPr>
    </w:p>
    <w:p w:rsidR="00000000" w:rsidRDefault="00645236">
      <w:pPr>
        <w:jc w:val="both"/>
        <w:rPr>
          <w:rFonts w:ascii="Arial" w:hAnsi="Arial"/>
          <w:sz w:val="18"/>
        </w:rPr>
      </w:pPr>
    </w:p>
    <w:p w:rsidR="00000000" w:rsidRDefault="00645236">
      <w:pPr>
        <w:jc w:val="both"/>
        <w:rPr>
          <w:rFonts w:ascii="Arial" w:hAnsi="Arial"/>
          <w:sz w:val="18"/>
        </w:rPr>
      </w:pPr>
    </w:p>
    <w:p w:rsidR="00000000" w:rsidRDefault="00645236">
      <w:pPr>
        <w:jc w:val="both"/>
        <w:rPr>
          <w:rFonts w:ascii="Arial" w:hAnsi="Arial"/>
          <w:sz w:val="18"/>
        </w:rPr>
      </w:pPr>
    </w:p>
    <w:p w:rsidR="00000000" w:rsidRDefault="00645236">
      <w:pPr>
        <w:jc w:val="both"/>
        <w:rPr>
          <w:rFonts w:ascii="Arial" w:hAnsi="Arial"/>
          <w:sz w:val="18"/>
        </w:rPr>
      </w:pPr>
    </w:p>
    <w:p w:rsidR="00000000" w:rsidRDefault="00645236">
      <w:pPr>
        <w:jc w:val="both"/>
        <w:rPr>
          <w:rFonts w:ascii="Arial" w:hAnsi="Arial"/>
          <w:sz w:val="18"/>
        </w:rPr>
      </w:pPr>
    </w:p>
    <w:p w:rsidR="00000000" w:rsidRDefault="00645236">
      <w:pPr>
        <w:jc w:val="both"/>
        <w:rPr>
          <w:rFonts w:ascii="Arial" w:hAnsi="Arial"/>
          <w:sz w:val="18"/>
        </w:rPr>
      </w:pPr>
    </w:p>
    <w:p w:rsidR="00000000" w:rsidRDefault="00645236">
      <w:pPr>
        <w:jc w:val="both"/>
        <w:rPr>
          <w:rFonts w:ascii="Arial" w:hAnsi="Arial"/>
          <w:sz w:val="18"/>
        </w:rPr>
      </w:pPr>
    </w:p>
    <w:p w:rsidR="00000000" w:rsidRDefault="00645236">
      <w:pPr>
        <w:jc w:val="both"/>
        <w:rPr>
          <w:rFonts w:ascii="Arial" w:hAnsi="Arial"/>
          <w:sz w:val="18"/>
        </w:rPr>
      </w:pPr>
    </w:p>
    <w:p w:rsidR="00000000" w:rsidRDefault="00645236">
      <w:pPr>
        <w:jc w:val="both"/>
        <w:rPr>
          <w:rFonts w:ascii="Arial" w:hAnsi="Arial"/>
          <w:sz w:val="18"/>
        </w:rPr>
      </w:pPr>
    </w:p>
    <w:p w:rsidR="00000000" w:rsidRDefault="00645236">
      <w:pPr>
        <w:jc w:val="both"/>
        <w:rPr>
          <w:rFonts w:ascii="Arial" w:hAnsi="Arial"/>
          <w:sz w:val="18"/>
        </w:rPr>
      </w:pPr>
    </w:p>
    <w:p w:rsidR="00000000" w:rsidRDefault="00645236">
      <w:pPr>
        <w:jc w:val="both"/>
        <w:rPr>
          <w:rFonts w:ascii="Arial" w:hAnsi="Arial"/>
          <w:sz w:val="18"/>
        </w:rPr>
      </w:pPr>
    </w:p>
    <w:p w:rsidR="00000000" w:rsidRDefault="00645236">
      <w:pPr>
        <w:jc w:val="both"/>
        <w:rPr>
          <w:rFonts w:ascii="Arial" w:hAnsi="Arial"/>
          <w:sz w:val="18"/>
        </w:rPr>
      </w:pPr>
    </w:p>
    <w:p w:rsidR="00000000" w:rsidRDefault="00645236">
      <w:pPr>
        <w:jc w:val="both"/>
        <w:rPr>
          <w:rFonts w:ascii="Arial" w:hAnsi="Arial"/>
          <w:sz w:val="18"/>
        </w:rPr>
      </w:pPr>
    </w:p>
    <w:p w:rsidR="00000000" w:rsidRDefault="00645236">
      <w:pPr>
        <w:jc w:val="both"/>
        <w:rPr>
          <w:rFonts w:ascii="Arial" w:hAnsi="Arial"/>
          <w:sz w:val="18"/>
        </w:rPr>
      </w:pPr>
    </w:p>
    <w:p w:rsidR="00000000" w:rsidRDefault="00645236">
      <w:pPr>
        <w:jc w:val="both"/>
        <w:rPr>
          <w:rFonts w:ascii="Arial" w:hAnsi="Arial"/>
          <w:sz w:val="18"/>
        </w:rPr>
      </w:pPr>
    </w:p>
    <w:p w:rsidR="00000000" w:rsidRDefault="00645236">
      <w:pPr>
        <w:jc w:val="both"/>
        <w:rPr>
          <w:rFonts w:ascii="Arial" w:hAnsi="Arial"/>
          <w:sz w:val="18"/>
        </w:rPr>
      </w:pPr>
    </w:p>
    <w:p w:rsidR="00000000" w:rsidRDefault="00645236">
      <w:pPr>
        <w:jc w:val="both"/>
        <w:rPr>
          <w:rFonts w:ascii="Arial" w:hAnsi="Arial"/>
          <w:sz w:val="18"/>
        </w:rPr>
        <w:sectPr w:rsidR="00000000">
          <w:headerReference w:type="even" r:id="rId34"/>
          <w:headerReference w:type="default" r:id="rId35"/>
          <w:headerReference w:type="first" r:id="rId36"/>
          <w:footnotePr>
            <w:numRestart w:val="eachSect"/>
          </w:footnotePr>
          <w:pgSz w:w="8420" w:h="11907" w:code="11"/>
          <w:pgMar w:top="1134" w:right="567" w:bottom="1134" w:left="851" w:header="567" w:footer="567" w:gutter="0"/>
          <w:cols w:space="720"/>
          <w:titlePg/>
          <w:docGrid w:linePitch="360"/>
        </w:sectPr>
      </w:pPr>
    </w:p>
    <w:p w:rsidR="00000000" w:rsidRDefault="00645236">
      <w:pPr>
        <w:pStyle w:val="Titre2"/>
        <w:jc w:val="right"/>
        <w:rPr>
          <w:sz w:val="36"/>
        </w:rPr>
      </w:pPr>
      <w:r>
        <w:rPr>
          <w:sz w:val="36"/>
        </w:rPr>
        <w:lastRenderedPageBreak/>
        <w:t>Le fonctionnement d’une coalition</w:t>
      </w:r>
    </w:p>
    <w:p w:rsidR="00000000" w:rsidRDefault="00645236">
      <w:pPr>
        <w:ind w:right="-86"/>
        <w:jc w:val="right"/>
        <w:rPr>
          <w:rFonts w:ascii="Arial Narrow" w:hAnsi="Arial Narrow"/>
          <w:b/>
          <w:sz w:val="36"/>
        </w:rPr>
      </w:pPr>
      <w:r>
        <w:rPr>
          <w:rFonts w:ascii="Arial Narrow" w:hAnsi="Arial Narrow"/>
          <w:b/>
          <w:sz w:val="36"/>
        </w:rPr>
        <w:t>au XXI</w:t>
      </w:r>
      <w:r>
        <w:rPr>
          <w:rFonts w:ascii="Arial Narrow" w:hAnsi="Arial Narrow"/>
          <w:b/>
          <w:sz w:val="36"/>
          <w:vertAlign w:val="superscript"/>
        </w:rPr>
        <w:t>ème</w:t>
      </w:r>
      <w:r>
        <w:rPr>
          <w:rFonts w:ascii="Arial Narrow" w:hAnsi="Arial Narrow"/>
          <w:b/>
          <w:sz w:val="36"/>
        </w:rPr>
        <w:t xml:space="preserve"> siècle :</w:t>
      </w:r>
    </w:p>
    <w:p w:rsidR="00000000" w:rsidRDefault="00645236">
      <w:pPr>
        <w:jc w:val="right"/>
        <w:rPr>
          <w:rFonts w:ascii="Arial Narrow" w:hAnsi="Arial Narrow"/>
          <w:b/>
          <w:sz w:val="24"/>
          <w:lang w:val="en-GB"/>
        </w:rPr>
      </w:pPr>
      <w:r>
        <w:rPr>
          <w:rFonts w:ascii="Arial Narrow" w:hAnsi="Arial Narrow"/>
          <w:b/>
          <w:i/>
          <w:sz w:val="24"/>
          <w:lang w:val="en-GB"/>
        </w:rPr>
        <w:t>l’exemple</w:t>
      </w:r>
      <w:r>
        <w:rPr>
          <w:rFonts w:ascii="Arial Narrow" w:hAnsi="Arial Narrow"/>
          <w:b/>
          <w:sz w:val="24"/>
          <w:lang w:val="en-GB"/>
        </w:rPr>
        <w:t xml:space="preserve"> des </w:t>
      </w:r>
      <w:r>
        <w:rPr>
          <w:rFonts w:ascii="Arial Narrow" w:hAnsi="Arial Narrow"/>
          <w:b/>
          <w:i/>
          <w:sz w:val="24"/>
          <w:lang w:val="en-GB"/>
        </w:rPr>
        <w:t>Operations «Enduring Freedom» (OEF)</w:t>
      </w:r>
    </w:p>
    <w:p w:rsidR="00000000" w:rsidRDefault="00645236">
      <w:pPr>
        <w:jc w:val="right"/>
        <w:rPr>
          <w:i/>
          <w:sz w:val="28"/>
          <w:lang w:val="fr-CA"/>
        </w:rPr>
      </w:pPr>
      <w:r>
        <w:rPr>
          <w:rFonts w:ascii="Arial Narrow" w:hAnsi="Arial Narrow"/>
          <w:b/>
          <w:noProof/>
          <w:sz w:val="24"/>
        </w:rPr>
        <mc:AlternateContent>
          <mc:Choice Requires="wpg">
            <w:drawing>
              <wp:anchor distT="0" distB="0" distL="114300" distR="114300" simplePos="0" relativeHeight="251641856" behindDoc="0" locked="0" layoutInCell="0" allowOverlap="1">
                <wp:simplePos x="0" y="0"/>
                <wp:positionH relativeFrom="column">
                  <wp:posOffset>1014095</wp:posOffset>
                </wp:positionH>
                <wp:positionV relativeFrom="paragraph">
                  <wp:posOffset>11430</wp:posOffset>
                </wp:positionV>
                <wp:extent cx="3455035" cy="430530"/>
                <wp:effectExtent l="0" t="0" r="0" b="0"/>
                <wp:wrapNone/>
                <wp:docPr id="1409" name="Group 11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55035" cy="430530"/>
                          <a:chOff x="2448" y="1440"/>
                          <a:chExt cx="5441" cy="678"/>
                        </a:xfrm>
                      </wpg:grpSpPr>
                      <wps:wsp>
                        <wps:cNvPr id="1410" name="Line 1185"/>
                        <wps:cNvCnPr>
                          <a:cxnSpLocks noChangeAspect="1" noChangeShapeType="1"/>
                        </wps:cNvCnPr>
                        <wps:spPr bwMode="auto">
                          <a:xfrm>
                            <a:off x="2736" y="1955"/>
                            <a:ext cx="5153" cy="1"/>
                          </a:xfrm>
                          <a:prstGeom prst="line">
                            <a:avLst/>
                          </a:prstGeom>
                          <a:noFill/>
                          <a:ln w="38100">
                            <a:solidFill>
                              <a:srgbClr val="FF0000"/>
                            </a:solidFill>
                            <a:round/>
                            <a:headEnd/>
                            <a:tailEnd/>
                          </a:ln>
                          <a:extLst>
                            <a:ext uri="{909E8E84-426E-40DD-AFC4-6F175D3DCCD1}">
                              <a14:hiddenFill xmlns:a14="http://schemas.microsoft.com/office/drawing/2010/main">
                                <a:noFill/>
                              </a14:hiddenFill>
                            </a:ext>
                          </a:extLst>
                        </wps:spPr>
                        <wps:bodyPr/>
                      </wps:wsp>
                      <wps:wsp>
                        <wps:cNvPr id="1411" name="Line 1186"/>
                        <wps:cNvCnPr>
                          <a:cxnSpLocks noChangeShapeType="1"/>
                        </wps:cNvCnPr>
                        <wps:spPr bwMode="auto">
                          <a:xfrm>
                            <a:off x="2736" y="1809"/>
                            <a:ext cx="5153" cy="0"/>
                          </a:xfrm>
                          <a:prstGeom prst="line">
                            <a:avLst/>
                          </a:prstGeom>
                          <a:noFill/>
                          <a:ln w="19050">
                            <a:solidFill>
                              <a:srgbClr val="008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412" name="Picture 1187" descr="C:\Mes documents\MODELES\Logos\Insign CESAT .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2448" y="1440"/>
                            <a:ext cx="516" cy="6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C60C708" id="Group 1184" o:spid="_x0000_s1026" style="position:absolute;margin-left:79.85pt;margin-top:.9pt;width:272.05pt;height:33.9pt;z-index:251641856" coordorigin="2448,1440" coordsize="5441,6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" o:allowincell="f">
                <v:line id="Line 1185" o:spid="_x0000_s1027" style="position:absolute;visibility:visible;mso-wrap-style:square" from="2736,1955" to="7889,19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" strokecolor="red" strokeweight="3pt">
                  <o:lock v:ext="edit" aspectratio="t"/>
                </v:line>
                <v:line id="Line 1186" o:spid="_x0000_s1028" style="position:absolute;visibility:visible;mso-wrap-style:square" from="2736,1809" to="7889,18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" strokecolor="green" strokeweight="1.5pt"/>
                <v:shape id="Picture 1187" o:spid="_x0000_s1029" type="#_x0000_t75" style="position:absolute;left:2448;top:1440;width:516;height:6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">
                  <v:imagedata r:id="rId8" o:title="Insign CESAT "/>
                </v:shape>
              </v:group>
            </w:pict>
          </mc:Fallback>
        </mc:AlternateContent>
      </w:r>
      <w:r>
        <w:rPr>
          <w:rFonts w:ascii="Arial Narrow" w:hAnsi="Arial Narrow"/>
          <w:b/>
          <w:sz w:val="24"/>
        </w:rPr>
        <w:t>et «</w:t>
      </w:r>
      <w:r>
        <w:rPr>
          <w:rFonts w:ascii="Arial Narrow" w:hAnsi="Arial Narrow"/>
          <w:b/>
          <w:i/>
          <w:sz w:val="24"/>
        </w:rPr>
        <w:t>Iraqi Freed</w:t>
      </w:r>
      <w:r>
        <w:rPr>
          <w:rFonts w:ascii="Arial Narrow" w:hAnsi="Arial Narrow"/>
          <w:b/>
          <w:i/>
          <w:sz w:val="24"/>
        </w:rPr>
        <w:t>om» (OIF).</w:t>
      </w:r>
    </w:p>
    <w:p w:rsidR="00000000" w:rsidRDefault="00645236">
      <w:pPr>
        <w:jc w:val="center"/>
      </w:pPr>
    </w:p>
    <w:p w:rsidR="00000000" w:rsidRDefault="00645236"/>
    <w:p w:rsidR="00000000" w:rsidRDefault="00645236">
      <w:pPr>
        <w:jc w:val="right"/>
        <w:rPr>
          <w:rFonts w:ascii="Arial Narrow" w:hAnsi="Arial Narrow"/>
          <w:i/>
        </w:rPr>
      </w:pPr>
      <w:r>
        <w:rPr>
          <w:rFonts w:ascii="Arial Narrow" w:hAnsi="Arial Narrow"/>
          <w:i/>
        </w:rPr>
        <w:t>Par le Lieutenant-colonel Didier JAMME,</w:t>
      </w:r>
    </w:p>
    <w:p w:rsidR="00000000" w:rsidRDefault="00645236">
      <w:pPr>
        <w:jc w:val="right"/>
      </w:pPr>
      <w:r>
        <w:rPr>
          <w:rFonts w:ascii="Arial Narrow" w:hAnsi="Arial Narrow"/>
          <w:i/>
        </w:rPr>
        <w:t>professeur de groupe au CSEM</w:t>
      </w:r>
    </w:p>
    <w:p w:rsidR="00000000" w:rsidRDefault="00645236">
      <w:pPr>
        <w:jc w:val="center"/>
        <w:rPr>
          <w:i/>
        </w:rPr>
      </w:pPr>
    </w:p>
    <w:p w:rsidR="00000000" w:rsidRDefault="00645236">
      <w:pPr>
        <w:autoSpaceDE w:val="0"/>
        <w:autoSpaceDN w:val="0"/>
        <w:adjustRightInd w:val="0"/>
        <w:jc w:val="right"/>
        <w:rPr>
          <w:rFonts w:ascii="Arial" w:hAnsi="Arial"/>
          <w:i/>
          <w:color w:val="000000"/>
          <w:sz w:val="18"/>
        </w:rPr>
      </w:pPr>
      <w:r>
        <w:rPr>
          <w:noProof/>
        </w:rPr>
        <w:drawing>
          <wp:anchor distT="0" distB="0" distL="114300" distR="114300" simplePos="0" relativeHeight="251638784" behindDoc="0" locked="0" layoutInCell="0" allowOverlap="1">
            <wp:simplePos x="0" y="0"/>
            <wp:positionH relativeFrom="column">
              <wp:posOffset>3117215</wp:posOffset>
            </wp:positionH>
            <wp:positionV relativeFrom="paragraph">
              <wp:posOffset>98425</wp:posOffset>
            </wp:positionV>
            <wp:extent cx="1371600" cy="1028700"/>
            <wp:effectExtent l="0" t="0" r="0" b="0"/>
            <wp:wrapNone/>
            <wp:docPr id="1181" name="Image 1181" descr="Logo Enduring Freed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1" descr="Logo Enduring Freedom.jpg"/>
                    <pic:cNvPicPr>
                      <a:picLocks noChangeAspect="1" noChangeArrowheads="1"/>
                    </pic:cNvPicPr>
                  </pic:nvPicPr>
                  <pic:blipFill>
                    <a:blip r:embed="rId37" cstate="print">
                      <a:lum bright="20000"/>
                      <a:extLst>
                        <a:ext uri="{28A0092B-C50C-407E-A947-70E740481C1C}">
                          <a14:useLocalDpi xmlns:a14="http://schemas.microsoft.com/office/drawing/2010/main" val="0"/>
                        </a:ext>
                      </a:extLst>
                    </a:blip>
                    <a:srcRect/>
                    <a:stretch>
                      <a:fillRect/>
                    </a:stretch>
                  </pic:blipFill>
                  <pic:spPr bwMode="auto">
                    <a:xfrm>
                      <a:off x="0" y="0"/>
                      <a:ext cx="1371600" cy="1028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0000" w:rsidRDefault="00645236">
      <w:pPr>
        <w:autoSpaceDE w:val="0"/>
        <w:autoSpaceDN w:val="0"/>
        <w:adjustRightInd w:val="0"/>
        <w:jc w:val="right"/>
        <w:rPr>
          <w:rFonts w:ascii="Arial" w:hAnsi="Arial"/>
          <w:i/>
          <w:color w:val="000000"/>
          <w:sz w:val="18"/>
        </w:rPr>
      </w:pPr>
    </w:p>
    <w:p w:rsidR="00000000" w:rsidRDefault="00645236">
      <w:pPr>
        <w:autoSpaceDE w:val="0"/>
        <w:autoSpaceDN w:val="0"/>
        <w:adjustRightInd w:val="0"/>
        <w:jc w:val="right"/>
        <w:rPr>
          <w:rFonts w:ascii="Arial" w:hAnsi="Arial"/>
          <w:i/>
          <w:color w:val="000000"/>
          <w:sz w:val="18"/>
        </w:rPr>
      </w:pPr>
    </w:p>
    <w:p w:rsidR="00000000" w:rsidRDefault="00645236">
      <w:pPr>
        <w:autoSpaceDE w:val="0"/>
        <w:autoSpaceDN w:val="0"/>
        <w:adjustRightInd w:val="0"/>
        <w:rPr>
          <w:rFonts w:ascii="Arial" w:hAnsi="Arial"/>
          <w:i/>
          <w:color w:val="000000"/>
          <w:sz w:val="18"/>
        </w:rPr>
      </w:pPr>
    </w:p>
    <w:p w:rsidR="00000000" w:rsidRDefault="00645236">
      <w:pPr>
        <w:autoSpaceDE w:val="0"/>
        <w:autoSpaceDN w:val="0"/>
        <w:adjustRightInd w:val="0"/>
        <w:rPr>
          <w:rFonts w:ascii="Arial" w:hAnsi="Arial"/>
          <w:b/>
          <w:i/>
          <w:color w:val="000000"/>
          <w:sz w:val="18"/>
        </w:rPr>
      </w:pPr>
      <w:r>
        <w:rPr>
          <w:rFonts w:ascii="Arial" w:hAnsi="Arial"/>
          <w:b/>
          <w:i/>
          <w:color w:val="000000"/>
          <w:sz w:val="18"/>
        </w:rPr>
        <w:t>«J’admire beaucoup moins Napoléon</w:t>
      </w:r>
    </w:p>
    <w:p w:rsidR="00000000" w:rsidRDefault="00645236">
      <w:pPr>
        <w:autoSpaceDE w:val="0"/>
        <w:autoSpaceDN w:val="0"/>
        <w:adjustRightInd w:val="0"/>
        <w:rPr>
          <w:rFonts w:ascii="Arial" w:hAnsi="Arial"/>
          <w:b/>
          <w:i/>
          <w:color w:val="000000"/>
          <w:sz w:val="18"/>
        </w:rPr>
      </w:pPr>
      <w:r>
        <w:rPr>
          <w:rFonts w:ascii="Arial" w:hAnsi="Arial"/>
          <w:b/>
          <w:i/>
          <w:color w:val="000000"/>
          <w:sz w:val="18"/>
        </w:rPr>
        <w:t>depuis que je commande une coalition!»</w:t>
      </w:r>
    </w:p>
    <w:p w:rsidR="00000000" w:rsidRDefault="00645236">
      <w:pPr>
        <w:ind w:left="1416" w:firstLine="708"/>
        <w:rPr>
          <w:rFonts w:ascii="Arial" w:hAnsi="Arial"/>
          <w:i/>
          <w:color w:val="000000"/>
          <w:sz w:val="18"/>
        </w:rPr>
      </w:pPr>
      <w:r>
        <w:rPr>
          <w:rFonts w:ascii="Arial" w:hAnsi="Arial"/>
          <w:i/>
          <w:color w:val="000000"/>
          <w:sz w:val="18"/>
        </w:rPr>
        <w:t>Maréchal FOCH.</w:t>
      </w:r>
    </w:p>
    <w:p w:rsidR="00000000" w:rsidRDefault="00645236">
      <w:pPr>
        <w:rPr>
          <w:rFonts w:ascii="Arial"/>
          <w:color w:val="000000"/>
          <w:sz w:val="18"/>
        </w:rPr>
      </w:pPr>
    </w:p>
    <w:p w:rsidR="00000000" w:rsidRDefault="00645236">
      <w:pPr>
        <w:rPr>
          <w:rFonts w:ascii="Arial"/>
          <w:color w:val="000000"/>
          <w:sz w:val="18"/>
        </w:rPr>
      </w:pPr>
    </w:p>
    <w:p w:rsidR="00000000" w:rsidRDefault="00645236">
      <w:pPr>
        <w:keepNext/>
        <w:framePr w:dropCap="drop" w:lines="4" w:h="781" w:hRule="exact" w:hSpace="57" w:wrap="around" w:vAnchor="text" w:hAnchor="page" w:x="874" w:y="178"/>
        <w:spacing w:line="781" w:lineRule="exact"/>
        <w:jc w:val="both"/>
        <w:rPr>
          <w:rFonts w:ascii="Garamond" w:hAnsi="Garamond"/>
          <w:b/>
          <w:position w:val="-11"/>
          <w:sz w:val="96"/>
        </w:rPr>
      </w:pPr>
      <w:r>
        <w:rPr>
          <w:rFonts w:ascii="Garamond" w:hAnsi="Garamond"/>
          <w:b/>
          <w:position w:val="-11"/>
          <w:sz w:val="96"/>
        </w:rPr>
        <w:t>L’</w:t>
      </w:r>
    </w:p>
    <w:p w:rsidR="00000000" w:rsidRDefault="00645236">
      <w:pPr>
        <w:jc w:val="center"/>
        <w:rPr>
          <w:i/>
        </w:rPr>
      </w:pPr>
    </w:p>
    <w:p w:rsidR="00000000" w:rsidRDefault="00645236">
      <w:pPr>
        <w:jc w:val="both"/>
        <w:rPr>
          <w:rFonts w:ascii="Arial" w:hAnsi="Arial"/>
          <w:sz w:val="18"/>
        </w:rPr>
      </w:pPr>
      <w:r>
        <w:rPr>
          <w:rFonts w:ascii="Arial" w:hAnsi="Arial"/>
          <w:sz w:val="18"/>
        </w:rPr>
        <w:t>état-major américain CENTCOM</w:t>
      </w:r>
      <w:r>
        <w:rPr>
          <w:rStyle w:val="Appelnotedebasdep"/>
          <w:rFonts w:ascii="Arial" w:hAnsi="Arial"/>
          <w:sz w:val="18"/>
        </w:rPr>
        <w:footnoteReference w:id="8"/>
      </w:r>
      <w:r>
        <w:rPr>
          <w:rFonts w:ascii="Arial" w:hAnsi="Arial"/>
          <w:sz w:val="18"/>
        </w:rPr>
        <w:t xml:space="preserve"> est un des cinq grands commandements interar</w:t>
      </w:r>
      <w:r>
        <w:rPr>
          <w:rFonts w:ascii="Arial" w:hAnsi="Arial"/>
          <w:sz w:val="18"/>
        </w:rPr>
        <w:t xml:space="preserve">mées dont la responsabilité régionale s’étend du Kenya au Kazakhstan et du Liban au Pakistan. A ce titre, son chef, le général Abizaid commande au niveau, simultanément, les conflits iraquien et afghan stratégique soit depuis Tampa sur une base de l’armée </w:t>
      </w:r>
      <w:r>
        <w:rPr>
          <w:rFonts w:ascii="Arial" w:hAnsi="Arial"/>
          <w:sz w:val="18"/>
        </w:rPr>
        <w:t xml:space="preserve">de l’air en Floride, soit depuis un PC avancé au Qatar. </w:t>
      </w:r>
    </w:p>
    <w:p w:rsidR="00000000" w:rsidRDefault="00645236">
      <w:pPr>
        <w:jc w:val="both"/>
        <w:rPr>
          <w:rFonts w:ascii="Arial" w:hAnsi="Arial"/>
          <w:sz w:val="18"/>
        </w:rPr>
      </w:pPr>
      <w:r>
        <w:rPr>
          <w:rFonts w:ascii="Arial" w:hAnsi="Arial"/>
          <w:sz w:val="18"/>
        </w:rPr>
        <w:t xml:space="preserve">Au nom de la lutte globale contre le terrorisme, 64 pays, dont la France comme la plupart des grands pays européens, font partie de la coalition engagée dans la </w:t>
      </w:r>
      <w:r>
        <w:rPr>
          <w:rFonts w:ascii="Arial" w:hAnsi="Arial"/>
          <w:i/>
          <w:sz w:val="18"/>
        </w:rPr>
        <w:t>Long War</w:t>
      </w:r>
      <w:r>
        <w:rPr>
          <w:rFonts w:ascii="Arial" w:hAnsi="Arial"/>
          <w:sz w:val="18"/>
        </w:rPr>
        <w:t xml:space="preserve"> soit au titre d’OEF, soit au </w:t>
      </w:r>
      <w:r>
        <w:rPr>
          <w:rFonts w:ascii="Arial" w:hAnsi="Arial"/>
          <w:sz w:val="18"/>
        </w:rPr>
        <w:t xml:space="preserve">titre d’OIF, soit au titre des deux opérations. </w:t>
      </w:r>
    </w:p>
    <w:p w:rsidR="00000000" w:rsidRDefault="00645236">
      <w:pPr>
        <w:jc w:val="both"/>
        <w:rPr>
          <w:rFonts w:ascii="Arial" w:hAnsi="Arial"/>
          <w:sz w:val="18"/>
        </w:rPr>
      </w:pPr>
    </w:p>
    <w:p w:rsidR="00000000" w:rsidRDefault="00645236">
      <w:pPr>
        <w:pStyle w:val="Corpsdetexte"/>
        <w:rPr>
          <w:b/>
          <w:sz w:val="20"/>
        </w:rPr>
      </w:pPr>
      <w:r>
        <w:rPr>
          <w:b/>
          <w:sz w:val="20"/>
        </w:rPr>
        <w:t>Comment les nations étrangères sont-elles intégrées dans la coalition par CENTCOM?</w:t>
      </w:r>
    </w:p>
    <w:p w:rsidR="00000000" w:rsidRDefault="00645236">
      <w:pPr>
        <w:jc w:val="both"/>
        <w:rPr>
          <w:b/>
        </w:rPr>
      </w:pPr>
    </w:p>
    <w:p w:rsidR="00000000" w:rsidRDefault="00645236">
      <w:pPr>
        <w:jc w:val="both"/>
        <w:rPr>
          <w:rFonts w:ascii="Arial" w:hAnsi="Arial"/>
          <w:sz w:val="18"/>
        </w:rPr>
      </w:pPr>
      <w:r>
        <w:rPr>
          <w:rFonts w:ascii="Arial" w:hAnsi="Arial"/>
          <w:sz w:val="18"/>
        </w:rPr>
        <w:t>Les Américains ont créé à cet effet, le Coalition Coordination Center (CCC) qui dépend du J5 de CENTCOM et qui peut être c</w:t>
      </w:r>
      <w:r>
        <w:rPr>
          <w:rFonts w:ascii="Arial" w:hAnsi="Arial"/>
          <w:sz w:val="18"/>
        </w:rPr>
        <w:t>omparé à un état-major interarmées «miroir» pour les nations. La mission du CCC peut se résumer en deux volets:</w:t>
      </w:r>
    </w:p>
    <w:p w:rsidR="00000000" w:rsidRDefault="00645236">
      <w:pPr>
        <w:jc w:val="both"/>
        <w:rPr>
          <w:rFonts w:ascii="Arial" w:hAnsi="Arial"/>
          <w:sz w:val="18"/>
        </w:rPr>
      </w:pPr>
      <w:r>
        <w:rPr>
          <w:rFonts w:ascii="Arial" w:hAnsi="Arial"/>
          <w:sz w:val="18"/>
        </w:rPr>
        <w:t>- Faciliter le processus d’intégration des nouveaux venus depuis les propositions des nations jusqu’à l’acheminement des troupes sur les théâtre</w:t>
      </w:r>
      <w:r>
        <w:rPr>
          <w:rFonts w:ascii="Arial" w:hAnsi="Arial"/>
          <w:sz w:val="18"/>
        </w:rPr>
        <w:t>s;</w:t>
      </w:r>
    </w:p>
    <w:p w:rsidR="00000000" w:rsidRDefault="00645236">
      <w:pPr>
        <w:jc w:val="both"/>
        <w:rPr>
          <w:rFonts w:ascii="Arial" w:hAnsi="Arial"/>
          <w:sz w:val="18"/>
        </w:rPr>
      </w:pPr>
      <w:r>
        <w:rPr>
          <w:rFonts w:ascii="Arial" w:hAnsi="Arial"/>
          <w:sz w:val="18"/>
        </w:rPr>
        <w:t>- Coordonner les échanges d’information entre les nations et CENTCOM.</w:t>
      </w:r>
    </w:p>
    <w:p w:rsidR="00000000" w:rsidRDefault="00645236">
      <w:pPr>
        <w:jc w:val="both"/>
        <w:rPr>
          <w:rFonts w:ascii="Arial" w:hAnsi="Arial"/>
          <w:sz w:val="18"/>
        </w:rPr>
      </w:pPr>
      <w:r>
        <w:rPr>
          <w:rFonts w:ascii="Arial" w:hAnsi="Arial"/>
          <w:sz w:val="18"/>
        </w:rPr>
        <w:t xml:space="preserve">Pour faciliter ce dialogue, les pays participant à la coalition mettent en place des Détachements de Liaison (DL) pour représenter le chef d’état-major de leurs armées </w:t>
      </w:r>
      <w:r>
        <w:rPr>
          <w:rFonts w:ascii="Arial" w:hAnsi="Arial"/>
          <w:sz w:val="18"/>
        </w:rPr>
        <w:lastRenderedPageBreak/>
        <w:t xml:space="preserve">respectives en </w:t>
      </w:r>
      <w:r>
        <w:rPr>
          <w:rFonts w:ascii="Arial" w:hAnsi="Arial"/>
          <w:sz w:val="18"/>
        </w:rPr>
        <w:t xml:space="preserve">la personne d’un </w:t>
      </w:r>
      <w:r>
        <w:rPr>
          <w:rFonts w:ascii="Arial" w:hAnsi="Arial"/>
          <w:i/>
          <w:sz w:val="18"/>
        </w:rPr>
        <w:t>Senior National Representative</w:t>
      </w:r>
      <w:r>
        <w:rPr>
          <w:rStyle w:val="Appelnotedebasdep"/>
          <w:rFonts w:ascii="Arial" w:hAnsi="Arial"/>
          <w:sz w:val="18"/>
        </w:rPr>
        <w:footnoteReference w:id="9"/>
      </w:r>
      <w:r>
        <w:rPr>
          <w:rFonts w:ascii="Arial" w:hAnsi="Arial"/>
          <w:sz w:val="18"/>
        </w:rPr>
        <w:t xml:space="preserve"> (SNR) dont le grade varie selon l’engagement du pays concerné. A titre d’exemple, la France est représentée actuellement par un général de brigade qui dispose de conseillers de chaque armée et de la DRM</w:t>
      </w:r>
      <w:r>
        <w:rPr>
          <w:rStyle w:val="Appelnotedebasdep"/>
          <w:rFonts w:ascii="Arial" w:hAnsi="Arial"/>
          <w:sz w:val="18"/>
        </w:rPr>
        <w:footnoteReference w:id="10"/>
      </w:r>
      <w:r>
        <w:rPr>
          <w:rFonts w:ascii="Arial" w:hAnsi="Arial"/>
          <w:sz w:val="18"/>
        </w:rPr>
        <w:t>. Le</w:t>
      </w:r>
      <w:r>
        <w:rPr>
          <w:rFonts w:ascii="Arial" w:hAnsi="Arial"/>
          <w:sz w:val="18"/>
        </w:rPr>
        <w:t>s DL assistent aux points de situation sur les opérations de CENTCOM et participent à des groupes de travail dont les thèmes sont spécifiques à chaque conseiller (renseignement, IED, opérations maritimes ou aériennes).</w:t>
      </w:r>
    </w:p>
    <w:p w:rsidR="00000000" w:rsidRDefault="00645236">
      <w:pPr>
        <w:jc w:val="both"/>
        <w:rPr>
          <w:rFonts w:ascii="Arial" w:hAnsi="Arial"/>
          <w:sz w:val="18"/>
        </w:rPr>
      </w:pPr>
      <w:r>
        <w:rPr>
          <w:rFonts w:ascii="Arial" w:hAnsi="Arial"/>
          <w:sz w:val="18"/>
        </w:rPr>
        <w:t>Il existe une deuxième entité permett</w:t>
      </w:r>
      <w:r>
        <w:rPr>
          <w:rFonts w:ascii="Arial" w:hAnsi="Arial"/>
          <w:sz w:val="18"/>
        </w:rPr>
        <w:t xml:space="preserve">ant aux nations de participer aux travaux de planification de CENTCOM. Il s’agit du </w:t>
      </w:r>
      <w:r>
        <w:rPr>
          <w:rFonts w:ascii="Arial" w:hAnsi="Arial"/>
          <w:i/>
          <w:sz w:val="18"/>
        </w:rPr>
        <w:t>Combined Planning Group</w:t>
      </w:r>
      <w:r>
        <w:rPr>
          <w:rStyle w:val="Appelnotedebasdep"/>
          <w:rFonts w:ascii="Arial" w:hAnsi="Arial"/>
          <w:i/>
          <w:sz w:val="18"/>
        </w:rPr>
        <w:footnoteReference w:id="11"/>
      </w:r>
      <w:r>
        <w:rPr>
          <w:rFonts w:ascii="Arial" w:hAnsi="Arial"/>
          <w:sz w:val="18"/>
        </w:rPr>
        <w:t xml:space="preserve"> qui dépend également du J5. Il est composé d’officiers supérieurs insérés venant d’une trentaine de pays. </w:t>
      </w:r>
    </w:p>
    <w:p w:rsidR="00000000" w:rsidRDefault="00645236">
      <w:pPr>
        <w:jc w:val="both"/>
        <w:rPr>
          <w:rFonts w:ascii="Arial" w:hAnsi="Arial"/>
          <w:sz w:val="18"/>
        </w:rPr>
      </w:pPr>
      <w:r>
        <w:rPr>
          <w:rFonts w:ascii="Arial" w:hAnsi="Arial"/>
          <w:sz w:val="18"/>
        </w:rPr>
        <w:t>Ces officiers étrangers sont regroupés e</w:t>
      </w:r>
      <w:r>
        <w:rPr>
          <w:rFonts w:ascii="Arial" w:hAnsi="Arial"/>
          <w:sz w:val="18"/>
        </w:rPr>
        <w:t>n équipes de planification et travaillent sur des études très diverses comme l’avenir de la coalition, la situation de la zone de responsabilité de CENTCOM en 2016, les conséquences de la menace nord-coréenne pour CENTCOM, etc.…</w:t>
      </w:r>
    </w:p>
    <w:p w:rsidR="00000000" w:rsidRDefault="00645236">
      <w:pPr>
        <w:jc w:val="both"/>
        <w:rPr>
          <w:rFonts w:ascii="Arial" w:hAnsi="Arial"/>
          <w:sz w:val="18"/>
        </w:rPr>
      </w:pPr>
      <w:r>
        <w:rPr>
          <w:rFonts w:ascii="Arial" w:hAnsi="Arial"/>
          <w:sz w:val="18"/>
        </w:rPr>
        <w:t>Au bilan, plutôt que de par</w:t>
      </w:r>
      <w:r>
        <w:rPr>
          <w:rFonts w:ascii="Arial" w:hAnsi="Arial"/>
          <w:sz w:val="18"/>
        </w:rPr>
        <w:t xml:space="preserve">ler d’intégration, le mot juxtaposition semble plus juste. L’hyper puissance mène sa politique militaire en appliquant les ordres du </w:t>
      </w:r>
      <w:r>
        <w:rPr>
          <w:rFonts w:ascii="Arial" w:hAnsi="Arial"/>
          <w:i/>
          <w:sz w:val="18"/>
        </w:rPr>
        <w:t>Commander in chief</w:t>
      </w:r>
      <w:r>
        <w:rPr>
          <w:rFonts w:ascii="Arial" w:hAnsi="Arial"/>
          <w:sz w:val="18"/>
        </w:rPr>
        <w:t>, le président des Etats-Unis.</w:t>
      </w:r>
    </w:p>
    <w:p w:rsidR="00000000" w:rsidRDefault="00645236">
      <w:pPr>
        <w:pStyle w:val="Titre1"/>
        <w:ind w:left="-180" w:right="-314"/>
      </w:pPr>
    </w:p>
    <w:p w:rsidR="00000000" w:rsidRDefault="00645236">
      <w:pPr>
        <w:pStyle w:val="Titre1"/>
        <w:ind w:right="-314"/>
        <w:rPr>
          <w:sz w:val="20"/>
        </w:rPr>
      </w:pPr>
      <w:r>
        <w:rPr>
          <w:sz w:val="20"/>
        </w:rPr>
        <w:t>Forces et faiblesses de la coalition</w:t>
      </w:r>
    </w:p>
    <w:p w:rsidR="00000000" w:rsidRDefault="00645236">
      <w:pPr>
        <w:rPr>
          <w:rFonts w:ascii="Arial" w:hAnsi="Arial"/>
          <w:sz w:val="18"/>
        </w:rPr>
      </w:pPr>
    </w:p>
    <w:p w:rsidR="00000000" w:rsidRDefault="00645236">
      <w:pPr>
        <w:jc w:val="both"/>
        <w:rPr>
          <w:rFonts w:ascii="Arial" w:hAnsi="Arial"/>
          <w:sz w:val="18"/>
        </w:rPr>
      </w:pPr>
      <w:r>
        <w:rPr>
          <w:rFonts w:ascii="Arial" w:hAnsi="Arial"/>
          <w:sz w:val="18"/>
        </w:rPr>
        <w:t>Parmi les principaux atouts, il est</w:t>
      </w:r>
      <w:r>
        <w:rPr>
          <w:rFonts w:ascii="Arial" w:hAnsi="Arial"/>
          <w:sz w:val="18"/>
        </w:rPr>
        <w:t xml:space="preserve"> évident que la présence de 64 pays donne une légitimité internationale à l’engagement américain. Du Tonga au Salvador, de la Hongrie au Pakistan, de la Corée du Sud à l’Egypte, toute une palette de cultures est représentée à CENTCOM et cautionne ainsi une</w:t>
      </w:r>
      <w:r>
        <w:rPr>
          <w:rFonts w:ascii="Arial" w:hAnsi="Arial"/>
          <w:sz w:val="18"/>
        </w:rPr>
        <w:t xml:space="preserve"> cause qui prend une valeur quasi universelle. Pour la France, c’est l’occasion de renforcer des liens avec des partenaires traditionnels (francophonie aidant) et de vivre la complicité européenne en particulier l’axe franco-allemand.</w:t>
      </w:r>
    </w:p>
    <w:p w:rsidR="00000000" w:rsidRDefault="00645236">
      <w:pPr>
        <w:jc w:val="both"/>
        <w:rPr>
          <w:rFonts w:ascii="Arial" w:hAnsi="Arial"/>
          <w:sz w:val="18"/>
        </w:rPr>
      </w:pPr>
      <w:r>
        <w:rPr>
          <w:rFonts w:ascii="Arial" w:hAnsi="Arial"/>
          <w:sz w:val="18"/>
        </w:rPr>
        <w:t>L’existence de la coa</w:t>
      </w:r>
      <w:r>
        <w:rPr>
          <w:rFonts w:ascii="Arial" w:hAnsi="Arial"/>
          <w:sz w:val="18"/>
        </w:rPr>
        <w:t>lition offre aussi un avantage non négligeable par rapport à l’OTAN: celui d’avoir un  mandat différent. Cela permet ainsi une action complémentaire quand d’autres organisations militaires régionales ne peuvent pas agir. C’est le cas en Afghanistan où le m</w:t>
      </w:r>
      <w:r>
        <w:rPr>
          <w:rFonts w:ascii="Arial" w:hAnsi="Arial"/>
          <w:sz w:val="18"/>
        </w:rPr>
        <w:t xml:space="preserve">andat d’OEF permet des opérations de contre-terrorisme qui sont impossibles aux forces de l’OTAN. </w:t>
      </w:r>
    </w:p>
    <w:p w:rsidR="00000000" w:rsidRDefault="00645236">
      <w:pPr>
        <w:jc w:val="both"/>
        <w:rPr>
          <w:rFonts w:ascii="Arial" w:hAnsi="Arial"/>
          <w:sz w:val="18"/>
        </w:rPr>
      </w:pPr>
      <w:r>
        <w:rPr>
          <w:rFonts w:ascii="Arial" w:hAnsi="Arial"/>
          <w:sz w:val="18"/>
        </w:rPr>
        <w:t>Enfin, la coalition permet de renforcer les capacités militaires américaines d’une façon appréciable et encore plus significative avec l’arrivée des démocrat</w:t>
      </w:r>
      <w:r>
        <w:rPr>
          <w:rFonts w:ascii="Arial" w:hAnsi="Arial"/>
          <w:sz w:val="18"/>
        </w:rPr>
        <w:t xml:space="preserve">es au Congrès en 2007. Ainsi les Britanniques avec plus de 7.000 hommes encore en 2006 peuvent assurer le commandement de la division multinationale Sud-est en Iraq. En Afghanistan, la coalition permet aux Américains d’économiser des troupes: ces derniers </w:t>
      </w:r>
      <w:r>
        <w:rPr>
          <w:rFonts w:ascii="Arial" w:hAnsi="Arial"/>
          <w:sz w:val="18"/>
        </w:rPr>
        <w:t>représentent maintenant moins d’un tiers des effectifs de la FIAS</w:t>
      </w:r>
      <w:r>
        <w:rPr>
          <w:rStyle w:val="Appelnotedebasdep"/>
          <w:rFonts w:ascii="Arial" w:hAnsi="Arial"/>
          <w:sz w:val="18"/>
        </w:rPr>
        <w:footnoteReference w:id="12"/>
      </w:r>
      <w:r>
        <w:rPr>
          <w:rFonts w:ascii="Arial" w:hAnsi="Arial"/>
          <w:sz w:val="18"/>
        </w:rPr>
        <w:t>.</w:t>
      </w:r>
    </w:p>
    <w:p w:rsidR="00000000" w:rsidRDefault="00645236">
      <w:pPr>
        <w:jc w:val="both"/>
        <w:rPr>
          <w:rFonts w:ascii="Arial" w:hAnsi="Arial"/>
          <w:sz w:val="18"/>
        </w:rPr>
      </w:pPr>
      <w:r>
        <w:rPr>
          <w:rFonts w:ascii="Arial" w:hAnsi="Arial"/>
          <w:sz w:val="18"/>
        </w:rPr>
        <w:lastRenderedPageBreak/>
        <w:t xml:space="preserve">Néanmoins, la coalition souffre des handicaps structurels liés à ce type d’organisation. Les restrictions nationales (ou </w:t>
      </w:r>
      <w:r>
        <w:rPr>
          <w:rFonts w:ascii="Arial" w:hAnsi="Arial"/>
          <w:i/>
          <w:sz w:val="18"/>
        </w:rPr>
        <w:t>caveats</w:t>
      </w:r>
      <w:r>
        <w:rPr>
          <w:rFonts w:ascii="Arial" w:hAnsi="Arial"/>
          <w:sz w:val="18"/>
        </w:rPr>
        <w:t>) peuvent à tout moment s’exercer en cas de désaccord sur l’</w:t>
      </w:r>
      <w:r>
        <w:rPr>
          <w:rFonts w:ascii="Arial" w:hAnsi="Arial"/>
          <w:sz w:val="18"/>
        </w:rPr>
        <w:t>emploi des forces par le commandant de théâtre. Il existe toujours des difficultés au niveau de l’interopérabilité entre les différentes nations et en particulier pour les états-majors en matière de système de communication. Enfin le partage de l’informati</w:t>
      </w:r>
      <w:r>
        <w:rPr>
          <w:rFonts w:ascii="Arial" w:hAnsi="Arial"/>
          <w:sz w:val="18"/>
        </w:rPr>
        <w:t xml:space="preserve">on et des renseignements se heurte à la protection du secret. Il est évident que les risques de fuite sont largement augmentés dans une coalition aussi nombreuse malgré toutes les protections prises. Ce nombre important de pays s’avère paradoxalement être </w:t>
      </w:r>
      <w:r>
        <w:rPr>
          <w:rFonts w:ascii="Arial" w:hAnsi="Arial"/>
          <w:sz w:val="18"/>
        </w:rPr>
        <w:t xml:space="preserve">aussi un faiblesse. En effet au niveau purement militaire, les 64 pays représentent un ensemble très hétéroclite qui travaille difficilement ensemble. Les Américains cherchent toujours à rassembler le plus grand nombre alors que de nombreux pays européens </w:t>
      </w:r>
      <w:r>
        <w:rPr>
          <w:rFonts w:ascii="Arial" w:hAnsi="Arial"/>
          <w:sz w:val="18"/>
        </w:rPr>
        <w:t>préfèrent une coopération plus restreinte mais plus efficace. Cette différence d’approche peut rapidement entraîner des tensions entre les partenaires de la coalition.</w:t>
      </w:r>
    </w:p>
    <w:p w:rsidR="00000000" w:rsidRDefault="00645236">
      <w:pPr>
        <w:jc w:val="both"/>
        <w:rPr>
          <w:rFonts w:ascii="Arial" w:hAnsi="Arial"/>
          <w:sz w:val="18"/>
        </w:rPr>
      </w:pPr>
      <w:r>
        <w:rPr>
          <w:rFonts w:ascii="Arial" w:hAnsi="Arial"/>
          <w:sz w:val="18"/>
        </w:rPr>
        <w:t xml:space="preserve">Parmi les faiblesses spécifiques de la coalition de CENTCOM, on peut considérer que le </w:t>
      </w:r>
      <w:r>
        <w:rPr>
          <w:rFonts w:ascii="Arial" w:hAnsi="Arial"/>
          <w:i/>
          <w:sz w:val="18"/>
        </w:rPr>
        <w:t>C</w:t>
      </w:r>
      <w:r>
        <w:rPr>
          <w:rFonts w:ascii="Arial" w:hAnsi="Arial"/>
          <w:i/>
          <w:sz w:val="18"/>
        </w:rPr>
        <w:t>oalition Coordination Center</w:t>
      </w:r>
      <w:r>
        <w:rPr>
          <w:rFonts w:ascii="Arial" w:hAnsi="Arial"/>
          <w:sz w:val="18"/>
        </w:rPr>
        <w:t xml:space="preserve"> est un filtre supplémentaire et donc un ralentisseur pour accéder aux différentes cellules de CENTCOM. De même, le statut des personnels armant le CCC n’est pas de nature à améliorer le dispositif. Il s’agit d’officiers réservi</w:t>
      </w:r>
      <w:r>
        <w:rPr>
          <w:rFonts w:ascii="Arial" w:hAnsi="Arial"/>
          <w:sz w:val="18"/>
        </w:rPr>
        <w:t>stes ou d’officiers d’active pour la plupart détachés pour quelques mois. Avec un peu de recul, on peut se demander si ces dernières faiblesses perçues par les pays de la coalition ne sont pas une force pour les Américains leur permettant  de protéger ains</w:t>
      </w:r>
      <w:r>
        <w:rPr>
          <w:rFonts w:ascii="Arial" w:hAnsi="Arial"/>
          <w:sz w:val="18"/>
        </w:rPr>
        <w:t>i leur état-major.</w:t>
      </w:r>
    </w:p>
    <w:p w:rsidR="00000000" w:rsidRDefault="00645236">
      <w:pPr>
        <w:jc w:val="both"/>
        <w:rPr>
          <w:rFonts w:ascii="Arial" w:hAnsi="Arial"/>
          <w:sz w:val="18"/>
        </w:rPr>
      </w:pPr>
    </w:p>
    <w:p w:rsidR="00000000" w:rsidRDefault="00645236">
      <w:pPr>
        <w:pStyle w:val="Titre1"/>
        <w:rPr>
          <w:sz w:val="20"/>
        </w:rPr>
      </w:pPr>
      <w:r>
        <w:rPr>
          <w:sz w:val="20"/>
        </w:rPr>
        <w:t>Avenir de la coalition</w:t>
      </w:r>
    </w:p>
    <w:p w:rsidR="00000000" w:rsidRDefault="00645236">
      <w:pPr>
        <w:rPr>
          <w:rFonts w:ascii="Arial" w:hAnsi="Arial"/>
          <w:sz w:val="18"/>
        </w:rPr>
      </w:pPr>
    </w:p>
    <w:p w:rsidR="00000000" w:rsidRDefault="00645236">
      <w:pPr>
        <w:jc w:val="both"/>
        <w:rPr>
          <w:rFonts w:ascii="Arial" w:hAnsi="Arial"/>
          <w:sz w:val="18"/>
        </w:rPr>
      </w:pPr>
      <w:r>
        <w:rPr>
          <w:rFonts w:ascii="Arial" w:hAnsi="Arial"/>
          <w:sz w:val="18"/>
        </w:rPr>
        <w:t>La pérennité de cette organisation pourrait être remise en cause suite à l’évolution des conflits: prise en compte de tout le territoire afghan par l’OTAN, retrait de plusieurs pays d’Iraq. Mais les Américains, a</w:t>
      </w:r>
      <w:r>
        <w:rPr>
          <w:rFonts w:ascii="Arial" w:hAnsi="Arial"/>
          <w:sz w:val="18"/>
        </w:rPr>
        <w:t xml:space="preserve">u contraire, semblent vouloir amplifier le dispositif. Tout d’abord, la coalition pourrait s’enrichir d’agences d’Etat, du type </w:t>
      </w:r>
      <w:r>
        <w:rPr>
          <w:rFonts w:ascii="Arial" w:hAnsi="Arial"/>
          <w:i/>
          <w:sz w:val="18"/>
        </w:rPr>
        <w:t>C.I.A,</w:t>
      </w:r>
      <w:r>
        <w:rPr>
          <w:rFonts w:ascii="Arial" w:hAnsi="Arial"/>
          <w:sz w:val="18"/>
        </w:rPr>
        <w:t xml:space="preserve"> compte tenu du cadre élargi des opérations de contre-terrorisme qui nécessitent d’autres compétences en plus des capacité</w:t>
      </w:r>
      <w:r>
        <w:rPr>
          <w:rFonts w:ascii="Arial" w:hAnsi="Arial"/>
          <w:sz w:val="18"/>
        </w:rPr>
        <w:t>s militaires.</w:t>
      </w:r>
    </w:p>
    <w:p w:rsidR="00000000" w:rsidRDefault="00645236">
      <w:pPr>
        <w:jc w:val="both"/>
        <w:rPr>
          <w:rFonts w:ascii="Arial" w:hAnsi="Arial"/>
          <w:sz w:val="18"/>
        </w:rPr>
      </w:pPr>
      <w:r>
        <w:rPr>
          <w:rFonts w:ascii="Arial" w:hAnsi="Arial"/>
          <w:sz w:val="18"/>
        </w:rPr>
        <w:t>D’autre part, l’idée de faire bénéficier les autres grands commandements interarmées américains (en cas de conflit dans leur zone respective) de la coalition actuelle, fait son chemin. Les modalités particulières comme la localisation géograp</w:t>
      </w:r>
      <w:r>
        <w:rPr>
          <w:rFonts w:ascii="Arial" w:hAnsi="Arial"/>
          <w:sz w:val="18"/>
        </w:rPr>
        <w:t>hique (maintien à Tampa, déménagement vers Washington ou vers le PC d’un autre commandement unifié) ne sont pas arrêtées. Quant au nombre de partenaires, le nombre pourrait encore augmenter avec la nouvelle diplomatie américaine au Moyen-Orient (consolidat</w:t>
      </w:r>
      <w:r>
        <w:rPr>
          <w:rFonts w:ascii="Arial" w:hAnsi="Arial"/>
          <w:sz w:val="18"/>
        </w:rPr>
        <w:t>ion d’un axe sunnite pour assurer un équilibre régional). Dans cette perspective de cercle élargi, la coalition sera encore plus hétérogène et ne présentera pas les qualités nécessaires pour une coopération militaire efficace. Seul le noyau dur, le club de</w:t>
      </w:r>
      <w:r>
        <w:rPr>
          <w:rFonts w:ascii="Arial" w:hAnsi="Arial"/>
          <w:sz w:val="18"/>
        </w:rPr>
        <w:t xml:space="preserve">s </w:t>
      </w:r>
      <w:r>
        <w:rPr>
          <w:rFonts w:ascii="Arial" w:hAnsi="Arial"/>
          <w:i/>
          <w:sz w:val="18"/>
        </w:rPr>
        <w:t>four eyes only</w:t>
      </w:r>
      <w:r>
        <w:rPr>
          <w:rStyle w:val="Appelnotedebasdep"/>
          <w:rFonts w:ascii="Arial" w:hAnsi="Arial"/>
          <w:sz w:val="18"/>
        </w:rPr>
        <w:footnoteReference w:id="13"/>
      </w:r>
      <w:r>
        <w:rPr>
          <w:rFonts w:ascii="Arial" w:hAnsi="Arial"/>
          <w:sz w:val="18"/>
        </w:rPr>
        <w:t>, encore plus qu’aujourd’hui, bénéficierait des informations et participerait à l’élaboration des ordres.</w:t>
      </w:r>
    </w:p>
    <w:p w:rsidR="00000000" w:rsidRDefault="00645236">
      <w:pPr>
        <w:jc w:val="both"/>
        <w:rPr>
          <w:rFonts w:ascii="Arial" w:hAnsi="Arial"/>
          <w:sz w:val="18"/>
        </w:rPr>
      </w:pPr>
      <w:r>
        <w:rPr>
          <w:rFonts w:ascii="Arial" w:hAnsi="Arial"/>
          <w:sz w:val="18"/>
        </w:rPr>
        <w:t>Quoi qu’il en soit, les Américains n’abandonneront pas un système qui leur permet une liberté d’action dont ils ne disposent pas au s</w:t>
      </w:r>
      <w:r>
        <w:rPr>
          <w:rFonts w:ascii="Arial" w:hAnsi="Arial"/>
          <w:sz w:val="18"/>
        </w:rPr>
        <w:t>ein de l’OTAN.</w:t>
      </w:r>
    </w:p>
    <w:p w:rsidR="00000000" w:rsidRDefault="00645236">
      <w:pPr>
        <w:pStyle w:val="Titre1"/>
        <w:rPr>
          <w:sz w:val="20"/>
        </w:rPr>
      </w:pPr>
      <w:r>
        <w:rPr>
          <w:sz w:val="20"/>
        </w:rPr>
        <w:lastRenderedPageBreak/>
        <w:t>Quels choix pour l’armée française?</w:t>
      </w:r>
    </w:p>
    <w:p w:rsidR="00000000" w:rsidRDefault="00645236">
      <w:pPr>
        <w:rPr>
          <w:rFonts w:ascii="Arial" w:hAnsi="Arial"/>
          <w:sz w:val="18"/>
        </w:rPr>
      </w:pPr>
    </w:p>
    <w:p w:rsidR="00000000" w:rsidRDefault="00645236">
      <w:pPr>
        <w:jc w:val="both"/>
        <w:rPr>
          <w:rFonts w:ascii="Arial" w:hAnsi="Arial"/>
          <w:sz w:val="18"/>
        </w:rPr>
      </w:pPr>
      <w:r>
        <w:rPr>
          <w:rFonts w:ascii="Arial" w:hAnsi="Arial"/>
          <w:sz w:val="18"/>
        </w:rPr>
        <w:t xml:space="preserve">Pour qu’une coalition fonctionne, il faut qu’il y ait, par essence, un ensemble de valeurs et d’intérêts à partager entre les différents pays. La cohésion et l’efficacité seront d’autant meilleures si la </w:t>
      </w:r>
      <w:r>
        <w:rPr>
          <w:rFonts w:ascii="Arial" w:hAnsi="Arial"/>
          <w:sz w:val="18"/>
        </w:rPr>
        <w:t>coalition n’est pas le résultat d’une alliance de dernière minute face à un événement mais le résultat de relations politiques solides respectant les trois verbes: reconnaître, apprécier et accepter.</w:t>
      </w:r>
    </w:p>
    <w:p w:rsidR="00000000" w:rsidRDefault="00645236">
      <w:pPr>
        <w:jc w:val="both"/>
        <w:rPr>
          <w:rFonts w:ascii="Arial" w:hAnsi="Arial"/>
          <w:sz w:val="18"/>
        </w:rPr>
      </w:pPr>
      <w:r>
        <w:rPr>
          <w:rFonts w:ascii="Arial" w:hAnsi="Arial"/>
          <w:sz w:val="18"/>
        </w:rPr>
        <w:t>Les possibilités de coopération militaires sont nombreus</w:t>
      </w:r>
      <w:r>
        <w:rPr>
          <w:rFonts w:ascii="Arial" w:hAnsi="Arial"/>
          <w:sz w:val="18"/>
        </w:rPr>
        <w:t>es: maintien du statut actuel, renforcement des accords bilatéraux avec les Etats-Unis, trouver une troisième voie privilégiant les pays à la hauteur de leur contribution</w:t>
      </w:r>
      <w:r>
        <w:rPr>
          <w:rStyle w:val="Appelnotedebasdep"/>
          <w:rFonts w:ascii="Arial" w:hAnsi="Arial"/>
          <w:sz w:val="18"/>
        </w:rPr>
        <w:footnoteReference w:id="14"/>
      </w:r>
      <w:r>
        <w:rPr>
          <w:rFonts w:ascii="Arial" w:hAnsi="Arial"/>
          <w:sz w:val="18"/>
        </w:rPr>
        <w:t xml:space="preserve"> militaire (</w:t>
      </w:r>
      <w:r>
        <w:rPr>
          <w:rFonts w:ascii="Arial" w:hAnsi="Arial"/>
          <w:i/>
          <w:sz w:val="18"/>
        </w:rPr>
        <w:t>boots on the ground</w:t>
      </w:r>
      <w:r>
        <w:rPr>
          <w:rFonts w:ascii="Arial" w:hAnsi="Arial"/>
          <w:sz w:val="18"/>
        </w:rPr>
        <w:t xml:space="preserve">). </w:t>
      </w:r>
    </w:p>
    <w:p w:rsidR="00000000" w:rsidRDefault="00645236">
      <w:pPr>
        <w:jc w:val="both"/>
        <w:rPr>
          <w:rFonts w:ascii="Arial" w:hAnsi="Arial"/>
          <w:sz w:val="18"/>
        </w:rPr>
      </w:pPr>
      <w:r>
        <w:rPr>
          <w:rFonts w:ascii="Arial" w:hAnsi="Arial"/>
          <w:sz w:val="18"/>
        </w:rPr>
        <w:t>Quels dispositifs militaires de représentation? Là</w:t>
      </w:r>
      <w:r>
        <w:rPr>
          <w:rFonts w:ascii="Arial" w:hAnsi="Arial"/>
          <w:sz w:val="18"/>
        </w:rPr>
        <w:t xml:space="preserve"> aussi diverses options sont possibles: accroissement ou diminution du nombre d’officiers insérés au CPG, accroissement ou diminution du détachement de liaison français, création d’une Mission Militaire Française (MMF) auprès de CENTCOM etc.….</w:t>
      </w:r>
    </w:p>
    <w:p w:rsidR="00000000" w:rsidRDefault="00645236">
      <w:pPr>
        <w:jc w:val="both"/>
        <w:rPr>
          <w:rFonts w:ascii="Arial" w:hAnsi="Arial"/>
          <w:sz w:val="18"/>
        </w:rPr>
      </w:pPr>
      <w:r>
        <w:rPr>
          <w:noProof/>
        </w:rPr>
        <w:drawing>
          <wp:anchor distT="0" distB="0" distL="114300" distR="114300" simplePos="0" relativeHeight="251639808" behindDoc="1" locked="0" layoutInCell="0" allowOverlap="1">
            <wp:simplePos x="0" y="0"/>
            <wp:positionH relativeFrom="column">
              <wp:posOffset>5715</wp:posOffset>
            </wp:positionH>
            <wp:positionV relativeFrom="paragraph">
              <wp:posOffset>123190</wp:posOffset>
            </wp:positionV>
            <wp:extent cx="4419600" cy="3314700"/>
            <wp:effectExtent l="0" t="0" r="0" b="0"/>
            <wp:wrapNone/>
            <wp:docPr id="1182" name="Image 1182" descr="Org CentC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2" descr="Org CentCom.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419600" cy="33147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sz w:val="18"/>
        </w:rPr>
        <w:t>Compte tenu</w:t>
      </w:r>
      <w:r>
        <w:rPr>
          <w:rFonts w:ascii="Arial" w:hAnsi="Arial"/>
          <w:sz w:val="18"/>
        </w:rPr>
        <w:t xml:space="preserve"> des enjeux que représente la zone de responsabilité de CENTCOM pour la décennie à venir, une réflexion politico-militaire s’impose pour déterminer comment être un acteur informé et influent dans la lutte globale contre le terrorisme.</w:t>
      </w:r>
    </w:p>
    <w:p w:rsidR="00000000" w:rsidRDefault="00645236">
      <w:pPr>
        <w:jc w:val="both"/>
        <w:rPr>
          <w:rFonts w:ascii="Arial" w:hAnsi="Arial"/>
          <w:sz w:val="18"/>
        </w:rPr>
      </w:pPr>
    </w:p>
    <w:p w:rsidR="00000000" w:rsidRDefault="00645236">
      <w:pPr>
        <w:jc w:val="both"/>
        <w:rPr>
          <w:rFonts w:ascii="Arial" w:hAnsi="Arial"/>
          <w:sz w:val="18"/>
        </w:rPr>
      </w:pPr>
    </w:p>
    <w:p w:rsidR="00000000" w:rsidRDefault="00645236">
      <w:pPr>
        <w:jc w:val="both"/>
        <w:rPr>
          <w:rFonts w:ascii="Arial" w:hAnsi="Arial"/>
          <w:sz w:val="18"/>
        </w:rPr>
      </w:pPr>
    </w:p>
    <w:p w:rsidR="00000000" w:rsidRDefault="00645236">
      <w:pPr>
        <w:jc w:val="both"/>
        <w:rPr>
          <w:rFonts w:ascii="Arial" w:hAnsi="Arial"/>
          <w:sz w:val="18"/>
        </w:rPr>
      </w:pPr>
    </w:p>
    <w:p w:rsidR="00000000" w:rsidRDefault="00645236">
      <w:pPr>
        <w:jc w:val="both"/>
        <w:rPr>
          <w:rFonts w:ascii="Arial" w:hAnsi="Arial"/>
          <w:sz w:val="18"/>
        </w:rPr>
      </w:pPr>
    </w:p>
    <w:p w:rsidR="00000000" w:rsidRDefault="00645236">
      <w:pPr>
        <w:jc w:val="both"/>
        <w:rPr>
          <w:rFonts w:ascii="Arial" w:hAnsi="Arial"/>
          <w:sz w:val="18"/>
        </w:rPr>
      </w:pPr>
    </w:p>
    <w:p w:rsidR="00000000" w:rsidRDefault="00645236">
      <w:pPr>
        <w:jc w:val="both"/>
        <w:rPr>
          <w:rFonts w:ascii="Arial" w:hAnsi="Arial"/>
          <w:sz w:val="18"/>
        </w:rPr>
      </w:pPr>
    </w:p>
    <w:p w:rsidR="00000000" w:rsidRDefault="00645236">
      <w:pPr>
        <w:jc w:val="both"/>
        <w:rPr>
          <w:rFonts w:ascii="Arial" w:hAnsi="Arial"/>
          <w:sz w:val="18"/>
        </w:rPr>
      </w:pPr>
    </w:p>
    <w:p w:rsidR="00000000" w:rsidRDefault="00645236">
      <w:pPr>
        <w:jc w:val="both"/>
        <w:rPr>
          <w:rFonts w:ascii="Arial" w:hAnsi="Arial"/>
          <w:sz w:val="18"/>
        </w:rPr>
      </w:pPr>
    </w:p>
    <w:p w:rsidR="00000000" w:rsidRDefault="00645236">
      <w:pPr>
        <w:jc w:val="both"/>
        <w:rPr>
          <w:rFonts w:ascii="Arial" w:hAnsi="Arial"/>
          <w:sz w:val="18"/>
        </w:rPr>
      </w:pPr>
    </w:p>
    <w:p w:rsidR="00000000" w:rsidRDefault="00645236">
      <w:pPr>
        <w:jc w:val="both"/>
        <w:rPr>
          <w:rFonts w:ascii="Arial" w:hAnsi="Arial"/>
          <w:sz w:val="18"/>
        </w:rPr>
      </w:pPr>
    </w:p>
    <w:p w:rsidR="00000000" w:rsidRDefault="00645236">
      <w:pPr>
        <w:jc w:val="both"/>
        <w:rPr>
          <w:rFonts w:ascii="Arial" w:hAnsi="Arial"/>
          <w:sz w:val="18"/>
        </w:rPr>
      </w:pPr>
    </w:p>
    <w:p w:rsidR="00000000" w:rsidRDefault="00645236">
      <w:pPr>
        <w:jc w:val="both"/>
        <w:rPr>
          <w:rFonts w:ascii="Arial" w:hAnsi="Arial"/>
          <w:sz w:val="18"/>
        </w:rPr>
      </w:pPr>
    </w:p>
    <w:p w:rsidR="00000000" w:rsidRDefault="00645236">
      <w:pPr>
        <w:jc w:val="both"/>
        <w:rPr>
          <w:rFonts w:ascii="Arial" w:hAnsi="Arial"/>
          <w:sz w:val="18"/>
        </w:rPr>
      </w:pPr>
    </w:p>
    <w:p w:rsidR="00000000" w:rsidRDefault="00645236">
      <w:pPr>
        <w:jc w:val="both"/>
        <w:rPr>
          <w:rFonts w:ascii="Arial" w:hAnsi="Arial"/>
          <w:sz w:val="18"/>
        </w:rPr>
      </w:pPr>
    </w:p>
    <w:p w:rsidR="00000000" w:rsidRDefault="00645236">
      <w:pPr>
        <w:jc w:val="both"/>
        <w:rPr>
          <w:rFonts w:ascii="Arial" w:hAnsi="Arial"/>
          <w:sz w:val="18"/>
        </w:rPr>
      </w:pPr>
    </w:p>
    <w:p w:rsidR="00000000" w:rsidRDefault="00645236">
      <w:pPr>
        <w:jc w:val="both"/>
        <w:rPr>
          <w:rFonts w:ascii="Arial" w:hAnsi="Arial"/>
          <w:sz w:val="18"/>
        </w:rPr>
      </w:pPr>
    </w:p>
    <w:p w:rsidR="00000000" w:rsidRDefault="00645236">
      <w:pPr>
        <w:jc w:val="both"/>
        <w:rPr>
          <w:rFonts w:ascii="Arial" w:hAnsi="Arial"/>
          <w:sz w:val="18"/>
        </w:rPr>
      </w:pPr>
    </w:p>
    <w:p w:rsidR="00000000" w:rsidRDefault="00645236">
      <w:pPr>
        <w:jc w:val="both"/>
        <w:rPr>
          <w:rFonts w:ascii="Arial" w:hAnsi="Arial"/>
          <w:sz w:val="18"/>
        </w:rPr>
      </w:pPr>
    </w:p>
    <w:p w:rsidR="00000000" w:rsidRDefault="00645236">
      <w:pPr>
        <w:jc w:val="both"/>
        <w:rPr>
          <w:rFonts w:ascii="Arial" w:hAnsi="Arial"/>
          <w:sz w:val="18"/>
        </w:rPr>
      </w:pPr>
    </w:p>
    <w:p w:rsidR="00000000" w:rsidRDefault="00645236">
      <w:pPr>
        <w:jc w:val="both"/>
        <w:rPr>
          <w:rFonts w:ascii="Arial" w:hAnsi="Arial"/>
          <w:sz w:val="18"/>
        </w:rPr>
      </w:pPr>
    </w:p>
    <w:p w:rsidR="00000000" w:rsidRDefault="00645236">
      <w:pPr>
        <w:jc w:val="both"/>
        <w:rPr>
          <w:rFonts w:ascii="Arial" w:hAnsi="Arial"/>
          <w:sz w:val="18"/>
        </w:rPr>
      </w:pPr>
    </w:p>
    <w:p w:rsidR="00000000" w:rsidRDefault="00645236">
      <w:pPr>
        <w:jc w:val="both"/>
        <w:rPr>
          <w:rFonts w:ascii="Arial" w:hAnsi="Arial"/>
          <w:sz w:val="18"/>
        </w:rPr>
      </w:pPr>
    </w:p>
    <w:p w:rsidR="00000000" w:rsidRDefault="00645236">
      <w:pPr>
        <w:jc w:val="both"/>
        <w:rPr>
          <w:rFonts w:ascii="Arial" w:hAnsi="Arial"/>
          <w:sz w:val="18"/>
        </w:rPr>
      </w:pPr>
    </w:p>
    <w:p w:rsidR="00000000" w:rsidRDefault="00645236">
      <w:pPr>
        <w:jc w:val="both"/>
        <w:rPr>
          <w:rFonts w:ascii="Arial" w:hAnsi="Arial"/>
          <w:sz w:val="18"/>
        </w:rPr>
      </w:pPr>
    </w:p>
    <w:p w:rsidR="00000000" w:rsidRDefault="00645236">
      <w:pPr>
        <w:jc w:val="both"/>
        <w:rPr>
          <w:rFonts w:ascii="Arial" w:hAnsi="Arial"/>
          <w:sz w:val="18"/>
        </w:rPr>
      </w:pPr>
    </w:p>
    <w:p w:rsidR="00000000" w:rsidRDefault="00645236">
      <w:pPr>
        <w:jc w:val="both"/>
        <w:rPr>
          <w:rFonts w:ascii="Arial" w:hAnsi="Arial"/>
          <w:sz w:val="18"/>
        </w:rPr>
      </w:pPr>
    </w:p>
    <w:p w:rsidR="00000000" w:rsidRDefault="00645236">
      <w:pPr>
        <w:jc w:val="both"/>
        <w:rPr>
          <w:rFonts w:ascii="Arial" w:hAnsi="Arial"/>
          <w:sz w:val="18"/>
        </w:rPr>
      </w:pPr>
    </w:p>
    <w:p w:rsidR="00000000" w:rsidRDefault="00645236">
      <w:pPr>
        <w:jc w:val="both"/>
        <w:rPr>
          <w:rFonts w:ascii="Arial" w:hAnsi="Arial"/>
          <w:sz w:val="18"/>
        </w:rPr>
      </w:pPr>
    </w:p>
    <w:p w:rsidR="00000000" w:rsidRDefault="00645236">
      <w:pPr>
        <w:jc w:val="both"/>
        <w:rPr>
          <w:rFonts w:ascii="Arial" w:hAnsi="Arial"/>
          <w:sz w:val="18"/>
        </w:rPr>
      </w:pPr>
      <w:r>
        <w:rPr>
          <w:noProof/>
        </w:rPr>
        <w:drawing>
          <wp:anchor distT="0" distB="0" distL="114300" distR="114300" simplePos="0" relativeHeight="251640832" behindDoc="0" locked="0" layoutInCell="0" allowOverlap="1">
            <wp:simplePos x="0" y="0"/>
            <wp:positionH relativeFrom="column">
              <wp:posOffset>-357505</wp:posOffset>
            </wp:positionH>
            <wp:positionV relativeFrom="page">
              <wp:posOffset>1257300</wp:posOffset>
            </wp:positionV>
            <wp:extent cx="5029200" cy="3771900"/>
            <wp:effectExtent l="0" t="0" r="0" b="0"/>
            <wp:wrapNone/>
            <wp:docPr id="1183" name="Image 1183" descr="Coalition CC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3" descr="Coalition CCC.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029200" cy="3771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0000" w:rsidRDefault="00645236">
      <w:pPr>
        <w:jc w:val="both"/>
        <w:rPr>
          <w:rFonts w:ascii="Arial" w:hAnsi="Arial"/>
          <w:sz w:val="18"/>
        </w:rPr>
      </w:pPr>
    </w:p>
    <w:p w:rsidR="00000000" w:rsidRDefault="00645236">
      <w:pPr>
        <w:jc w:val="both"/>
        <w:rPr>
          <w:rFonts w:ascii="Arial" w:hAnsi="Arial"/>
          <w:sz w:val="18"/>
        </w:rPr>
      </w:pPr>
    </w:p>
    <w:p w:rsidR="00000000" w:rsidRDefault="00645236">
      <w:pPr>
        <w:jc w:val="both"/>
        <w:rPr>
          <w:rFonts w:ascii="Arial" w:hAnsi="Arial"/>
          <w:sz w:val="18"/>
        </w:rPr>
      </w:pPr>
    </w:p>
    <w:p w:rsidR="00000000" w:rsidRDefault="00645236">
      <w:pPr>
        <w:jc w:val="both"/>
        <w:rPr>
          <w:rFonts w:ascii="Arial" w:hAnsi="Arial"/>
          <w:sz w:val="18"/>
        </w:rPr>
      </w:pPr>
    </w:p>
    <w:p w:rsidR="00000000" w:rsidRDefault="00645236">
      <w:pPr>
        <w:jc w:val="both"/>
        <w:rPr>
          <w:rFonts w:ascii="Arial" w:hAnsi="Arial"/>
          <w:sz w:val="18"/>
        </w:rPr>
      </w:pPr>
    </w:p>
    <w:p w:rsidR="00000000" w:rsidRDefault="00645236">
      <w:pPr>
        <w:jc w:val="both"/>
        <w:rPr>
          <w:rFonts w:ascii="Arial" w:hAnsi="Arial"/>
          <w:sz w:val="18"/>
        </w:rPr>
      </w:pPr>
    </w:p>
    <w:p w:rsidR="00000000" w:rsidRDefault="00645236">
      <w:pPr>
        <w:jc w:val="both"/>
        <w:rPr>
          <w:rFonts w:ascii="Arial" w:hAnsi="Arial"/>
          <w:sz w:val="18"/>
        </w:rPr>
      </w:pPr>
    </w:p>
    <w:p w:rsidR="00000000" w:rsidRDefault="00645236">
      <w:pPr>
        <w:jc w:val="both"/>
        <w:rPr>
          <w:rFonts w:ascii="Arial" w:hAnsi="Arial"/>
          <w:sz w:val="18"/>
        </w:rPr>
      </w:pPr>
    </w:p>
    <w:p w:rsidR="00000000" w:rsidRDefault="00645236">
      <w:pPr>
        <w:jc w:val="both"/>
        <w:rPr>
          <w:rFonts w:ascii="Arial" w:hAnsi="Arial"/>
          <w:sz w:val="18"/>
        </w:rPr>
      </w:pPr>
    </w:p>
    <w:p w:rsidR="00000000" w:rsidRDefault="00645236">
      <w:pPr>
        <w:jc w:val="both"/>
        <w:rPr>
          <w:rFonts w:ascii="Arial" w:hAnsi="Arial"/>
          <w:sz w:val="18"/>
        </w:rPr>
      </w:pPr>
    </w:p>
    <w:p w:rsidR="00000000" w:rsidRDefault="00645236">
      <w:pPr>
        <w:jc w:val="both"/>
        <w:rPr>
          <w:rFonts w:ascii="Arial" w:hAnsi="Arial"/>
          <w:sz w:val="18"/>
        </w:rPr>
      </w:pPr>
    </w:p>
    <w:p w:rsidR="00000000" w:rsidRDefault="00645236">
      <w:pPr>
        <w:jc w:val="both"/>
        <w:rPr>
          <w:rFonts w:ascii="Arial" w:hAnsi="Arial"/>
          <w:sz w:val="18"/>
        </w:rPr>
      </w:pPr>
    </w:p>
    <w:p w:rsidR="00000000" w:rsidRDefault="00645236">
      <w:pPr>
        <w:jc w:val="both"/>
        <w:rPr>
          <w:rFonts w:ascii="Arial" w:hAnsi="Arial"/>
          <w:sz w:val="18"/>
        </w:rPr>
      </w:pPr>
    </w:p>
    <w:p w:rsidR="00000000" w:rsidRDefault="00645236">
      <w:pPr>
        <w:jc w:val="both"/>
        <w:rPr>
          <w:rFonts w:ascii="Arial" w:hAnsi="Arial"/>
          <w:sz w:val="18"/>
        </w:rPr>
      </w:pPr>
    </w:p>
    <w:p w:rsidR="00000000" w:rsidRDefault="00645236">
      <w:pPr>
        <w:jc w:val="both"/>
        <w:rPr>
          <w:rFonts w:ascii="Arial" w:hAnsi="Arial"/>
          <w:sz w:val="18"/>
        </w:rPr>
      </w:pPr>
    </w:p>
    <w:p w:rsidR="00000000" w:rsidRDefault="00645236">
      <w:pPr>
        <w:jc w:val="both"/>
        <w:rPr>
          <w:rFonts w:ascii="Arial" w:hAnsi="Arial"/>
          <w:sz w:val="18"/>
        </w:rPr>
      </w:pPr>
    </w:p>
    <w:p w:rsidR="00000000" w:rsidRDefault="00645236">
      <w:pPr>
        <w:jc w:val="both"/>
        <w:rPr>
          <w:rFonts w:ascii="Arial" w:hAnsi="Arial"/>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sectPr w:rsidR="00000000">
          <w:headerReference w:type="even" r:id="rId40"/>
          <w:headerReference w:type="default" r:id="rId41"/>
          <w:headerReference w:type="first" r:id="rId42"/>
          <w:footnotePr>
            <w:numRestart w:val="eachSect"/>
          </w:footnotePr>
          <w:pgSz w:w="8420" w:h="11907" w:code="11"/>
          <w:pgMar w:top="1134" w:right="567" w:bottom="1134" w:left="851" w:header="567" w:footer="567" w:gutter="0"/>
          <w:cols w:space="708"/>
          <w:titlePg/>
          <w:docGrid w:linePitch="360"/>
        </w:sect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sectPr w:rsidR="00000000">
          <w:headerReference w:type="first" r:id="rId43"/>
          <w:footnotePr>
            <w:numRestart w:val="eachSect"/>
          </w:footnotePr>
          <w:pgSz w:w="8420" w:h="11907" w:code="11"/>
          <w:pgMar w:top="1134" w:right="567" w:bottom="1134" w:left="851" w:header="567" w:footer="567" w:gutter="0"/>
          <w:cols w:space="708"/>
          <w:titlePg/>
          <w:docGrid w:linePitch="360"/>
        </w:sectPr>
      </w:pPr>
    </w:p>
    <w:p w:rsidR="00000000" w:rsidRDefault="00645236">
      <w:pPr>
        <w:pStyle w:val="Titre3Isabelle"/>
        <w:spacing w:line="240" w:lineRule="auto"/>
        <w:jc w:val="right"/>
        <w:rPr>
          <w:rFonts w:ascii="Arial Narrow" w:hAnsi="Arial Narrow"/>
          <w:b/>
          <w:sz w:val="36"/>
          <w:u w:val="none"/>
        </w:rPr>
      </w:pPr>
      <w:bookmarkStart w:id="1" w:name="_Toc75199360"/>
      <w:r>
        <w:rPr>
          <w:rFonts w:ascii="Arial Narrow" w:hAnsi="Arial Narrow"/>
          <w:b/>
          <w:sz w:val="36"/>
          <w:u w:val="none"/>
        </w:rPr>
        <w:lastRenderedPageBreak/>
        <w:t>Les projets de Foch</w:t>
      </w:r>
    </w:p>
    <w:p w:rsidR="00000000" w:rsidRDefault="00645236">
      <w:pPr>
        <w:pStyle w:val="Titre3Isabelle"/>
        <w:spacing w:line="240" w:lineRule="auto"/>
        <w:jc w:val="right"/>
        <w:rPr>
          <w:rFonts w:ascii="Arial Narrow" w:hAnsi="Arial Narrow"/>
          <w:b/>
          <w:sz w:val="18"/>
          <w:u w:val="none"/>
        </w:rPr>
      </w:pPr>
      <w:r>
        <w:rPr>
          <w:rFonts w:ascii="Arial Narrow" w:hAnsi="Arial Narrow"/>
          <w:i/>
          <w:noProof/>
          <w:sz w:val="20"/>
          <w:u w:val="none"/>
        </w:rPr>
        <mc:AlternateContent>
          <mc:Choice Requires="wpg">
            <w:drawing>
              <wp:anchor distT="0" distB="0" distL="114300" distR="114300" simplePos="0" relativeHeight="251662336" behindDoc="0" locked="0" layoutInCell="0" allowOverlap="1" wp14:anchorId="5311B018" wp14:editId="689D590A">
                <wp:simplePos x="0" y="0"/>
                <wp:positionH relativeFrom="column">
                  <wp:posOffset>1014095</wp:posOffset>
                </wp:positionH>
                <wp:positionV relativeFrom="paragraph">
                  <wp:posOffset>114935</wp:posOffset>
                </wp:positionV>
                <wp:extent cx="3455035" cy="430530"/>
                <wp:effectExtent l="0" t="0" r="0" b="0"/>
                <wp:wrapNone/>
                <wp:docPr id="1373" name="Group 13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55035" cy="430530"/>
                          <a:chOff x="2448" y="1440"/>
                          <a:chExt cx="5441" cy="678"/>
                        </a:xfrm>
                      </wpg:grpSpPr>
                      <wps:wsp>
                        <wps:cNvPr id="1374" name="Line 1309"/>
                        <wps:cNvCnPr>
                          <a:cxnSpLocks noChangeAspect="1" noChangeShapeType="1"/>
                        </wps:cNvCnPr>
                        <wps:spPr bwMode="auto">
                          <a:xfrm>
                            <a:off x="2736" y="1955"/>
                            <a:ext cx="5153" cy="1"/>
                          </a:xfrm>
                          <a:prstGeom prst="line">
                            <a:avLst/>
                          </a:prstGeom>
                          <a:noFill/>
                          <a:ln w="38100">
                            <a:solidFill>
                              <a:srgbClr val="FF0000"/>
                            </a:solidFill>
                            <a:round/>
                            <a:headEnd/>
                            <a:tailEnd/>
                          </a:ln>
                          <a:extLst>
                            <a:ext uri="{909E8E84-426E-40DD-AFC4-6F175D3DCCD1}">
                              <a14:hiddenFill xmlns:a14="http://schemas.microsoft.com/office/drawing/2010/main">
                                <a:noFill/>
                              </a14:hiddenFill>
                            </a:ext>
                          </a:extLst>
                        </wps:spPr>
                        <wps:bodyPr/>
                      </wps:wsp>
                      <wps:wsp>
                        <wps:cNvPr id="1375" name="Line 1310"/>
                        <wps:cNvCnPr>
                          <a:cxnSpLocks noChangeShapeType="1"/>
                        </wps:cNvCnPr>
                        <wps:spPr bwMode="auto">
                          <a:xfrm>
                            <a:off x="2736" y="1809"/>
                            <a:ext cx="5153" cy="0"/>
                          </a:xfrm>
                          <a:prstGeom prst="line">
                            <a:avLst/>
                          </a:prstGeom>
                          <a:noFill/>
                          <a:ln w="19050">
                            <a:solidFill>
                              <a:srgbClr val="008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408" name="Picture 1311" descr="C:\Mes documents\MODELES\Logos\Insign CESAT .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2448" y="1440"/>
                            <a:ext cx="516" cy="6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325AF94" id="Group 1308" o:spid="_x0000_s1026" style="position:absolute;margin-left:79.85pt;margin-top:9.05pt;width:272.05pt;height:33.9pt;z-index:251662336" coordorigin="2448,1440" coordsize="5441,6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" o:allowincell="f">
                <v:line id="Line 1309" o:spid="_x0000_s1027" style="position:absolute;visibility:visible;mso-wrap-style:square" from="2736,1955" to="7889,19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" strokecolor="red" strokeweight="3pt">
                  <o:lock v:ext="edit" aspectratio="t"/>
                </v:line>
                <v:line id="Line 1310" o:spid="_x0000_s1028" style="position:absolute;visibility:visible;mso-wrap-style:square" from="2736,1809" to="7889,18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" strokecolor="green" strokeweight="1.5pt"/>
                <v:shape id="Picture 1311" o:spid="_x0000_s1029" type="#_x0000_t75" style="position:absolute;left:2448;top:1440;width:516;height:6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">
                  <v:imagedata r:id="rId8" o:title="Insign CESAT "/>
                </v:shape>
              </v:group>
            </w:pict>
          </mc:Fallback>
        </mc:AlternateContent>
      </w:r>
      <w:r>
        <w:rPr>
          <w:rFonts w:ascii="Arial Narrow" w:hAnsi="Arial Narrow"/>
          <w:b/>
          <w:sz w:val="36"/>
          <w:u w:val="none"/>
        </w:rPr>
        <w:t>à l’est de l’Europe (1919-1924)</w:t>
      </w:r>
    </w:p>
    <w:p w:rsidR="00000000" w:rsidRDefault="00645236">
      <w:pPr>
        <w:pStyle w:val="Titre3Isabelle"/>
        <w:spacing w:line="240" w:lineRule="auto"/>
        <w:rPr>
          <w:rFonts w:ascii="Arial Narrow" w:hAnsi="Arial Narrow"/>
          <w:i/>
          <w:sz w:val="20"/>
          <w:u w:val="none"/>
        </w:rPr>
      </w:pPr>
    </w:p>
    <w:p w:rsidR="00000000" w:rsidRDefault="00645236">
      <w:pPr>
        <w:pStyle w:val="Titre3Isabelle"/>
        <w:spacing w:line="240" w:lineRule="auto"/>
        <w:rPr>
          <w:rFonts w:ascii="Arial Narrow" w:hAnsi="Arial Narrow"/>
          <w:i/>
          <w:sz w:val="20"/>
          <w:u w:val="none"/>
        </w:rPr>
      </w:pPr>
    </w:p>
    <w:p w:rsidR="00000000" w:rsidRDefault="00645236">
      <w:pPr>
        <w:pStyle w:val="Titre3Isabelle"/>
        <w:spacing w:line="240" w:lineRule="auto"/>
        <w:rPr>
          <w:rFonts w:ascii="Arial Narrow" w:hAnsi="Arial Narrow"/>
          <w:i/>
          <w:sz w:val="20"/>
          <w:u w:val="none"/>
        </w:rPr>
      </w:pPr>
    </w:p>
    <w:p w:rsidR="00000000" w:rsidRDefault="00645236">
      <w:pPr>
        <w:pStyle w:val="Titre3Isabelle"/>
        <w:spacing w:line="240" w:lineRule="auto"/>
        <w:jc w:val="right"/>
        <w:rPr>
          <w:rFonts w:ascii="Arial Narrow" w:hAnsi="Arial Narrow"/>
          <w:i/>
          <w:sz w:val="20"/>
          <w:u w:val="none"/>
        </w:rPr>
      </w:pPr>
      <w:r>
        <w:rPr>
          <w:rFonts w:ascii="Arial Narrow" w:hAnsi="Arial Narrow"/>
          <w:i/>
          <w:sz w:val="20"/>
          <w:u w:val="none"/>
        </w:rPr>
        <w:t>Par Madame Isabelle DAVION,</w:t>
      </w:r>
    </w:p>
    <w:p w:rsidR="00000000" w:rsidRDefault="00645236">
      <w:pPr>
        <w:pStyle w:val="Titre3Isabelle"/>
        <w:spacing w:line="240" w:lineRule="auto"/>
        <w:jc w:val="right"/>
        <w:rPr>
          <w:rFonts w:ascii="Arial Narrow" w:hAnsi="Arial Narrow"/>
          <w:i/>
          <w:sz w:val="20"/>
          <w:u w:val="none"/>
        </w:rPr>
      </w:pPr>
      <w:r>
        <w:rPr>
          <w:rFonts w:ascii="Arial Narrow" w:hAnsi="Arial Narrow"/>
          <w:i/>
          <w:sz w:val="20"/>
          <w:u w:val="none"/>
        </w:rPr>
        <w:t>Docteur et agrégée d’histoire</w:t>
      </w:r>
      <w:r>
        <w:rPr>
          <w:rStyle w:val="Appelnotedebasdep"/>
          <w:rFonts w:ascii="Arial Narrow" w:hAnsi="Arial Narrow"/>
          <w:i/>
          <w:sz w:val="20"/>
          <w:u w:val="none"/>
        </w:rPr>
        <w:footnoteReference w:id="15"/>
      </w:r>
      <w:r>
        <w:rPr>
          <w:rFonts w:ascii="Arial Narrow" w:hAnsi="Arial Narrow"/>
          <w:i/>
          <w:sz w:val="20"/>
          <w:u w:val="none"/>
        </w:rPr>
        <w:t>.</w:t>
      </w:r>
    </w:p>
    <w:p w:rsidR="00000000" w:rsidRDefault="00645236">
      <w:pPr>
        <w:pStyle w:val="Titre3Isabelle"/>
        <w:spacing w:line="240" w:lineRule="auto"/>
        <w:rPr>
          <w:rFonts w:ascii="Arial" w:hAnsi="Arial"/>
          <w:sz w:val="18"/>
          <w:u w:val="none"/>
        </w:rPr>
      </w:pPr>
    </w:p>
    <w:p w:rsidR="00000000" w:rsidRDefault="00645236">
      <w:pPr>
        <w:pStyle w:val="Titre3Isabelle"/>
        <w:spacing w:line="240" w:lineRule="auto"/>
        <w:rPr>
          <w:rFonts w:ascii="Arial" w:hAnsi="Arial"/>
          <w:sz w:val="18"/>
          <w:u w:val="none"/>
        </w:rPr>
      </w:pPr>
    </w:p>
    <w:p w:rsidR="00000000" w:rsidRDefault="00645236">
      <w:pPr>
        <w:pStyle w:val="Titre3Isabelle"/>
        <w:framePr w:dropCap="drop" w:lines="5" w:h="831" w:hRule="exact" w:hSpace="57" w:wrap="around" w:vAnchor="text" w:hAnchor="page" w:x="984" w:y="122"/>
        <w:spacing w:line="831" w:lineRule="exact"/>
        <w:outlineLvl w:val="9"/>
        <w:rPr>
          <w:rFonts w:ascii="Garamond" w:hAnsi="Garamond"/>
          <w:b/>
          <w:position w:val="-12"/>
          <w:sz w:val="96"/>
          <w:u w:val="none"/>
        </w:rPr>
      </w:pPr>
      <w:r>
        <w:rPr>
          <w:rFonts w:ascii="Garamond" w:hAnsi="Garamond"/>
          <w:b/>
          <w:position w:val="-12"/>
          <w:sz w:val="96"/>
          <w:u w:val="none"/>
        </w:rPr>
        <w:t>À</w:t>
      </w:r>
    </w:p>
    <w:p w:rsidR="00000000" w:rsidRDefault="00645236">
      <w:pPr>
        <w:pStyle w:val="Titre3Isabelle"/>
        <w:spacing w:line="240" w:lineRule="auto"/>
        <w:rPr>
          <w:rFonts w:ascii="Arial" w:hAnsi="Arial"/>
          <w:sz w:val="18"/>
          <w:u w:val="none"/>
        </w:rPr>
      </w:pPr>
      <w:r>
        <w:rPr>
          <w:rFonts w:ascii="Arial" w:hAnsi="Arial"/>
          <w:sz w:val="18"/>
          <w:u w:val="none"/>
        </w:rPr>
        <w:t xml:space="preserve"> quel titre Foch peut-il faire valoir ses vues su</w:t>
      </w:r>
      <w:r>
        <w:rPr>
          <w:rFonts w:ascii="Arial" w:hAnsi="Arial"/>
          <w:sz w:val="18"/>
          <w:u w:val="none"/>
        </w:rPr>
        <w:t xml:space="preserve">r l’Europe du centre-est après la première guerre mondiale? Il est Commandant en chef des armées alliées en France depuis le 8 mai 1918, élevé à la dignité de Maréchal de France par décret du 6 août de la même année. Son titre officiel en 1919, «Président </w:t>
      </w:r>
      <w:r>
        <w:rPr>
          <w:rFonts w:ascii="Arial" w:hAnsi="Arial"/>
          <w:sz w:val="18"/>
          <w:u w:val="none"/>
        </w:rPr>
        <w:t>du comité militaire allié», désigne une fonction honorifique extrêmement importante mais, concrètement, ne lui confère aucun pouvoir politique ou militaire: il lui offre juste la possibilité de donner des avis techniques dont sa renommée font toute la vale</w:t>
      </w:r>
      <w:r>
        <w:rPr>
          <w:rFonts w:ascii="Arial" w:hAnsi="Arial"/>
          <w:sz w:val="18"/>
          <w:u w:val="none"/>
        </w:rPr>
        <w:t>ur. Car il jouit d’un prestige incontesté et international, et la tournée qu’il effectue en 1923 à Varsovie et à Prague prouve le grand ascendant associé à l’image de la France qu’il véhicule à l’étranger.</w:t>
      </w:r>
    </w:p>
    <w:p w:rsidR="00000000" w:rsidRDefault="00645236">
      <w:pPr>
        <w:pStyle w:val="Titre3Isabelle"/>
        <w:spacing w:line="240" w:lineRule="auto"/>
        <w:rPr>
          <w:rFonts w:ascii="Arial" w:hAnsi="Arial"/>
          <w:sz w:val="18"/>
          <w:u w:val="none"/>
        </w:rPr>
      </w:pPr>
    </w:p>
    <w:p w:rsidR="00000000" w:rsidRDefault="00645236">
      <w:pPr>
        <w:pStyle w:val="Titre3Isabelle"/>
        <w:spacing w:line="240" w:lineRule="auto"/>
        <w:rPr>
          <w:rFonts w:ascii="Arial" w:hAnsi="Arial"/>
          <w:sz w:val="18"/>
          <w:u w:val="none"/>
        </w:rPr>
      </w:pPr>
      <w:r>
        <w:rPr>
          <w:rFonts w:ascii="Arial" w:hAnsi="Arial"/>
          <w:sz w:val="18"/>
          <w:u w:val="none"/>
        </w:rPr>
        <w:t xml:space="preserve">Membre du Conseil supérieur de la guerre de 1920 </w:t>
      </w:r>
      <w:r>
        <w:rPr>
          <w:rFonts w:ascii="Arial" w:hAnsi="Arial"/>
          <w:sz w:val="18"/>
          <w:u w:val="none"/>
        </w:rPr>
        <w:t>à sa mort en 1929, Foch a de l’influence sur environ la moitié de l’appareil politico-militaire français. En effet, l’État-major des années vingt peut être grossièrement divisé en deux groupes rivaux: la «maison Foch» et la «maison Pétain</w:t>
      </w:r>
      <w:r>
        <w:rPr>
          <w:rStyle w:val="Appelnotedebasdep"/>
          <w:rFonts w:ascii="Arial" w:hAnsi="Arial"/>
          <w:sz w:val="18"/>
          <w:u w:val="none"/>
        </w:rPr>
        <w:footnoteReference w:id="16"/>
      </w:r>
      <w:r>
        <w:rPr>
          <w:rFonts w:ascii="Arial" w:hAnsi="Arial"/>
          <w:sz w:val="18"/>
          <w:u w:val="none"/>
        </w:rPr>
        <w:t xml:space="preserve">», laquelle a le </w:t>
      </w:r>
      <w:r>
        <w:rPr>
          <w:rFonts w:ascii="Arial" w:hAnsi="Arial"/>
          <w:sz w:val="18"/>
          <w:u w:val="none"/>
        </w:rPr>
        <w:t>vent en poupe jusqu’en 1929 par l’intermédiaire notamment du ministre de la Guerre Painlevé et des généraux Buat et Debeney. Malgré les réseaux d’influence mis en place par Weygand, «</w:t>
      </w:r>
      <w:r>
        <w:rPr>
          <w:rFonts w:ascii="Arial" w:hAnsi="Arial"/>
          <w:i/>
          <w:sz w:val="18"/>
          <w:u w:val="none"/>
        </w:rPr>
        <w:t>le fils spirituel de Foch</w:t>
      </w:r>
      <w:r>
        <w:rPr>
          <w:rStyle w:val="Appelnotedebasdep"/>
          <w:rFonts w:ascii="Arial" w:hAnsi="Arial"/>
          <w:sz w:val="18"/>
          <w:u w:val="none"/>
        </w:rPr>
        <w:footnoteReference w:id="17"/>
      </w:r>
      <w:r>
        <w:rPr>
          <w:rFonts w:ascii="Arial" w:hAnsi="Arial"/>
          <w:i/>
          <w:sz w:val="18"/>
          <w:u w:val="none"/>
        </w:rPr>
        <w:t>»</w:t>
      </w:r>
      <w:r>
        <w:rPr>
          <w:rFonts w:ascii="Arial" w:hAnsi="Arial"/>
          <w:sz w:val="18"/>
          <w:u w:val="none"/>
        </w:rPr>
        <w:t>, et de Lattre de Tassigny, la maison Foch est</w:t>
      </w:r>
      <w:r>
        <w:rPr>
          <w:rFonts w:ascii="Arial" w:hAnsi="Arial"/>
          <w:sz w:val="18"/>
          <w:u w:val="none"/>
        </w:rPr>
        <w:t xml:space="preserve"> donc en retrait.</w:t>
      </w:r>
    </w:p>
    <w:p w:rsidR="00000000" w:rsidRDefault="00645236">
      <w:pPr>
        <w:pStyle w:val="Titre3Isabelle"/>
        <w:spacing w:line="240" w:lineRule="auto"/>
        <w:rPr>
          <w:rFonts w:ascii="Arial" w:hAnsi="Arial"/>
          <w:sz w:val="18"/>
          <w:u w:val="none"/>
        </w:rPr>
      </w:pPr>
    </w:p>
    <w:p w:rsidR="00000000" w:rsidRDefault="00645236">
      <w:pPr>
        <w:pStyle w:val="Titre3Isabelle"/>
        <w:spacing w:line="240" w:lineRule="auto"/>
        <w:rPr>
          <w:rFonts w:ascii="Arial" w:hAnsi="Arial"/>
          <w:sz w:val="18"/>
          <w:u w:val="none"/>
        </w:rPr>
      </w:pPr>
      <w:r>
        <w:rPr>
          <w:rFonts w:ascii="Arial" w:hAnsi="Arial"/>
          <w:sz w:val="18"/>
          <w:u w:val="none"/>
        </w:rPr>
        <w:t>De 1919 à 1924, le Maréchal Foch n’a de cesse, alors que la France négocie ses premiers pactes politiques et militaires, de défendre ses projets stratégiques tenant en deux slogans: réseau d’alliances au revers de l’Allemagne, cordon san</w:t>
      </w:r>
      <w:r>
        <w:rPr>
          <w:rFonts w:ascii="Arial" w:hAnsi="Arial"/>
          <w:sz w:val="18"/>
          <w:u w:val="none"/>
        </w:rPr>
        <w:t>itaire le long de la Russie bolchevique. L’un comme l’autre place au premier plan les Alliés de l’Est.</w:t>
      </w:r>
    </w:p>
    <w:p w:rsidR="00000000" w:rsidRDefault="00645236">
      <w:pPr>
        <w:pStyle w:val="Titre3Isabelle"/>
        <w:spacing w:line="240" w:lineRule="auto"/>
        <w:rPr>
          <w:rFonts w:ascii="Arial" w:hAnsi="Arial"/>
          <w:sz w:val="18"/>
          <w:u w:val="none"/>
        </w:rPr>
      </w:pPr>
    </w:p>
    <w:bookmarkEnd w:id="1"/>
    <w:p w:rsidR="00000000" w:rsidRDefault="00645236">
      <w:pPr>
        <w:pStyle w:val="Retraitcorpsdetexte"/>
        <w:ind w:left="0"/>
        <w:rPr>
          <w:rFonts w:ascii="Arial" w:hAnsi="Arial"/>
          <w:sz w:val="18"/>
        </w:rPr>
      </w:pPr>
      <w:r>
        <w:rPr>
          <w:rFonts w:ascii="Arial" w:hAnsi="Arial"/>
          <w:sz w:val="18"/>
        </w:rPr>
        <w:t>Durant les négociations des accords franco-polonais de février 1921, l’État polonais est demandeur: Pilsudski veut profiter de la victoire polonaise sur</w:t>
      </w:r>
      <w:r>
        <w:rPr>
          <w:rFonts w:ascii="Arial" w:hAnsi="Arial"/>
          <w:sz w:val="18"/>
        </w:rPr>
        <w:t xml:space="preserve"> l’Armée Rouge pour signer une convention militaire avec la France. Il rejoint ainsi les préoccupations du commandement français qui a établi un plan de mobilisation provisoire, dit</w:t>
      </w:r>
      <w:r>
        <w:t xml:space="preserve"> </w:t>
      </w:r>
      <w:r>
        <w:rPr>
          <w:rFonts w:ascii="Arial" w:hAnsi="Arial"/>
          <w:sz w:val="18"/>
        </w:rPr>
        <w:t>Plan P, en février-mars 1920, mis en application en juin 1921. Si l’essent</w:t>
      </w:r>
      <w:r>
        <w:rPr>
          <w:rFonts w:ascii="Arial" w:hAnsi="Arial"/>
          <w:sz w:val="18"/>
        </w:rPr>
        <w:t xml:space="preserve">iel des forces allemandes </w:t>
      </w:r>
      <w:r>
        <w:rPr>
          <w:rFonts w:ascii="Arial" w:hAnsi="Arial"/>
          <w:sz w:val="18"/>
        </w:rPr>
        <w:lastRenderedPageBreak/>
        <w:t>est tourné vers la Pologne et la Tchécoslovaquie, les troupes françaises prévoient d’agir dans deux directions: occuper le bassin de la Ruhr et la vallée du Main, et tenter de rallier au plus vite le front polono-tchèque, en sépar</w:t>
      </w:r>
      <w:r>
        <w:rPr>
          <w:rFonts w:ascii="Arial" w:hAnsi="Arial"/>
          <w:sz w:val="18"/>
        </w:rPr>
        <w:t>ant les États du nord de l’Allemagne de ceux du sud.</w:t>
      </w:r>
    </w:p>
    <w:p w:rsidR="00000000" w:rsidRDefault="00645236">
      <w:pPr>
        <w:pStyle w:val="Corpsdetexte"/>
        <w:keepNext/>
        <w:widowControl w:val="0"/>
        <w:spacing w:after="0"/>
      </w:pPr>
      <w:r>
        <w:t xml:space="preserve">Le premier projet d’accord est remis en novembre 1920 par l’État-major polonais. L’armée polonaise a été placée sous le commandement suprême du Maréchal Foch par un accord passé le 14 juin 1919 entre le </w:t>
      </w:r>
      <w:r>
        <w:t>gouvernement polonais et les gouvernements alliés et associés, ce qui est une raison suffisante pour lui demander son opinion sur les négociations en cours. Mais on peut aussi supposer que demander l’avis du Maréchal sur la signature d’une convention milit</w:t>
      </w:r>
      <w:r>
        <w:t>aire secrète avec la Pologne était une façon de le neutraliser, comme semble le prouver le fait qu’elle ait finalement été conclue dans son dos, après une intervention de Pilsudki auprès de Millerand pour en accélérer la signature.</w:t>
      </w:r>
    </w:p>
    <w:p w:rsidR="00000000" w:rsidRDefault="00645236">
      <w:pPr>
        <w:pStyle w:val="Titre3Isabelle"/>
        <w:spacing w:line="240" w:lineRule="auto"/>
        <w:rPr>
          <w:rFonts w:ascii="Arial" w:hAnsi="Arial"/>
          <w:sz w:val="18"/>
          <w:u w:val="none"/>
        </w:rPr>
      </w:pPr>
    </w:p>
    <w:p w:rsidR="00000000" w:rsidRDefault="00645236">
      <w:pPr>
        <w:pStyle w:val="Titre3Isabelle"/>
        <w:spacing w:line="240" w:lineRule="auto"/>
        <w:rPr>
          <w:rFonts w:ascii="Arial" w:hAnsi="Arial"/>
          <w:sz w:val="18"/>
          <w:u w:val="none"/>
        </w:rPr>
      </w:pPr>
      <w:r>
        <w:rPr>
          <w:rFonts w:ascii="Arial" w:hAnsi="Arial"/>
          <w:sz w:val="18"/>
          <w:u w:val="none"/>
        </w:rPr>
        <w:t xml:space="preserve">Foch applique dans ses </w:t>
      </w:r>
      <w:r>
        <w:rPr>
          <w:rFonts w:ascii="Arial" w:hAnsi="Arial"/>
          <w:sz w:val="18"/>
          <w:u w:val="none"/>
        </w:rPr>
        <w:t>réflexions sur l’accord franco-polonais ce qu’il a enseigné: «</w:t>
      </w:r>
      <w:r>
        <w:rPr>
          <w:rFonts w:ascii="Arial" w:hAnsi="Arial"/>
          <w:i/>
          <w:sz w:val="18"/>
          <w:u w:val="none"/>
        </w:rPr>
        <w:t>Toute idée militaire, tout projet, tout plan, doit donc être accompagné de pensées de sûreté</w:t>
      </w:r>
      <w:r>
        <w:rPr>
          <w:rStyle w:val="Appelnotedebasdep"/>
          <w:rFonts w:ascii="Arial" w:hAnsi="Arial"/>
          <w:sz w:val="18"/>
          <w:u w:val="none"/>
        </w:rPr>
        <w:footnoteReference w:id="18"/>
      </w:r>
      <w:r>
        <w:rPr>
          <w:rFonts w:ascii="Arial" w:hAnsi="Arial"/>
          <w:i/>
          <w:sz w:val="18"/>
          <w:u w:val="none"/>
        </w:rPr>
        <w:t>»</w:t>
      </w:r>
      <w:r>
        <w:rPr>
          <w:rFonts w:ascii="Arial" w:hAnsi="Arial"/>
          <w:sz w:val="18"/>
          <w:u w:val="none"/>
        </w:rPr>
        <w:t>. Informé de la préparation d’un accord entre la France et la Pologne, Foch n’en comprend pas l’urge</w:t>
      </w:r>
      <w:r>
        <w:rPr>
          <w:rFonts w:ascii="Arial" w:hAnsi="Arial"/>
          <w:sz w:val="18"/>
          <w:u w:val="none"/>
        </w:rPr>
        <w:t>nce, suggérant que Varsovie organise d’abord sa sécurité en Europe centre-orientale avant de se lier à la France. Il exprime ses réticences dans une lettre du 4 janvier 1921</w:t>
      </w:r>
      <w:r>
        <w:rPr>
          <w:rStyle w:val="Appelnotedebasdep"/>
          <w:rFonts w:ascii="Arial" w:hAnsi="Arial"/>
          <w:sz w:val="18"/>
          <w:u w:val="none"/>
        </w:rPr>
        <w:footnoteReference w:id="19"/>
      </w:r>
      <w:r>
        <w:rPr>
          <w:rFonts w:ascii="Arial" w:hAnsi="Arial"/>
          <w:sz w:val="18"/>
          <w:u w:val="none"/>
        </w:rPr>
        <w:t>: ne serait-ce que pour une question de voies communication, la France ne peut jou</w:t>
      </w:r>
      <w:r>
        <w:rPr>
          <w:rFonts w:ascii="Arial" w:hAnsi="Arial"/>
          <w:sz w:val="18"/>
          <w:u w:val="none"/>
        </w:rPr>
        <w:t xml:space="preserve">er aucun rôle auprès de l’armée polonaise si celle-ci n’est pas en entente étroite avec la Tchécoslovaquie. Il ne s’agit pas de se soustraire à ses devoirs d’allié, mais de ne pas souscrire prématurément à des engagements inapplicables. Deux enjeux sont à </w:t>
      </w:r>
      <w:r>
        <w:rPr>
          <w:rFonts w:ascii="Arial" w:hAnsi="Arial"/>
          <w:sz w:val="18"/>
          <w:u w:val="none"/>
        </w:rPr>
        <w:t>prendre en compte: le rôle de la Pologne contre le bolchevisme à contenir et celui contre l’Allemagne à «</w:t>
      </w:r>
      <w:r>
        <w:rPr>
          <w:rFonts w:ascii="Arial" w:hAnsi="Arial"/>
          <w:i/>
          <w:sz w:val="18"/>
          <w:u w:val="none"/>
        </w:rPr>
        <w:t>tenir en respect</w:t>
      </w:r>
      <w:r>
        <w:rPr>
          <w:rFonts w:ascii="Arial" w:hAnsi="Arial"/>
          <w:sz w:val="18"/>
          <w:u w:val="none"/>
        </w:rPr>
        <w:t>»; ils exigent de la Pologne des frontières sûres, une ligne politique fixée, une armée pourvue en matériel</w:t>
      </w:r>
      <w:r>
        <w:rPr>
          <w:rStyle w:val="Appelnotedebasdep"/>
          <w:rFonts w:ascii="Arial" w:hAnsi="Arial"/>
          <w:sz w:val="18"/>
          <w:u w:val="none"/>
        </w:rPr>
        <w:footnoteReference w:id="20"/>
      </w:r>
      <w:r>
        <w:rPr>
          <w:rFonts w:ascii="Arial" w:hAnsi="Arial"/>
          <w:sz w:val="18"/>
          <w:u w:val="none"/>
        </w:rPr>
        <w:t>. En plus des conditions in</w:t>
      </w:r>
      <w:r>
        <w:rPr>
          <w:rFonts w:ascii="Arial" w:hAnsi="Arial"/>
          <w:sz w:val="18"/>
          <w:u w:val="none"/>
        </w:rPr>
        <w:t>ternes, il lui faut encore, pour une éventuelle collaboration avec la France en cas de guerre, «</w:t>
      </w:r>
      <w:r>
        <w:rPr>
          <w:rFonts w:ascii="Arial" w:hAnsi="Arial"/>
          <w:i/>
          <w:sz w:val="18"/>
          <w:u w:val="none"/>
        </w:rPr>
        <w:t>des relations concordantes avec la Roumanie et la Tchécoslovaquie (…) condition préalable de toute aide possible de la France</w:t>
      </w:r>
      <w:r>
        <w:rPr>
          <w:rStyle w:val="Appelnotedebasdep"/>
          <w:rFonts w:ascii="Arial" w:hAnsi="Arial"/>
          <w:sz w:val="18"/>
          <w:u w:val="none"/>
        </w:rPr>
        <w:footnoteReference w:id="21"/>
      </w:r>
      <w:r>
        <w:rPr>
          <w:rFonts w:ascii="Arial" w:hAnsi="Arial"/>
          <w:i/>
          <w:sz w:val="18"/>
          <w:u w:val="none"/>
        </w:rPr>
        <w:t>»</w:t>
      </w:r>
      <w:r>
        <w:rPr>
          <w:rFonts w:ascii="Arial" w:hAnsi="Arial"/>
          <w:sz w:val="18"/>
          <w:u w:val="none"/>
        </w:rPr>
        <w:t>. Pour Foch, la première nécessit</w:t>
      </w:r>
      <w:r>
        <w:rPr>
          <w:rFonts w:ascii="Arial" w:hAnsi="Arial"/>
          <w:sz w:val="18"/>
          <w:u w:val="none"/>
        </w:rPr>
        <w:t xml:space="preserve">é de l’armée polonaise face à la Russie bolchevique est une entente militaire avec la Roumanie. Mais celle-ci n’a de valeur que couplée à un solide plan de défense des cols des Carpates, pour prévenir une avancée russe en Ruthénie, dont la défense revient </w:t>
      </w:r>
      <w:r>
        <w:rPr>
          <w:rFonts w:ascii="Arial" w:hAnsi="Arial"/>
          <w:sz w:val="18"/>
          <w:u w:val="none"/>
        </w:rPr>
        <w:t>à la Tchécoslovaquie. Au lieu de signer une convention militaire avec Varsovie, le gouvernement français doit donc pousser à une entente Pologne-Tchécoslovaquie-Roumanie, dans laquelle Prague promettrait aux Polonais son intervention militaire en raccord d</w:t>
      </w:r>
      <w:r>
        <w:rPr>
          <w:rFonts w:ascii="Arial" w:hAnsi="Arial"/>
          <w:sz w:val="18"/>
          <w:u w:val="none"/>
        </w:rPr>
        <w:t>u front polono-roumain, ainsi que la production de son industrie et la garantie du transit sur son territoire.</w:t>
      </w:r>
    </w:p>
    <w:p w:rsidR="00000000" w:rsidRDefault="00645236">
      <w:pPr>
        <w:pStyle w:val="Corpsdetexte"/>
        <w:spacing w:after="0"/>
      </w:pPr>
    </w:p>
    <w:p w:rsidR="00000000" w:rsidRDefault="00645236">
      <w:pPr>
        <w:pStyle w:val="Corpsdetexte"/>
        <w:spacing w:after="0"/>
      </w:pPr>
      <w:r>
        <w:lastRenderedPageBreak/>
        <w:t>Le 8 février 1921, un projet de convention militaire est soumis à Foch: l’article V prévoit la mobilisation automatique de la France et de la Po</w:t>
      </w:r>
      <w:r>
        <w:t>logne si l’Allemagne venait à mobiliser. Avant de réagir, Foch joue les incrédules et demande au Président du Conseil de confirmer que la France a bien l’intention d’établir «</w:t>
      </w:r>
      <w:r>
        <w:rPr>
          <w:i/>
        </w:rPr>
        <w:t>dès à présent</w:t>
      </w:r>
      <w:r>
        <w:rPr>
          <w:rStyle w:val="Appelnotedebasdep"/>
        </w:rPr>
        <w:footnoteReference w:id="22"/>
      </w:r>
      <w:r>
        <w:rPr>
          <w:i/>
        </w:rPr>
        <w:t>»</w:t>
      </w:r>
      <w:r>
        <w:t xml:space="preserve"> un accord militaire avec ce partenaire. Le 10 février, le Quai d’</w:t>
      </w:r>
      <w:r>
        <w:t>Orsay lui demande d’élaborer un projet d’accord militaire. A contre cœur, le Maréchal travaille sur le texte proposé par l’État-major polonais en limitant sensiblement la nature de l’aide directe française. Une dernière fois, le 11 février, dans une lettre</w:t>
      </w:r>
      <w:r>
        <w:t xml:space="preserve"> accompagnant son contre-projet, le maréchal expose au Président du Conseil Briand sa réticence dans toute cette affaire: comment s’engager à défendre la Pologne dans son état actuel</w:t>
      </w:r>
      <w:r>
        <w:rPr>
          <w:rStyle w:val="Appelnotedebasdep"/>
        </w:rPr>
        <w:footnoteReference w:id="23"/>
      </w:r>
      <w:r>
        <w:t>?</w:t>
      </w:r>
    </w:p>
    <w:p w:rsidR="00000000" w:rsidRDefault="00645236">
      <w:pPr>
        <w:pStyle w:val="Corpsdetexte"/>
        <w:spacing w:after="0"/>
      </w:pPr>
    </w:p>
    <w:p w:rsidR="00000000" w:rsidRDefault="00645236">
      <w:pPr>
        <w:pStyle w:val="Corpsdetexte"/>
        <w:spacing w:after="0"/>
      </w:pPr>
      <w:r>
        <w:t>C’est par une lettre du Président du Conseil que le Maréchal Foch appr</w:t>
      </w:r>
      <w:r>
        <w:t>end que le traité politique vient d’être signé le 19 février</w:t>
      </w:r>
      <w:r>
        <w:rPr>
          <w:rStyle w:val="Appelnotedebasdep"/>
        </w:rPr>
        <w:footnoteReference w:id="24"/>
      </w:r>
      <w:r>
        <w:t>. L’accord stipule quatre principes: l’engagement à se concerter; le relèvement économique comme condition du bon rétablissement de l’ordre international; la «</w:t>
      </w:r>
      <w:r>
        <w:rPr>
          <w:i/>
        </w:rPr>
        <w:t xml:space="preserve">concertation des deux gouvernements </w:t>
      </w:r>
      <w:r>
        <w:rPr>
          <w:i/>
        </w:rPr>
        <w:t>en vue de la défense de leurs territoires et de la sauvegarde de leurs intérêts légitimes</w:t>
      </w:r>
      <w:r>
        <w:t>» dans le cas d’une attaque non provoquée; enfin, l’obligation de consultation avant de conclure de nouveaux accords politiques en Europe centrale et orientale. De son</w:t>
      </w:r>
      <w:r>
        <w:t xml:space="preserve"> côté, la convention militaire prévoit une aide non définie et non automatique de la France en cas d’agression de la part de l’Allemagne ou de menace envers le traité de Versailles. On y met en place des rencontres périodiques d’États-majors, qui ont lieu </w:t>
      </w:r>
      <w:r>
        <w:t>dès 1922, pour élaborer une planification stratégique et opérationnelle commune. L’article 5 prévoit que la Pologne développe, avec l’aide de la France, son industrie de guerre «</w:t>
      </w:r>
      <w:r>
        <w:rPr>
          <w:i/>
        </w:rPr>
        <w:t>conformément à un plan spécial</w:t>
      </w:r>
      <w:r>
        <w:t>». Le traité politique et la convention militair</w:t>
      </w:r>
      <w:r>
        <w:t>e entrent formellement en vigueur le 6 février 1922, avec la signature de l’accord commercial.</w:t>
      </w:r>
    </w:p>
    <w:p w:rsidR="00000000" w:rsidRDefault="00645236">
      <w:pPr>
        <w:pStyle w:val="Corpsdetexte"/>
        <w:spacing w:after="0"/>
      </w:pPr>
    </w:p>
    <w:p w:rsidR="00000000" w:rsidRDefault="00645236">
      <w:pPr>
        <w:jc w:val="both"/>
        <w:rPr>
          <w:rFonts w:ascii="Arial" w:hAnsi="Arial"/>
          <w:sz w:val="18"/>
        </w:rPr>
      </w:pPr>
      <w:r>
        <w:rPr>
          <w:rFonts w:ascii="Arial" w:hAnsi="Arial"/>
          <w:sz w:val="18"/>
        </w:rPr>
        <w:t>Conformément à l’article 6 de la convention franco-polonaise, des entretiens d’État-major doivent avoir lieu, qui se déroulent à Paris en septembre-octobre 1922</w:t>
      </w:r>
      <w:r>
        <w:rPr>
          <w:rFonts w:ascii="Arial" w:hAnsi="Arial"/>
          <w:sz w:val="18"/>
        </w:rPr>
        <w:t>, puis à Varsovie et Cracovie en mai 1923. Le Maréchal Foch propose d’y travailler sur une offensive concentrique en direction de Berlin, dans laquelle la lutte conjointe des forces polonaises et tchèques leur permettrait de se concentrer sur le saillant d</w:t>
      </w:r>
      <w:r>
        <w:rPr>
          <w:rFonts w:ascii="Arial" w:hAnsi="Arial"/>
          <w:sz w:val="18"/>
        </w:rPr>
        <w:t>e Moravska avant de se diriger vers la capitale. Ce plan à trois avec la France permettrait de frapper immédiatement l’Allemagne dans ce qu’elle a de plus essentiel: les villes comme Breslau, Dresde et Munich, mais surtout les régions industrielles comme l</w:t>
      </w:r>
      <w:r>
        <w:rPr>
          <w:rFonts w:ascii="Arial" w:hAnsi="Arial"/>
          <w:sz w:val="18"/>
        </w:rPr>
        <w:t>a Ruhr depuis la France, la Saxe et la Silésie depuis la Pologne et la Tchécoslovaquie. Le Maréchal précise que les deux armées ne doivent pas essayer de couvrir l’intégralité de leur frontière commune mais plutôt de se concentrer sur la Silésie. La confér</w:t>
      </w:r>
      <w:r>
        <w:rPr>
          <w:rFonts w:ascii="Arial" w:hAnsi="Arial"/>
          <w:sz w:val="18"/>
        </w:rPr>
        <w:t xml:space="preserve">ence franco-polonaise s’ouvre donc le 23 septembre 1922 sous la présidence du Maréchal Foch, en compagnie du général Sikorski, chef d’État-major général de l’armée polonaise, ainsi que des généraux Buat et </w:t>
      </w:r>
      <w:r>
        <w:rPr>
          <w:rFonts w:ascii="Arial" w:hAnsi="Arial"/>
          <w:sz w:val="18"/>
        </w:rPr>
        <w:lastRenderedPageBreak/>
        <w:t>Weygand</w:t>
      </w:r>
      <w:r>
        <w:rPr>
          <w:rStyle w:val="Appelnotedebasdep"/>
          <w:rFonts w:ascii="Arial" w:hAnsi="Arial"/>
          <w:sz w:val="18"/>
        </w:rPr>
        <w:footnoteReference w:id="25"/>
      </w:r>
      <w:r>
        <w:rPr>
          <w:rFonts w:ascii="Arial" w:hAnsi="Arial"/>
          <w:sz w:val="18"/>
        </w:rPr>
        <w:t>. Pour disposer Sikorski plus favorablemen</w:t>
      </w:r>
      <w:r>
        <w:rPr>
          <w:rFonts w:ascii="Arial" w:hAnsi="Arial"/>
          <w:sz w:val="18"/>
        </w:rPr>
        <w:t>t à ses projets, Foch insiste sur la double menace pesant sur les frontières polonaises, et donc sur le risque d’avoir à se battre sur deux fronts</w:t>
      </w:r>
      <w:r>
        <w:rPr>
          <w:rStyle w:val="Appelnotedebasdep"/>
          <w:rFonts w:ascii="Arial" w:hAnsi="Arial"/>
          <w:sz w:val="18"/>
        </w:rPr>
        <w:footnoteReference w:id="26"/>
      </w:r>
      <w:r>
        <w:rPr>
          <w:rFonts w:ascii="Arial" w:hAnsi="Arial"/>
          <w:sz w:val="18"/>
        </w:rPr>
        <w:t>. Une situation stratégique aussi délicate demande d’aller chercher Berlin par le chemin le plus court, argum</w:t>
      </w:r>
      <w:r>
        <w:rPr>
          <w:rFonts w:ascii="Arial" w:hAnsi="Arial"/>
          <w:sz w:val="18"/>
        </w:rPr>
        <w:t>ente-t-il, la Pologne doit donc, face à l’ouest «</w:t>
      </w:r>
      <w:r>
        <w:rPr>
          <w:rFonts w:ascii="Arial" w:hAnsi="Arial"/>
          <w:i/>
          <w:sz w:val="18"/>
        </w:rPr>
        <w:t>tenir ses forces extrêmement unies à celles de la Tchécoslovaquie</w:t>
      </w:r>
      <w:r>
        <w:rPr>
          <w:rStyle w:val="Appelnotedebasdep"/>
          <w:rFonts w:ascii="Arial" w:hAnsi="Arial"/>
          <w:sz w:val="18"/>
        </w:rPr>
        <w:footnoteReference w:id="27"/>
      </w:r>
      <w:r>
        <w:rPr>
          <w:rFonts w:ascii="Arial" w:hAnsi="Arial"/>
          <w:i/>
          <w:sz w:val="18"/>
        </w:rPr>
        <w:t>»</w:t>
      </w:r>
      <w:r>
        <w:rPr>
          <w:rFonts w:ascii="Arial" w:hAnsi="Arial"/>
          <w:sz w:val="18"/>
        </w:rPr>
        <w:t>.</w:t>
      </w:r>
    </w:p>
    <w:p w:rsidR="00000000" w:rsidRDefault="00645236">
      <w:pPr>
        <w:pStyle w:val="Corpsdetexte"/>
        <w:spacing w:after="0"/>
      </w:pPr>
    </w:p>
    <w:p w:rsidR="00000000" w:rsidRDefault="00645236">
      <w:pPr>
        <w:pStyle w:val="Corpsdetexte"/>
        <w:spacing w:after="0"/>
      </w:pPr>
      <w:r>
        <w:t>Las, ces plans se heurtent à la vive hostilité que nourrissent Prague et Varsovie à l’égard l’une de l’autre, depuis que ces deux pays se</w:t>
      </w:r>
      <w:r>
        <w:t xml:space="preserve"> sont déchirés pour l’attribution du riche district minier de Teschen, en Silésie</w:t>
      </w:r>
      <w:r>
        <w:rPr>
          <w:rStyle w:val="Appelnotedebasdep"/>
        </w:rPr>
        <w:footnoteReference w:id="28"/>
      </w:r>
      <w:r>
        <w:t>. Dès lors, le gouvernement tchèque ne montre aucun empressement à signer avec la Pologne présentant des frontières jugées indéfendables, un accord dirigé contre une Allemagn</w:t>
      </w:r>
      <w:r>
        <w:t>e qui représente 55% des exportations tchécoslovaques. Et en Pologne, les fidèles du maréchal Pilsudski, nombreux au sein de l’État-major, sont autant de détracteurs de la collaboration avec les Tchécoslovaques.</w:t>
      </w:r>
    </w:p>
    <w:p w:rsidR="00000000" w:rsidRDefault="00645236">
      <w:pPr>
        <w:pStyle w:val="Corpsdetexte"/>
        <w:spacing w:after="0"/>
      </w:pPr>
    </w:p>
    <w:p w:rsidR="00000000" w:rsidRDefault="00645236">
      <w:pPr>
        <w:jc w:val="both"/>
        <w:rPr>
          <w:rFonts w:ascii="Arial" w:hAnsi="Arial"/>
          <w:sz w:val="18"/>
        </w:rPr>
      </w:pPr>
      <w:r>
        <w:rPr>
          <w:rFonts w:ascii="Arial" w:hAnsi="Arial"/>
          <w:sz w:val="18"/>
        </w:rPr>
        <w:t>Revenant à la charge, le Maréchal Foch fait</w:t>
      </w:r>
      <w:r>
        <w:rPr>
          <w:rFonts w:ascii="Arial" w:hAnsi="Arial"/>
          <w:sz w:val="18"/>
        </w:rPr>
        <w:t xml:space="preserve"> une tournée chez les alliés de l’Est en mai 1923, durant laquelle il se rend à Varsovie puis à Prague. Les études militaires reprennent donc à Varsovie le 5 mai 1923. Cette fois-ci, le Maréchal est en présence du Général Sosnkowski, Ministre de la Guerre,</w:t>
      </w:r>
      <w:r>
        <w:rPr>
          <w:rFonts w:ascii="Arial" w:hAnsi="Arial"/>
          <w:sz w:val="18"/>
        </w:rPr>
        <w:t xml:space="preserve"> ainsi que du Maréchal Pilsudski. Foch y répète que, si pour faire face à la Russie la Pologne doit se tourner vers la Roumanie, la menace allemande devrait la jeter dans les bras de la Tchécoslovaquie</w:t>
      </w:r>
      <w:r>
        <w:rPr>
          <w:rStyle w:val="Appelnotedebasdep"/>
          <w:rFonts w:ascii="Arial" w:hAnsi="Arial"/>
          <w:sz w:val="18"/>
        </w:rPr>
        <w:footnoteReference w:id="29"/>
      </w:r>
      <w:r>
        <w:rPr>
          <w:rFonts w:ascii="Arial" w:hAnsi="Arial"/>
          <w:sz w:val="18"/>
        </w:rPr>
        <w:t>. À Prague, le Maréchal s’entretient longuement avec l</w:t>
      </w:r>
      <w:r>
        <w:rPr>
          <w:rFonts w:ascii="Arial" w:hAnsi="Arial"/>
          <w:sz w:val="18"/>
        </w:rPr>
        <w:t>e Président Masaryk et surtout avec Beneš, des relations triangulaires avec la Pologne et la France</w:t>
      </w:r>
      <w:r>
        <w:rPr>
          <w:rStyle w:val="Appelnotedebasdep"/>
          <w:rFonts w:ascii="Arial" w:hAnsi="Arial"/>
          <w:sz w:val="18"/>
        </w:rPr>
        <w:footnoteReference w:id="30"/>
      </w:r>
      <w:r>
        <w:rPr>
          <w:rStyle w:val="Appelnotedebasdep"/>
          <w:rFonts w:ascii="Arial" w:hAnsi="Arial"/>
          <w:sz w:val="18"/>
        </w:rPr>
        <w:t>.</w:t>
      </w:r>
      <w:r>
        <w:rPr>
          <w:rFonts w:ascii="Arial" w:hAnsi="Arial"/>
          <w:sz w:val="18"/>
        </w:rPr>
        <w:t xml:space="preserve"> Il aborde ainsi la question d’un traité de coopération avec Varsovie, mais Beneš se dit empêché de le négocier par des considérations de politique intérie</w:t>
      </w:r>
      <w:r>
        <w:rPr>
          <w:rFonts w:ascii="Arial" w:hAnsi="Arial"/>
          <w:sz w:val="18"/>
        </w:rPr>
        <w:t>ure, les nationaux-démocrates ayant fait de la question du rapprochement avec la Pologne une arme électorale</w:t>
      </w:r>
      <w:r>
        <w:rPr>
          <w:rStyle w:val="Appelnotedebasdep"/>
          <w:rFonts w:ascii="Arial" w:hAnsi="Arial"/>
          <w:sz w:val="18"/>
        </w:rPr>
        <w:footnoteReference w:id="31"/>
      </w:r>
      <w:r>
        <w:rPr>
          <w:rFonts w:ascii="Arial" w:hAnsi="Arial"/>
          <w:sz w:val="18"/>
        </w:rPr>
        <w:t>.</w:t>
      </w:r>
    </w:p>
    <w:p w:rsidR="00000000" w:rsidRDefault="00645236">
      <w:pPr>
        <w:jc w:val="both"/>
        <w:rPr>
          <w:rFonts w:ascii="Arial" w:hAnsi="Arial"/>
          <w:sz w:val="18"/>
        </w:rPr>
      </w:pPr>
    </w:p>
    <w:p w:rsidR="00000000" w:rsidRDefault="00645236">
      <w:pPr>
        <w:jc w:val="both"/>
        <w:rPr>
          <w:rFonts w:ascii="Arial" w:hAnsi="Arial"/>
          <w:sz w:val="18"/>
        </w:rPr>
      </w:pPr>
      <w:r>
        <w:rPr>
          <w:rFonts w:ascii="Arial" w:hAnsi="Arial"/>
          <w:sz w:val="18"/>
        </w:rPr>
        <w:t>Quand la France aborde la question d’un pacte franco-tchécoslovaque, il semble que les thèses de Foch aient fait leur chemin: au début de l’anné</w:t>
      </w:r>
      <w:r>
        <w:rPr>
          <w:rFonts w:ascii="Arial" w:hAnsi="Arial"/>
          <w:sz w:val="18"/>
        </w:rPr>
        <w:t>e 1924, les représentants de la France et de la Tchécoslovaquie commencent à envisager une action concertée entre la Petite Entente et la Pologne contre l’Allemagne</w:t>
      </w:r>
      <w:r>
        <w:rPr>
          <w:rStyle w:val="Appelnotedebasdep"/>
          <w:rFonts w:ascii="Arial" w:hAnsi="Arial"/>
          <w:sz w:val="18"/>
        </w:rPr>
        <w:footnoteReference w:id="32"/>
      </w:r>
      <w:r>
        <w:rPr>
          <w:rFonts w:ascii="Arial" w:hAnsi="Arial"/>
          <w:sz w:val="18"/>
        </w:rPr>
        <w:t xml:space="preserve">. Dans le procès-verbal signé des conversations à ce sujet, l’État-major tchécoslovaque se </w:t>
      </w:r>
      <w:r>
        <w:rPr>
          <w:rFonts w:ascii="Arial" w:hAnsi="Arial"/>
          <w:sz w:val="18"/>
        </w:rPr>
        <w:t>déclare «</w:t>
      </w:r>
      <w:r>
        <w:rPr>
          <w:rFonts w:ascii="Arial" w:hAnsi="Arial"/>
          <w:i/>
          <w:sz w:val="18"/>
        </w:rPr>
        <w:t xml:space="preserve">très préoccupé de la possibilité d’une attaque allemande sur le bassin de la Dombrowa, en Haute-Silésie, </w:t>
      </w:r>
      <w:r>
        <w:rPr>
          <w:rFonts w:ascii="Arial" w:hAnsi="Arial"/>
          <w:i/>
          <w:sz w:val="18"/>
        </w:rPr>
        <w:lastRenderedPageBreak/>
        <w:t>attaque qui menacerait à la fois la Tchécoslovaquie et la Pologne</w:t>
      </w:r>
      <w:r>
        <w:rPr>
          <w:rStyle w:val="Appelnotedebasdep"/>
          <w:rFonts w:ascii="Arial" w:hAnsi="Arial"/>
          <w:sz w:val="18"/>
        </w:rPr>
        <w:footnoteReference w:id="33"/>
      </w:r>
      <w:r>
        <w:rPr>
          <w:rFonts w:ascii="Arial" w:hAnsi="Arial"/>
          <w:i/>
          <w:sz w:val="18"/>
        </w:rPr>
        <w:t>»</w:t>
      </w:r>
      <w:r>
        <w:rPr>
          <w:rFonts w:ascii="Arial" w:hAnsi="Arial"/>
          <w:sz w:val="18"/>
        </w:rPr>
        <w:t xml:space="preserve"> et se montre prêt à envisager dans ce cas un commandement unique sous les </w:t>
      </w:r>
      <w:r>
        <w:rPr>
          <w:rFonts w:ascii="Arial" w:hAnsi="Arial"/>
          <w:sz w:val="18"/>
        </w:rPr>
        <w:t>auspices français. Les milieux militaires se montrent donc convaincus de la nécessité de collaborer et Paris commence à envisager une conférence entre Français, Tchécoslovaques et Polonais</w:t>
      </w:r>
      <w:r>
        <w:rPr>
          <w:rStyle w:val="Appelnotedebasdep"/>
          <w:rFonts w:ascii="Arial" w:hAnsi="Arial"/>
          <w:sz w:val="18"/>
        </w:rPr>
        <w:footnoteReference w:id="34"/>
      </w:r>
      <w:r>
        <w:rPr>
          <w:rFonts w:ascii="Arial" w:hAnsi="Arial"/>
          <w:sz w:val="18"/>
        </w:rPr>
        <w:t xml:space="preserve">. Ainsi, si le traité défensif franco-tchécoslovaque de 1924 n’est </w:t>
      </w:r>
      <w:r>
        <w:rPr>
          <w:rFonts w:ascii="Arial" w:hAnsi="Arial"/>
          <w:sz w:val="18"/>
        </w:rPr>
        <w:t>qu’un texte inoffensif de portée très générale, les débats qu’il suscite dépassent le cadre des relations bilatérales pour embrasser toute la politique de sécurité française à l’Est de l’Allemagne.</w:t>
      </w:r>
    </w:p>
    <w:p w:rsidR="00000000" w:rsidRDefault="00645236">
      <w:pPr>
        <w:jc w:val="both"/>
        <w:rPr>
          <w:rFonts w:ascii="Arial" w:hAnsi="Arial"/>
          <w:sz w:val="18"/>
        </w:rPr>
      </w:pPr>
    </w:p>
    <w:p w:rsidR="00000000" w:rsidRDefault="00645236">
      <w:pPr>
        <w:jc w:val="both"/>
        <w:rPr>
          <w:rFonts w:ascii="Arial" w:hAnsi="Arial"/>
          <w:sz w:val="18"/>
        </w:rPr>
      </w:pPr>
      <w:r>
        <w:rPr>
          <w:rFonts w:ascii="Arial" w:hAnsi="Arial"/>
          <w:sz w:val="18"/>
        </w:rPr>
        <w:t>Saisissant l’occasion de ces nouvelles négociations, Foch</w:t>
      </w:r>
      <w:r>
        <w:rPr>
          <w:rFonts w:ascii="Arial" w:hAnsi="Arial"/>
          <w:sz w:val="18"/>
        </w:rPr>
        <w:t xml:space="preserve"> fait donc parvenir au Président du Conseil Poincaré ses propres suggestions concernant la manière de faire communiquer les États-majors français, polonais et tchécoslovaques, s’offrant d’intervenir lui-même auprès de Prague et Varsovie. L’on peut considér</w:t>
      </w:r>
      <w:r>
        <w:rPr>
          <w:rFonts w:ascii="Arial" w:hAnsi="Arial"/>
          <w:sz w:val="18"/>
        </w:rPr>
        <w:t>er ces propos comme son testament stratégique pour l’Europe de l’après-guerre: «</w:t>
      </w:r>
      <w:r>
        <w:rPr>
          <w:rFonts w:ascii="Arial" w:hAnsi="Arial"/>
          <w:i/>
          <w:sz w:val="18"/>
        </w:rPr>
        <w:t>Je crois devoir attirer spécialement l’attention sur l’intérêt que présentent les ententes à négocier dès maintenant entre la Pologne et la Tchécoslovaquie, en vue d’assurer la</w:t>
      </w:r>
      <w:r>
        <w:rPr>
          <w:rFonts w:ascii="Arial" w:hAnsi="Arial"/>
          <w:i/>
          <w:sz w:val="18"/>
        </w:rPr>
        <w:t xml:space="preserve"> coopération militaire entre ces deux </w:t>
      </w:r>
      <w:r>
        <w:rPr>
          <w:rFonts w:ascii="Arial" w:hAnsi="Arial"/>
          <w:sz w:val="18"/>
        </w:rPr>
        <w:t>É</w:t>
      </w:r>
      <w:r>
        <w:rPr>
          <w:rFonts w:ascii="Arial" w:hAnsi="Arial"/>
          <w:i/>
          <w:sz w:val="18"/>
        </w:rPr>
        <w:t xml:space="preserve">tats face à l’Allemagne. La Pologne et la Tchécoslovaquie sont déjà liées vis-à-vis de la France par un accord: un front face à l’Allemagne se trouve ainsi établi. Mais, sur ce front, la soudure polono-tchécoslovaque </w:t>
      </w:r>
      <w:r>
        <w:rPr>
          <w:rFonts w:ascii="Arial" w:hAnsi="Arial"/>
          <w:i/>
          <w:sz w:val="18"/>
        </w:rPr>
        <w:t>n’est pas encore établie</w:t>
      </w:r>
      <w:r>
        <w:rPr>
          <w:rStyle w:val="Appelnotedebasdep"/>
          <w:rFonts w:ascii="Arial" w:hAnsi="Arial"/>
          <w:sz w:val="18"/>
        </w:rPr>
        <w:footnoteReference w:id="35"/>
      </w:r>
      <w:r>
        <w:rPr>
          <w:rFonts w:ascii="Arial" w:hAnsi="Arial"/>
          <w:i/>
          <w:sz w:val="18"/>
        </w:rPr>
        <w:t>»</w:t>
      </w:r>
      <w:r>
        <w:rPr>
          <w:rFonts w:ascii="Arial" w:hAnsi="Arial"/>
          <w:sz w:val="18"/>
        </w:rPr>
        <w:t>.</w:t>
      </w:r>
    </w:p>
    <w:p w:rsidR="00000000" w:rsidRDefault="00645236">
      <w:pPr>
        <w:jc w:val="both"/>
        <w:rPr>
          <w:rFonts w:ascii="Arial" w:hAnsi="Arial"/>
          <w:sz w:val="18"/>
        </w:rPr>
      </w:pPr>
    </w:p>
    <w:p w:rsidR="00000000" w:rsidRDefault="00645236">
      <w:pPr>
        <w:rPr>
          <w:rFonts w:ascii="Arial" w:hAnsi="Arial"/>
          <w:sz w:val="18"/>
        </w:rPr>
      </w:pPr>
      <w:r>
        <w:rPr>
          <w:rFonts w:ascii="Arial" w:hAnsi="Arial"/>
          <w:sz w:val="18"/>
        </w:rPr>
        <w:t>Poincaré sait que le prestige de Foch est d’autant plus indispensable dans cette affaire, que c’est à lui que l’État-major polonais s’est adressé pour avoir un avis sur la situation militaire de l’Europe centre-orientale, ce do</w:t>
      </w:r>
      <w:r>
        <w:rPr>
          <w:rFonts w:ascii="Arial" w:hAnsi="Arial"/>
          <w:sz w:val="18"/>
        </w:rPr>
        <w:t>nt il informe Maginot</w:t>
      </w:r>
      <w:r>
        <w:rPr>
          <w:rStyle w:val="Appelnotedebasdep"/>
          <w:rFonts w:ascii="Arial" w:hAnsi="Arial"/>
          <w:sz w:val="18"/>
        </w:rPr>
        <w:footnoteReference w:id="36"/>
      </w:r>
      <w:r>
        <w:rPr>
          <w:rFonts w:ascii="Arial" w:hAnsi="Arial"/>
          <w:sz w:val="18"/>
        </w:rPr>
        <w:t>. Mais alors que les deux hommes conviennent de lancer les conversations stratégiques trilatérales réclamées par Foch, la publication dans la presse allemande de prétendus arrangements militaires secrets franco-polono-tchèques dirigés</w:t>
      </w:r>
      <w:r>
        <w:rPr>
          <w:rFonts w:ascii="Arial" w:hAnsi="Arial"/>
          <w:sz w:val="18"/>
        </w:rPr>
        <w:t xml:space="preserve"> contre l’Allemagne</w:t>
      </w:r>
      <w:r>
        <w:rPr>
          <w:rStyle w:val="Appelnotedebasdep"/>
          <w:rFonts w:ascii="Arial" w:hAnsi="Arial"/>
          <w:sz w:val="18"/>
        </w:rPr>
        <w:footnoteReference w:id="37"/>
      </w:r>
      <w:r>
        <w:rPr>
          <w:rFonts w:ascii="Arial" w:hAnsi="Arial"/>
          <w:sz w:val="18"/>
        </w:rPr>
        <w:t xml:space="preserve"> y met une fin précoce et brutale. Foch tentera de poursuivre officieusement les rencontres, mais n’obtiendra pas la fameuse soudure réclamée entre les armées du cœur de l’Europe de l’Est</w:t>
      </w:r>
    </w:p>
    <w:p w:rsidR="00000000" w:rsidRDefault="00645236">
      <w:pPr>
        <w:rPr>
          <w:rFonts w:ascii="Arial" w:hAnsi="Arial"/>
          <w:sz w:val="18"/>
        </w:rPr>
      </w:pPr>
    </w:p>
    <w:p w:rsidR="00000000" w:rsidRDefault="00645236">
      <w:pPr>
        <w:rPr>
          <w:rFonts w:ascii="Arial" w:hAnsi="Arial"/>
          <w:sz w:val="18"/>
        </w:rPr>
      </w:pPr>
    </w:p>
    <w:p w:rsidR="00000000" w:rsidRDefault="00645236">
      <w:pPr>
        <w:rPr>
          <w:rFonts w:ascii="Arial" w:hAnsi="Arial"/>
          <w:sz w:val="18"/>
        </w:rPr>
        <w:sectPr w:rsidR="00000000">
          <w:headerReference w:type="even" r:id="rId44"/>
          <w:headerReference w:type="default" r:id="rId45"/>
          <w:headerReference w:type="first" r:id="rId46"/>
          <w:footnotePr>
            <w:numRestart w:val="eachSect"/>
          </w:footnotePr>
          <w:pgSz w:w="8420" w:h="11907" w:code="11"/>
          <w:pgMar w:top="1134" w:right="567" w:bottom="1134" w:left="851" w:header="567" w:footer="567" w:gutter="0"/>
          <w:cols w:space="708"/>
          <w:titlePg/>
          <w:docGrid w:linePitch="360"/>
        </w:sectPr>
      </w:pPr>
    </w:p>
    <w:p w:rsidR="00000000" w:rsidRDefault="00645236">
      <w:pPr>
        <w:pStyle w:val="Titre3Isabelle"/>
        <w:spacing w:line="240" w:lineRule="auto"/>
        <w:rPr>
          <w:rFonts w:ascii="Arial" w:hAnsi="Arial"/>
          <w:sz w:val="18"/>
          <w:u w:val="none"/>
        </w:rPr>
      </w:pPr>
    </w:p>
    <w:p w:rsidR="00000000" w:rsidRDefault="00645236">
      <w:pPr>
        <w:pStyle w:val="Titre3Isabelle"/>
        <w:spacing w:line="240" w:lineRule="auto"/>
        <w:rPr>
          <w:rFonts w:ascii="Arial" w:hAnsi="Arial"/>
          <w:sz w:val="18"/>
          <w:u w:val="none"/>
        </w:rPr>
      </w:pPr>
    </w:p>
    <w:p w:rsidR="00000000" w:rsidRDefault="00645236">
      <w:pPr>
        <w:pStyle w:val="Titre3Isabelle"/>
        <w:spacing w:line="240" w:lineRule="auto"/>
        <w:rPr>
          <w:rFonts w:ascii="Arial" w:hAnsi="Arial"/>
          <w:sz w:val="18"/>
          <w:u w:val="none"/>
        </w:rPr>
      </w:pPr>
    </w:p>
    <w:p w:rsidR="00000000" w:rsidRDefault="00645236">
      <w:pPr>
        <w:pStyle w:val="Titre3Isabelle"/>
        <w:spacing w:line="240" w:lineRule="auto"/>
        <w:rPr>
          <w:rFonts w:ascii="Arial" w:hAnsi="Arial"/>
          <w:sz w:val="18"/>
          <w:u w:val="none"/>
        </w:rPr>
      </w:pPr>
    </w:p>
    <w:p w:rsidR="00000000" w:rsidRDefault="00645236">
      <w:pPr>
        <w:pStyle w:val="Titre3Isabelle"/>
        <w:spacing w:line="240" w:lineRule="auto"/>
        <w:rPr>
          <w:rFonts w:ascii="Arial" w:hAnsi="Arial"/>
          <w:sz w:val="18"/>
          <w:u w:val="none"/>
        </w:rPr>
      </w:pPr>
    </w:p>
    <w:p w:rsidR="00000000" w:rsidRDefault="00645236">
      <w:pPr>
        <w:pStyle w:val="Titre3Isabelle"/>
        <w:spacing w:line="240" w:lineRule="auto"/>
        <w:rPr>
          <w:rFonts w:ascii="Arial" w:hAnsi="Arial"/>
          <w:sz w:val="18"/>
          <w:u w:val="none"/>
        </w:rPr>
      </w:pPr>
    </w:p>
    <w:p w:rsidR="00000000" w:rsidRDefault="00645236">
      <w:pPr>
        <w:pStyle w:val="Titre3Isabelle"/>
        <w:spacing w:line="240" w:lineRule="auto"/>
        <w:rPr>
          <w:rFonts w:ascii="Arial" w:hAnsi="Arial"/>
          <w:sz w:val="18"/>
          <w:u w:val="none"/>
        </w:rPr>
      </w:pPr>
    </w:p>
    <w:p w:rsidR="00000000" w:rsidRDefault="00645236">
      <w:pPr>
        <w:pStyle w:val="Titre3Isabelle"/>
        <w:spacing w:line="240" w:lineRule="auto"/>
        <w:rPr>
          <w:rFonts w:ascii="Arial" w:hAnsi="Arial"/>
          <w:sz w:val="18"/>
          <w:u w:val="none"/>
        </w:rPr>
      </w:pPr>
    </w:p>
    <w:p w:rsidR="00000000" w:rsidRDefault="00645236">
      <w:pPr>
        <w:pStyle w:val="Titre3Isabelle"/>
        <w:spacing w:line="240" w:lineRule="auto"/>
        <w:rPr>
          <w:rFonts w:ascii="Arial" w:hAnsi="Arial"/>
          <w:sz w:val="18"/>
          <w:u w:val="none"/>
        </w:rPr>
      </w:pPr>
    </w:p>
    <w:p w:rsidR="00000000" w:rsidRDefault="00645236">
      <w:pPr>
        <w:pStyle w:val="Titre3Isabelle"/>
        <w:spacing w:line="240" w:lineRule="auto"/>
        <w:rPr>
          <w:rFonts w:ascii="Arial" w:hAnsi="Arial"/>
          <w:sz w:val="18"/>
          <w:u w:val="none"/>
        </w:rPr>
      </w:pPr>
    </w:p>
    <w:p w:rsidR="00000000" w:rsidRDefault="00645236">
      <w:pPr>
        <w:pStyle w:val="Titre3Isabelle"/>
        <w:spacing w:line="240" w:lineRule="auto"/>
        <w:rPr>
          <w:rFonts w:ascii="Arial" w:hAnsi="Arial"/>
          <w:sz w:val="18"/>
          <w:u w:val="none"/>
        </w:rPr>
      </w:pPr>
    </w:p>
    <w:p w:rsidR="00000000" w:rsidRDefault="00645236">
      <w:pPr>
        <w:pStyle w:val="Titre3Isabelle"/>
        <w:spacing w:line="240" w:lineRule="auto"/>
        <w:rPr>
          <w:rFonts w:ascii="Arial" w:hAnsi="Arial"/>
          <w:sz w:val="18"/>
          <w:u w:val="none"/>
        </w:rPr>
      </w:pPr>
    </w:p>
    <w:p w:rsidR="00000000" w:rsidRDefault="00645236">
      <w:pPr>
        <w:pStyle w:val="Titre3Isabelle"/>
        <w:spacing w:line="240" w:lineRule="auto"/>
        <w:rPr>
          <w:rFonts w:ascii="Arial" w:hAnsi="Arial"/>
          <w:sz w:val="18"/>
          <w:u w:val="none"/>
        </w:rPr>
      </w:pPr>
    </w:p>
    <w:p w:rsidR="00000000" w:rsidRDefault="00645236">
      <w:pPr>
        <w:pStyle w:val="Titre3Isabelle"/>
        <w:spacing w:line="240" w:lineRule="auto"/>
        <w:rPr>
          <w:rFonts w:ascii="Arial" w:hAnsi="Arial"/>
          <w:sz w:val="18"/>
          <w:u w:val="none"/>
        </w:rPr>
      </w:pPr>
    </w:p>
    <w:p w:rsidR="00000000" w:rsidRDefault="00645236">
      <w:pPr>
        <w:pStyle w:val="Titre3Isabelle"/>
        <w:spacing w:line="240" w:lineRule="auto"/>
        <w:rPr>
          <w:rFonts w:ascii="Arial" w:hAnsi="Arial"/>
          <w:sz w:val="18"/>
          <w:u w:val="none"/>
        </w:rPr>
      </w:pPr>
    </w:p>
    <w:p w:rsidR="00000000" w:rsidRDefault="00645236">
      <w:pPr>
        <w:pStyle w:val="Titre3Isabelle"/>
        <w:spacing w:line="240" w:lineRule="auto"/>
        <w:rPr>
          <w:rFonts w:ascii="Arial" w:hAnsi="Arial"/>
          <w:sz w:val="18"/>
          <w:u w:val="none"/>
        </w:rPr>
      </w:pPr>
    </w:p>
    <w:p w:rsidR="00000000" w:rsidRDefault="00645236">
      <w:pPr>
        <w:pStyle w:val="Titre3Isabelle"/>
        <w:spacing w:line="240" w:lineRule="auto"/>
        <w:rPr>
          <w:rFonts w:ascii="Arial" w:hAnsi="Arial"/>
          <w:sz w:val="18"/>
          <w:u w:val="none"/>
        </w:rPr>
      </w:pPr>
    </w:p>
    <w:p w:rsidR="00000000" w:rsidRDefault="00645236">
      <w:pPr>
        <w:pStyle w:val="Titre3Isabelle"/>
        <w:spacing w:line="240" w:lineRule="auto"/>
        <w:rPr>
          <w:rFonts w:ascii="Arial" w:hAnsi="Arial"/>
          <w:sz w:val="18"/>
          <w:u w:val="none"/>
        </w:rPr>
      </w:pPr>
    </w:p>
    <w:p w:rsidR="00000000" w:rsidRDefault="00645236">
      <w:pPr>
        <w:pStyle w:val="Titre3Isabelle"/>
        <w:spacing w:line="240" w:lineRule="auto"/>
        <w:rPr>
          <w:rFonts w:ascii="Arial" w:hAnsi="Arial"/>
          <w:sz w:val="18"/>
          <w:u w:val="none"/>
        </w:rPr>
      </w:pPr>
    </w:p>
    <w:p w:rsidR="00000000" w:rsidRDefault="00645236">
      <w:pPr>
        <w:pStyle w:val="Titre3Isabelle"/>
        <w:spacing w:line="240" w:lineRule="auto"/>
        <w:rPr>
          <w:rFonts w:ascii="Arial" w:hAnsi="Arial"/>
          <w:sz w:val="18"/>
          <w:u w:val="none"/>
        </w:rPr>
      </w:pPr>
    </w:p>
    <w:p w:rsidR="00000000" w:rsidRDefault="00645236">
      <w:pPr>
        <w:pStyle w:val="Titre3Isabelle"/>
        <w:spacing w:line="240" w:lineRule="auto"/>
        <w:rPr>
          <w:rFonts w:ascii="Arial" w:hAnsi="Arial"/>
          <w:sz w:val="18"/>
          <w:u w:val="none"/>
        </w:rPr>
      </w:pPr>
    </w:p>
    <w:p w:rsidR="00000000" w:rsidRDefault="00645236">
      <w:pPr>
        <w:pStyle w:val="Titre3Isabelle"/>
        <w:spacing w:line="240" w:lineRule="auto"/>
        <w:rPr>
          <w:rFonts w:ascii="Arial" w:hAnsi="Arial"/>
          <w:sz w:val="18"/>
          <w:u w:val="none"/>
        </w:rPr>
      </w:pPr>
    </w:p>
    <w:p w:rsidR="00000000" w:rsidRDefault="00645236">
      <w:pPr>
        <w:pStyle w:val="Titre3Isabelle"/>
        <w:spacing w:line="240" w:lineRule="auto"/>
        <w:rPr>
          <w:rFonts w:ascii="Arial" w:hAnsi="Arial"/>
          <w:sz w:val="18"/>
          <w:u w:val="none"/>
        </w:rPr>
      </w:pPr>
    </w:p>
    <w:p w:rsidR="00000000" w:rsidRDefault="00645236">
      <w:pPr>
        <w:pStyle w:val="Titre3Isabelle"/>
        <w:spacing w:line="240" w:lineRule="auto"/>
        <w:rPr>
          <w:rFonts w:ascii="Arial" w:hAnsi="Arial"/>
          <w:sz w:val="18"/>
          <w:u w:val="none"/>
        </w:rPr>
      </w:pPr>
    </w:p>
    <w:p w:rsidR="00000000" w:rsidRDefault="00645236">
      <w:pPr>
        <w:pStyle w:val="Titre3Isabelle"/>
        <w:spacing w:line="240" w:lineRule="auto"/>
        <w:rPr>
          <w:rFonts w:ascii="Arial" w:hAnsi="Arial"/>
          <w:sz w:val="18"/>
          <w:u w:val="none"/>
        </w:rPr>
      </w:pPr>
    </w:p>
    <w:p w:rsidR="00000000" w:rsidRDefault="00645236">
      <w:pPr>
        <w:pStyle w:val="Titre3Isabelle"/>
        <w:spacing w:line="240" w:lineRule="auto"/>
        <w:rPr>
          <w:rFonts w:ascii="Arial" w:hAnsi="Arial"/>
          <w:sz w:val="18"/>
          <w:u w:val="none"/>
        </w:rPr>
      </w:pPr>
    </w:p>
    <w:p w:rsidR="00000000" w:rsidRDefault="00645236">
      <w:pPr>
        <w:pStyle w:val="Titre3Isabelle"/>
        <w:spacing w:line="240" w:lineRule="auto"/>
        <w:rPr>
          <w:rFonts w:ascii="Arial" w:hAnsi="Arial"/>
          <w:sz w:val="18"/>
          <w:u w:val="none"/>
        </w:rPr>
      </w:pPr>
    </w:p>
    <w:p w:rsidR="00000000" w:rsidRDefault="00645236">
      <w:pPr>
        <w:pStyle w:val="Titre3Isabelle"/>
        <w:spacing w:line="240" w:lineRule="auto"/>
        <w:rPr>
          <w:rFonts w:ascii="Arial" w:hAnsi="Arial"/>
          <w:sz w:val="18"/>
          <w:u w:val="none"/>
        </w:rPr>
      </w:pPr>
    </w:p>
    <w:p w:rsidR="00000000" w:rsidRDefault="00645236">
      <w:pPr>
        <w:pStyle w:val="Titre3Isabelle"/>
        <w:spacing w:line="240" w:lineRule="auto"/>
        <w:rPr>
          <w:rFonts w:ascii="Arial" w:hAnsi="Arial"/>
          <w:sz w:val="18"/>
          <w:u w:val="none"/>
        </w:rPr>
      </w:pPr>
    </w:p>
    <w:p w:rsidR="00000000" w:rsidRDefault="00645236">
      <w:pPr>
        <w:pStyle w:val="Titre3Isabelle"/>
        <w:spacing w:line="240" w:lineRule="auto"/>
        <w:rPr>
          <w:rFonts w:ascii="Arial" w:hAnsi="Arial"/>
          <w:sz w:val="18"/>
          <w:u w:val="none"/>
        </w:rPr>
      </w:pPr>
    </w:p>
    <w:p w:rsidR="00000000" w:rsidRDefault="00645236">
      <w:pPr>
        <w:pStyle w:val="Titre3Isabelle"/>
        <w:spacing w:line="240" w:lineRule="auto"/>
        <w:rPr>
          <w:rFonts w:ascii="Arial" w:hAnsi="Arial"/>
          <w:sz w:val="18"/>
          <w:u w:val="none"/>
        </w:rPr>
      </w:pPr>
    </w:p>
    <w:p w:rsidR="00000000" w:rsidRDefault="00645236">
      <w:pPr>
        <w:pStyle w:val="Titre3Isabelle"/>
        <w:spacing w:line="240" w:lineRule="auto"/>
        <w:rPr>
          <w:rFonts w:ascii="Arial" w:hAnsi="Arial"/>
          <w:sz w:val="18"/>
          <w:u w:val="none"/>
        </w:rPr>
      </w:pPr>
    </w:p>
    <w:p w:rsidR="00000000" w:rsidRDefault="00645236">
      <w:pPr>
        <w:pStyle w:val="Titre3Isabelle"/>
        <w:spacing w:line="240" w:lineRule="auto"/>
        <w:rPr>
          <w:rFonts w:ascii="Arial" w:hAnsi="Arial"/>
          <w:sz w:val="18"/>
          <w:u w:val="none"/>
        </w:rPr>
      </w:pPr>
    </w:p>
    <w:p w:rsidR="00000000" w:rsidRDefault="00645236">
      <w:pPr>
        <w:pStyle w:val="Titre3Isabelle"/>
        <w:spacing w:line="240" w:lineRule="auto"/>
        <w:rPr>
          <w:rFonts w:ascii="Arial" w:hAnsi="Arial"/>
          <w:sz w:val="18"/>
          <w:u w:val="none"/>
        </w:rPr>
      </w:pPr>
    </w:p>
    <w:p w:rsidR="00000000" w:rsidRDefault="00645236">
      <w:pPr>
        <w:pStyle w:val="Titre3Isabelle"/>
        <w:spacing w:line="240" w:lineRule="auto"/>
        <w:rPr>
          <w:rFonts w:ascii="Arial" w:hAnsi="Arial"/>
          <w:sz w:val="18"/>
          <w:u w:val="none"/>
        </w:rPr>
      </w:pPr>
    </w:p>
    <w:p w:rsidR="00000000" w:rsidRDefault="00645236">
      <w:pPr>
        <w:pStyle w:val="Titre3Isabelle"/>
        <w:spacing w:line="240" w:lineRule="auto"/>
        <w:rPr>
          <w:rFonts w:ascii="Arial" w:hAnsi="Arial"/>
          <w:sz w:val="18"/>
          <w:u w:val="none"/>
        </w:rPr>
      </w:pPr>
    </w:p>
    <w:p w:rsidR="00000000" w:rsidRDefault="00645236">
      <w:pPr>
        <w:pStyle w:val="Titre3Isabelle"/>
        <w:spacing w:line="240" w:lineRule="auto"/>
        <w:rPr>
          <w:rFonts w:ascii="Arial" w:hAnsi="Arial"/>
          <w:sz w:val="18"/>
          <w:u w:val="none"/>
        </w:rPr>
      </w:pPr>
    </w:p>
    <w:p w:rsidR="00000000" w:rsidRDefault="00645236">
      <w:pPr>
        <w:pStyle w:val="Titre3Isabelle"/>
        <w:spacing w:line="240" w:lineRule="auto"/>
        <w:rPr>
          <w:rFonts w:ascii="Arial" w:hAnsi="Arial"/>
          <w:sz w:val="18"/>
          <w:u w:val="none"/>
        </w:rPr>
      </w:pPr>
    </w:p>
    <w:p w:rsidR="00000000" w:rsidRDefault="00645236">
      <w:pPr>
        <w:pStyle w:val="Titre3Isabelle"/>
        <w:spacing w:line="240" w:lineRule="auto"/>
        <w:rPr>
          <w:rFonts w:ascii="Arial" w:hAnsi="Arial"/>
          <w:sz w:val="18"/>
          <w:u w:val="none"/>
        </w:rPr>
      </w:pPr>
    </w:p>
    <w:p w:rsidR="00000000" w:rsidRDefault="00645236">
      <w:pPr>
        <w:pStyle w:val="Titre3Isabelle"/>
        <w:spacing w:line="240" w:lineRule="auto"/>
        <w:rPr>
          <w:rFonts w:ascii="Arial" w:hAnsi="Arial"/>
          <w:sz w:val="18"/>
          <w:u w:val="none"/>
        </w:rPr>
      </w:pPr>
    </w:p>
    <w:p w:rsidR="00000000" w:rsidRDefault="00645236">
      <w:pPr>
        <w:pStyle w:val="Titre3Isabelle"/>
        <w:spacing w:line="240" w:lineRule="auto"/>
        <w:rPr>
          <w:rFonts w:ascii="Arial" w:hAnsi="Arial"/>
          <w:sz w:val="18"/>
          <w:u w:val="none"/>
        </w:rPr>
      </w:pPr>
    </w:p>
    <w:p w:rsidR="00000000" w:rsidRDefault="00645236">
      <w:pPr>
        <w:pStyle w:val="Titre3Isabelle"/>
        <w:spacing w:line="240" w:lineRule="auto"/>
        <w:rPr>
          <w:rFonts w:ascii="Arial" w:hAnsi="Arial"/>
          <w:sz w:val="18"/>
          <w:u w:val="none"/>
        </w:rPr>
      </w:pPr>
    </w:p>
    <w:p w:rsidR="00000000" w:rsidRDefault="00645236">
      <w:pPr>
        <w:pStyle w:val="Titre3Isabelle"/>
        <w:spacing w:line="240" w:lineRule="auto"/>
        <w:rPr>
          <w:rFonts w:ascii="Arial" w:hAnsi="Arial"/>
          <w:sz w:val="18"/>
          <w:u w:val="none"/>
        </w:rPr>
      </w:pPr>
    </w:p>
    <w:p w:rsidR="00000000" w:rsidRDefault="00645236">
      <w:pPr>
        <w:pStyle w:val="Titre3Isabelle"/>
        <w:spacing w:line="240" w:lineRule="auto"/>
        <w:rPr>
          <w:rFonts w:ascii="Arial" w:hAnsi="Arial"/>
          <w:sz w:val="18"/>
          <w:u w:val="none"/>
        </w:rPr>
      </w:pPr>
    </w:p>
    <w:p w:rsidR="00000000" w:rsidRDefault="00645236">
      <w:pPr>
        <w:pStyle w:val="Titre3Isabelle"/>
        <w:spacing w:line="240" w:lineRule="auto"/>
        <w:rPr>
          <w:rFonts w:ascii="Arial" w:hAnsi="Arial"/>
          <w:sz w:val="18"/>
          <w:u w:val="none"/>
        </w:rPr>
      </w:pPr>
    </w:p>
    <w:p w:rsidR="00000000" w:rsidRDefault="00645236">
      <w:pPr>
        <w:pStyle w:val="Titre3Isabelle"/>
        <w:spacing w:line="240" w:lineRule="auto"/>
        <w:rPr>
          <w:rFonts w:ascii="Arial" w:hAnsi="Arial"/>
          <w:sz w:val="18"/>
          <w:u w:val="none"/>
        </w:rPr>
        <w:sectPr w:rsidR="00000000">
          <w:headerReference w:type="first" r:id="rId47"/>
          <w:footnotePr>
            <w:numRestart w:val="eachSect"/>
          </w:footnotePr>
          <w:pgSz w:w="8420" w:h="11907" w:code="11"/>
          <w:pgMar w:top="1134" w:right="567" w:bottom="1134" w:left="851" w:header="567" w:footer="567" w:gutter="0"/>
          <w:cols w:space="708"/>
          <w:titlePg/>
          <w:docGrid w:linePitch="360"/>
        </w:sectPr>
      </w:pPr>
    </w:p>
    <w:p w:rsidR="00000000" w:rsidRDefault="00645236">
      <w:pPr>
        <w:jc w:val="right"/>
        <w:rPr>
          <w:rFonts w:ascii="Arial Narrow" w:hAnsi="Arial Narrow"/>
          <w:b/>
          <w:sz w:val="36"/>
        </w:rPr>
      </w:pPr>
      <w:r>
        <w:rPr>
          <w:rFonts w:ascii="Arial Narrow" w:hAnsi="Arial Narrow"/>
          <w:b/>
          <w:sz w:val="36"/>
        </w:rPr>
        <w:lastRenderedPageBreak/>
        <w:t>L’Iran en quête de puissance:</w:t>
      </w:r>
    </w:p>
    <w:p w:rsidR="00000000" w:rsidRDefault="00645236">
      <w:pPr>
        <w:jc w:val="right"/>
        <w:rPr>
          <w:rFonts w:ascii="Arial Narrow" w:hAnsi="Arial Narrow"/>
          <w:b/>
          <w:i/>
          <w:sz w:val="24"/>
        </w:rPr>
      </w:pPr>
      <w:r>
        <w:rPr>
          <w:rFonts w:ascii="Arial" w:hAnsi="Arial"/>
          <w:noProof/>
          <w:sz w:val="24"/>
        </w:rPr>
        <mc:AlternateContent>
          <mc:Choice Requires="wpg">
            <w:drawing>
              <wp:anchor distT="0" distB="0" distL="114300" distR="114300" simplePos="0" relativeHeight="251665408" behindDoc="0" locked="0" layoutInCell="0" allowOverlap="1" wp14:anchorId="776DCA0B" wp14:editId="49ECFA09">
                <wp:simplePos x="0" y="0"/>
                <wp:positionH relativeFrom="column">
                  <wp:posOffset>1014095</wp:posOffset>
                </wp:positionH>
                <wp:positionV relativeFrom="paragraph">
                  <wp:posOffset>23495</wp:posOffset>
                </wp:positionV>
                <wp:extent cx="3455035" cy="430530"/>
                <wp:effectExtent l="0" t="0" r="0" b="0"/>
                <wp:wrapNone/>
                <wp:docPr id="1369" name="Group 13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55035" cy="430530"/>
                          <a:chOff x="2448" y="1440"/>
                          <a:chExt cx="5441" cy="678"/>
                        </a:xfrm>
                      </wpg:grpSpPr>
                      <wps:wsp>
                        <wps:cNvPr id="1370" name="Line 1326"/>
                        <wps:cNvCnPr>
                          <a:cxnSpLocks noChangeAspect="1" noChangeShapeType="1"/>
                        </wps:cNvCnPr>
                        <wps:spPr bwMode="auto">
                          <a:xfrm>
                            <a:off x="2736" y="1955"/>
                            <a:ext cx="5153" cy="1"/>
                          </a:xfrm>
                          <a:prstGeom prst="line">
                            <a:avLst/>
                          </a:prstGeom>
                          <a:noFill/>
                          <a:ln w="38100">
                            <a:solidFill>
                              <a:srgbClr val="FF0000"/>
                            </a:solidFill>
                            <a:round/>
                            <a:headEnd/>
                            <a:tailEnd/>
                          </a:ln>
                          <a:extLst>
                            <a:ext uri="{909E8E84-426E-40DD-AFC4-6F175D3DCCD1}">
                              <a14:hiddenFill xmlns:a14="http://schemas.microsoft.com/office/drawing/2010/main">
                                <a:noFill/>
                              </a14:hiddenFill>
                            </a:ext>
                          </a:extLst>
                        </wps:spPr>
                        <wps:bodyPr/>
                      </wps:wsp>
                      <wps:wsp>
                        <wps:cNvPr id="1371" name="Line 1327"/>
                        <wps:cNvCnPr>
                          <a:cxnSpLocks noChangeShapeType="1"/>
                        </wps:cNvCnPr>
                        <wps:spPr bwMode="auto">
                          <a:xfrm>
                            <a:off x="2736" y="1809"/>
                            <a:ext cx="5153" cy="0"/>
                          </a:xfrm>
                          <a:prstGeom prst="line">
                            <a:avLst/>
                          </a:prstGeom>
                          <a:noFill/>
                          <a:ln w="19050">
                            <a:solidFill>
                              <a:srgbClr val="008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372" name="Picture 1328" descr="C:\Mes documents\MODELES\Logos\Insign CESAT .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2448" y="1440"/>
                            <a:ext cx="516" cy="6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62A4FC0" id="Group 1325" o:spid="_x0000_s1026" style="position:absolute;margin-left:79.85pt;margin-top:1.85pt;width:272.05pt;height:33.9pt;z-index:251665408" coordorigin="2448,1440" coordsize="5441,6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" o:allowincell="f">
                <v:line id="Line 1326" o:spid="_x0000_s1027" style="position:absolute;visibility:visible;mso-wrap-style:square" from="2736,1955" to="7889,19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" strokecolor="red" strokeweight="3pt">
                  <o:lock v:ext="edit" aspectratio="t"/>
                </v:line>
                <v:line id="Line 1327" o:spid="_x0000_s1028" style="position:absolute;visibility:visible;mso-wrap-style:square" from="2736,1809" to="7889,18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" strokecolor="green" strokeweight="1.5pt"/>
                <v:shape id="Picture 1328" o:spid="_x0000_s1029" type="#_x0000_t75" style="position:absolute;left:2448;top:1440;width:516;height:6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">
                  <v:imagedata r:id="rId8" o:title="Insign CESAT "/>
                </v:shape>
              </v:group>
            </w:pict>
          </mc:Fallback>
        </mc:AlternateContent>
      </w:r>
      <w:r>
        <w:rPr>
          <w:rFonts w:ascii="Arial Narrow" w:hAnsi="Arial Narrow"/>
          <w:b/>
          <w:sz w:val="24"/>
        </w:rPr>
        <w:t>de 1934 à 1938, une analyse militaire française</w:t>
      </w:r>
    </w:p>
    <w:p w:rsidR="00000000" w:rsidRDefault="00645236">
      <w:pPr>
        <w:rPr>
          <w:rFonts w:ascii="Arial" w:hAnsi="Arial"/>
          <w:sz w:val="24"/>
        </w:rPr>
      </w:pPr>
    </w:p>
    <w:p w:rsidR="00000000" w:rsidRDefault="00645236">
      <w:pPr>
        <w:pStyle w:val="Titre3"/>
        <w:jc w:val="right"/>
      </w:pPr>
    </w:p>
    <w:p w:rsidR="00000000" w:rsidRDefault="00645236">
      <w:pPr>
        <w:pStyle w:val="Titre3"/>
        <w:jc w:val="right"/>
      </w:pPr>
    </w:p>
    <w:p w:rsidR="00000000" w:rsidRDefault="00645236">
      <w:pPr>
        <w:pStyle w:val="Titre3"/>
        <w:jc w:val="right"/>
      </w:pPr>
      <w:r>
        <w:t>Par le Chef de bataillon Christophe AYZAC</w:t>
      </w:r>
      <w:r>
        <w:rPr>
          <w:rStyle w:val="Appelnotedebasdep"/>
        </w:rPr>
        <w:footnoteReference w:id="38"/>
      </w:r>
      <w:r>
        <w:t xml:space="preserve"> </w:t>
      </w:r>
    </w:p>
    <w:p w:rsidR="00000000" w:rsidRDefault="00645236">
      <w:pPr>
        <w:pStyle w:val="Titre3"/>
        <w:jc w:val="right"/>
      </w:pPr>
      <w:r>
        <w:t>et Monsieur Ata AYATI</w:t>
      </w:r>
      <w:r>
        <w:rPr>
          <w:rStyle w:val="Appelnotedebasdep"/>
        </w:rPr>
        <w:footnoteReference w:id="39"/>
      </w:r>
      <w:r>
        <w:t xml:space="preserve"> </w:t>
      </w:r>
      <w:r>
        <w:rPr>
          <w:rStyle w:val="Appelnotedebasdep"/>
        </w:rPr>
        <w:footnoteReference w:id="40"/>
      </w:r>
    </w:p>
    <w:p w:rsidR="00000000" w:rsidRDefault="00645236">
      <w:pPr>
        <w:jc w:val="both"/>
        <w:rPr>
          <w:rFonts w:ascii="Arial" w:hAnsi="Arial"/>
          <w:sz w:val="18"/>
        </w:rPr>
      </w:pPr>
    </w:p>
    <w:p w:rsidR="00000000" w:rsidRDefault="00645236">
      <w:pPr>
        <w:keepNext/>
        <w:framePr w:dropCap="drop" w:lines="5" w:h="886" w:hRule="exact" w:hSpace="57" w:wrap="around" w:vAnchor="text" w:hAnchor="page" w:x="919" w:y="138"/>
        <w:spacing w:line="886" w:lineRule="exact"/>
        <w:jc w:val="both"/>
        <w:rPr>
          <w:rFonts w:ascii="Garamond" w:hAnsi="Garamond"/>
          <w:b/>
          <w:position w:val="-13"/>
          <w:sz w:val="96"/>
        </w:rPr>
      </w:pPr>
      <w:r>
        <w:rPr>
          <w:rFonts w:ascii="Garamond" w:hAnsi="Garamond"/>
          <w:b/>
          <w:position w:val="-13"/>
          <w:sz w:val="96"/>
        </w:rPr>
        <w:t>À</w:t>
      </w:r>
    </w:p>
    <w:p w:rsidR="00000000" w:rsidRDefault="00645236">
      <w:pPr>
        <w:jc w:val="both"/>
        <w:rPr>
          <w:rFonts w:ascii="Arial" w:hAnsi="Arial"/>
          <w:sz w:val="18"/>
        </w:rPr>
      </w:pPr>
    </w:p>
    <w:p w:rsidR="00000000" w:rsidRDefault="00645236">
      <w:pPr>
        <w:jc w:val="both"/>
      </w:pPr>
      <w:r>
        <w:rPr>
          <w:rFonts w:ascii="Arial" w:hAnsi="Arial"/>
          <w:sz w:val="18"/>
        </w:rPr>
        <w:t xml:space="preserve"> l’heure où l’Iran projette sur la scène internationale l’image d’une nation gagnée par un fondament</w:t>
      </w:r>
      <w:r>
        <w:rPr>
          <w:rFonts w:ascii="Arial" w:hAnsi="Arial"/>
          <w:sz w:val="18"/>
        </w:rPr>
        <w:t>alisme suicidaire, prête à en découdre avec les puissances pour conserver son «droit absolu» à l’énergie nucléaire, les scénarios les plus apocalyptiques glacent d’effroi le téléspectateur du 20 heures comme les diplomates des chancelleries occidentales. P</w:t>
      </w:r>
      <w:r>
        <w:rPr>
          <w:rFonts w:ascii="Arial" w:hAnsi="Arial"/>
          <w:sz w:val="18"/>
        </w:rPr>
        <w:t xml:space="preserve">ourtant, si les joutes millénaristes auxquelles se livrent Mahmoud Ahmadinejad et Georges Bush donnent corps aux projections les plus pessimistes, la course à l’atome engagée par Téhéran relève plus de la volonté de sanctuariser l’indépendance d’un ancien </w:t>
      </w:r>
      <w:r>
        <w:rPr>
          <w:rFonts w:ascii="Arial" w:hAnsi="Arial"/>
          <w:sz w:val="18"/>
        </w:rPr>
        <w:t>empire universel que d’un moyen illimité de destruction destiné à semer la terreur parmi les «fils de Sion».</w:t>
      </w:r>
      <w:r>
        <w:t xml:space="preserve"> </w:t>
      </w:r>
    </w:p>
    <w:p w:rsidR="00000000" w:rsidRDefault="00645236">
      <w:pPr>
        <w:jc w:val="both"/>
        <w:rPr>
          <w:rFonts w:ascii="Arial" w:hAnsi="Arial"/>
          <w:sz w:val="18"/>
        </w:rPr>
      </w:pPr>
    </w:p>
    <w:p w:rsidR="00000000" w:rsidRDefault="00645236">
      <w:pPr>
        <w:jc w:val="both"/>
        <w:rPr>
          <w:rFonts w:ascii="Arial" w:hAnsi="Arial"/>
          <w:sz w:val="18"/>
        </w:rPr>
      </w:pPr>
      <w:r>
        <w:rPr>
          <w:rFonts w:ascii="Arial" w:hAnsi="Arial"/>
          <w:noProof/>
          <w:sz w:val="18"/>
        </w:rPr>
        <mc:AlternateContent>
          <mc:Choice Requires="wpg">
            <w:drawing>
              <wp:anchor distT="0" distB="0" distL="114300" distR="114300" simplePos="0" relativeHeight="251667456" behindDoc="0" locked="0" layoutInCell="0" allowOverlap="1" wp14:anchorId="234116CB" wp14:editId="13143653">
                <wp:simplePos x="0" y="0"/>
                <wp:positionH relativeFrom="column">
                  <wp:posOffset>2840355</wp:posOffset>
                </wp:positionH>
                <wp:positionV relativeFrom="paragraph">
                  <wp:posOffset>182245</wp:posOffset>
                </wp:positionV>
                <wp:extent cx="1557020" cy="2194560"/>
                <wp:effectExtent l="0" t="0" r="0" b="0"/>
                <wp:wrapSquare wrapText="bothSides"/>
                <wp:docPr id="1366" name="Group 13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57020" cy="2194560"/>
                          <a:chOff x="5040" y="6336"/>
                          <a:chExt cx="2452" cy="3456"/>
                        </a:xfrm>
                      </wpg:grpSpPr>
                      <pic:pic xmlns:pic="http://schemas.openxmlformats.org/drawingml/2006/picture">
                        <pic:nvPicPr>
                          <pic:cNvPr id="1367" name="Picture 1336" descr="rezashah_0"/>
                          <pic:cNvPicPr>
                            <a:picLocks noChangeAspect="1" noChangeArrowheads="1"/>
                          </pic:cNvPicPr>
                        </pic:nvPicPr>
                        <pic:blipFill>
                          <a:blip r:embed="rId48" cstate="print">
                            <a:lum bright="10000"/>
                            <a:extLst>
                              <a:ext uri="{28A0092B-C50C-407E-A947-70E740481C1C}">
                                <a14:useLocalDpi xmlns:a14="http://schemas.microsoft.com/office/drawing/2010/main" val="0"/>
                              </a:ext>
                            </a:extLst>
                          </a:blip>
                          <a:srcRect/>
                          <a:stretch>
                            <a:fillRect/>
                          </a:stretch>
                        </pic:blipFill>
                        <pic:spPr bwMode="auto">
                          <a:xfrm>
                            <a:off x="5040" y="6336"/>
                            <a:ext cx="2452" cy="3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68" name="Text Box 1337"/>
                        <wps:cNvSpPr txBox="1">
                          <a:spLocks noChangeArrowheads="1"/>
                        </wps:cNvSpPr>
                        <wps:spPr bwMode="auto">
                          <a:xfrm>
                            <a:off x="5040" y="9072"/>
                            <a:ext cx="2452" cy="720"/>
                          </a:xfrm>
                          <a:prstGeom prst="rect">
                            <a:avLst/>
                          </a:prstGeom>
                          <a:solidFill>
                            <a:srgbClr val="FFFFFF"/>
                          </a:solidFill>
                          <a:ln w="9525">
                            <a:solidFill>
                              <a:srgbClr val="000000"/>
                            </a:solidFill>
                            <a:miter lim="800000"/>
                            <a:headEnd/>
                            <a:tailEnd/>
                          </a:ln>
                        </wps:spPr>
                        <wps:txbx>
                          <w:txbxContent>
                            <w:p w:rsidR="00000000" w:rsidRDefault="00645236">
                              <w:pPr>
                                <w:jc w:val="center"/>
                                <w:rPr>
                                  <w:sz w:val="14"/>
                                </w:rPr>
                              </w:pPr>
                              <w:r>
                                <w:rPr>
                                  <w:sz w:val="14"/>
                                </w:rPr>
                                <w:t>Reza Khan, en uniforme de colonel des Cosaques, avant son couronnement</w:t>
                              </w:r>
                            </w:p>
                            <w:p w:rsidR="00000000" w:rsidRDefault="00645236">
                              <w:pPr>
                                <w:rPr>
                                  <w:sz w:val="16"/>
                                </w:rPr>
                              </w:pP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34116CB" id="Group 1349" o:spid="_x0000_s1026" style="position:absolute;left:0;text-align:left;margin-left:223.65pt;margin-top:14.35pt;width:122.6pt;height:172.8pt;z-index:251667456" coordorigin="5040,6336" coordsize="2452,34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" o:allowincell="f">
                <v:shape id="Picture 1336" o:spid="_x0000_s1027" type="#_x0000_t75" alt="rezashah_0" style="position:absolute;left:5040;top:6336;width:2452;height:33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">
                  <v:imagedata r:id="rId49" o:title="rezashah_0" blacklevel="3277f"/>
                </v:shape>
                <v:shapetype id="_x0000_t202" coordsize="21600,21600" o:spt="202" path="m,l,21600r21600,l21600,xe">
                  <v:stroke joinstyle="miter"/>
                  <v:path gradientshapeok="t" o:connecttype="rect"/>
                </v:shapetype>
                <v:shape id="Text Box 1337" o:spid="_x0000_s1028" type="#_x0000_t202" style="position:absolute;left:5040;top:9072;width:2452;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">
                  <v:textbox>
                    <w:txbxContent>
                      <w:p w:rsidR="00000000" w:rsidRDefault="00645236">
                        <w:pPr>
                          <w:jc w:val="center"/>
                          <w:rPr>
                            <w:sz w:val="14"/>
                          </w:rPr>
                        </w:pPr>
                        <w:r>
                          <w:rPr>
                            <w:sz w:val="14"/>
                          </w:rPr>
                          <w:t>Reza Khan, en uniforme de colonel des Cosaques, avant son couronnement</w:t>
                        </w:r>
                      </w:p>
                      <w:p w:rsidR="00000000" w:rsidRDefault="00645236">
                        <w:pPr>
                          <w:rPr>
                            <w:sz w:val="16"/>
                          </w:rPr>
                        </w:pPr>
                      </w:p>
                    </w:txbxContent>
                  </v:textbox>
                </v:shape>
                <w10:wrap type="square"/>
              </v:group>
            </w:pict>
          </mc:Fallback>
        </mc:AlternateContent>
      </w:r>
      <w:r>
        <w:rPr>
          <w:rFonts w:ascii="Arial" w:hAnsi="Arial"/>
          <w:sz w:val="18"/>
        </w:rPr>
        <w:t>Combattre les discours manichéens ou irrationnels impose, comme souvent dans le lacis tortueux des relations internationales, d’effectuer un dét</w:t>
      </w:r>
      <w:r>
        <w:rPr>
          <w:rFonts w:ascii="Arial" w:hAnsi="Arial"/>
          <w:sz w:val="18"/>
        </w:rPr>
        <w:t>our par l’histoire. «Le monde est le corps et l’Iran en est le cœur». Ce célèbre distique de Nizâmi</w:t>
      </w:r>
      <w:r>
        <w:rPr>
          <w:rStyle w:val="Appelnotedebasdep"/>
          <w:rFonts w:ascii="Arial" w:hAnsi="Arial"/>
          <w:sz w:val="18"/>
        </w:rPr>
        <w:footnoteReference w:id="41"/>
      </w:r>
      <w:r>
        <w:rPr>
          <w:rFonts w:ascii="Arial" w:hAnsi="Arial"/>
          <w:sz w:val="18"/>
        </w:rPr>
        <w:t>, héraut de la renaissance persane après les «trois siècles de silence» passés sous domination arabe, rappelle à nos mémoires arasées par le culte de l’inst</w:t>
      </w:r>
      <w:r>
        <w:rPr>
          <w:rFonts w:ascii="Arial" w:hAnsi="Arial"/>
          <w:sz w:val="18"/>
        </w:rPr>
        <w:t>antanéité, que l’Iran fût le creuset d’une civilisation universelle, dont la culture et la langue ont rayonné des Balkans jusqu’aux confins de l’Inde. Après plusieurs siècles d’éclipse, rythmés par les vagues d’invasions successives, l’Iran renaît politiqu</w:t>
      </w:r>
      <w:r>
        <w:rPr>
          <w:rFonts w:ascii="Arial" w:hAnsi="Arial"/>
          <w:sz w:val="18"/>
        </w:rPr>
        <w:t>ement de ses cendres au XVI</w:t>
      </w:r>
      <w:r>
        <w:rPr>
          <w:rFonts w:ascii="Arial" w:hAnsi="Arial"/>
          <w:sz w:val="18"/>
          <w:vertAlign w:val="superscript"/>
        </w:rPr>
        <w:t>ème</w:t>
      </w:r>
      <w:r>
        <w:rPr>
          <w:rFonts w:ascii="Arial" w:hAnsi="Arial"/>
          <w:sz w:val="18"/>
        </w:rPr>
        <w:t xml:space="preserve"> siècle avec l’avènement de la dynastie Safavide, avant d’être mis en coupe réglée par les Russes et les Britanniques à la fin du XIX</w:t>
      </w:r>
      <w:r>
        <w:rPr>
          <w:rFonts w:ascii="Arial" w:hAnsi="Arial"/>
          <w:sz w:val="18"/>
          <w:vertAlign w:val="superscript"/>
        </w:rPr>
        <w:t>ème</w:t>
      </w:r>
      <w:r>
        <w:rPr>
          <w:rFonts w:ascii="Arial" w:hAnsi="Arial"/>
          <w:sz w:val="18"/>
        </w:rPr>
        <w:t xml:space="preserve"> siècle. </w:t>
      </w:r>
    </w:p>
    <w:p w:rsidR="00000000" w:rsidRDefault="00645236">
      <w:pPr>
        <w:jc w:val="both"/>
        <w:rPr>
          <w:rFonts w:ascii="Arial" w:hAnsi="Arial"/>
          <w:sz w:val="18"/>
        </w:rPr>
      </w:pPr>
      <w:r>
        <w:rPr>
          <w:rFonts w:ascii="Arial" w:hAnsi="Arial"/>
          <w:sz w:val="18"/>
        </w:rPr>
        <w:t>En 1921, un colonel de Cosaques, Reza Khan s’empare d’un pouvoir rongé par l’ana</w:t>
      </w:r>
      <w:r>
        <w:rPr>
          <w:rFonts w:ascii="Arial" w:hAnsi="Arial"/>
          <w:sz w:val="18"/>
        </w:rPr>
        <w:t xml:space="preserve">rchie et la décadence et instaure un régime autoritaire et centralisateur. Couronné roi en 1925, le nouveau monarque se réclame, pour faire oublier </w:t>
      </w:r>
      <w:r>
        <w:rPr>
          <w:rFonts w:ascii="Arial" w:hAnsi="Arial"/>
          <w:sz w:val="18"/>
        </w:rPr>
        <w:lastRenderedPageBreak/>
        <w:t>ses origines roturières, de l’héritage iranien préislamique et ambitionne de redonner à la Perse un rang à l</w:t>
      </w:r>
      <w:r>
        <w:rPr>
          <w:rFonts w:ascii="Arial" w:hAnsi="Arial"/>
          <w:sz w:val="18"/>
        </w:rPr>
        <w:t>a hauteur de son histoire prestigieuse. La quête de puissance d’un pays sourcilleux de son indépendance guident Reza Pahlavi, fondateur de la dynastie éponyme, dans la vaste entreprise de modernisation qu’il lance dès son arrivée aux rênes de l’État. Son f</w:t>
      </w:r>
      <w:r>
        <w:rPr>
          <w:rFonts w:ascii="Arial" w:hAnsi="Arial"/>
          <w:sz w:val="18"/>
        </w:rPr>
        <w:t>ils Mohammad Reza, mis sur le trône par les Alliés en 1941, accélère la transformation d’un État encore pétri de féodalisme en une puissance moderne, pivot incontesté du Moyen-Orient et rouage essentiel de la doctrine du «</w:t>
      </w:r>
      <w:r>
        <w:rPr>
          <w:rFonts w:ascii="Arial" w:hAnsi="Arial"/>
          <w:i/>
          <w:sz w:val="18"/>
        </w:rPr>
        <w:t>containment»</w:t>
      </w:r>
      <w:r>
        <w:rPr>
          <w:rFonts w:ascii="Arial" w:hAnsi="Arial"/>
          <w:sz w:val="18"/>
        </w:rPr>
        <w:t xml:space="preserve">. Mais le couperet de </w:t>
      </w:r>
      <w:r>
        <w:rPr>
          <w:rFonts w:ascii="Arial" w:hAnsi="Arial"/>
          <w:sz w:val="18"/>
        </w:rPr>
        <w:t>la révolution islamique de 1979 décapite la jeune monarchie Pahlavi et met un terme aux projets mégalomanes du souverain, au premier rang desquels la maîtrise de l’atome…</w:t>
      </w:r>
    </w:p>
    <w:p w:rsidR="00000000" w:rsidRDefault="00645236">
      <w:pPr>
        <w:jc w:val="both"/>
        <w:rPr>
          <w:rFonts w:ascii="Arial" w:hAnsi="Arial"/>
          <w:sz w:val="18"/>
        </w:rPr>
      </w:pPr>
      <w:r>
        <w:rPr>
          <w:rFonts w:ascii="Arial" w:hAnsi="Arial"/>
          <w:sz w:val="18"/>
        </w:rPr>
        <w:t>Mais la fièvre révolutionnaire des premières années du régime s’érode au fil des anné</w:t>
      </w:r>
      <w:r>
        <w:rPr>
          <w:rFonts w:ascii="Arial" w:hAnsi="Arial"/>
          <w:sz w:val="18"/>
        </w:rPr>
        <w:t>es de conflit avec l’Irak. Au contact rugueux des contraintes géopolitiques et économiques, les nouveaux maîtres de l’Iran se convertissent aux vertus du réalisme. Loin de sceller une rupture historique, sauf au regard d’une presse inculte, la République i</w:t>
      </w:r>
      <w:r>
        <w:rPr>
          <w:rFonts w:ascii="Arial" w:hAnsi="Arial"/>
          <w:sz w:val="18"/>
        </w:rPr>
        <w:t xml:space="preserve">slamique poursuit la politique de puissance et d’indépendance nationale initiée par Reza Pahlavi sous son règne. Car la gloire de l’Iran antique modèle toujours l’imaginaire collectif iranien. Le sentiment d’un destin universel confisqué par les anciennes </w:t>
      </w:r>
      <w:r>
        <w:rPr>
          <w:rFonts w:ascii="Arial" w:hAnsi="Arial"/>
          <w:sz w:val="18"/>
        </w:rPr>
        <w:t>puissances coloniales, exacerbe les passions nationalistes, habilement captées par un régime discrédité. Ainsi, pour saisir la cristallisation de l’État iranien et d’une grande partie de la population autour de l’accès à l’énergie fissile, outil de puissan</w:t>
      </w:r>
      <w:r>
        <w:rPr>
          <w:rFonts w:ascii="Arial" w:hAnsi="Arial"/>
          <w:sz w:val="18"/>
        </w:rPr>
        <w:t xml:space="preserve">ce et de rayonnement, il convient de renouer avec la genèse de l’Iran moderne, dont la République islamique n’est que la fille adultérine. </w:t>
      </w:r>
    </w:p>
    <w:p w:rsidR="00000000" w:rsidRDefault="00645236">
      <w:pPr>
        <w:jc w:val="both"/>
        <w:rPr>
          <w:rFonts w:ascii="Arial" w:hAnsi="Arial"/>
          <w:sz w:val="18"/>
        </w:rPr>
      </w:pPr>
      <w:r>
        <w:rPr>
          <w:rFonts w:ascii="Arial" w:hAnsi="Arial"/>
          <w:sz w:val="18"/>
        </w:rPr>
        <w:t>Aux avant-postes de ces mutations profondes qui affectent l’Iran, la mission militaire française, à laquelle le Shah</w:t>
      </w:r>
      <w:r>
        <w:rPr>
          <w:rFonts w:ascii="Arial" w:hAnsi="Arial"/>
          <w:sz w:val="18"/>
        </w:rPr>
        <w:t xml:space="preserve"> a confié la formation de son armée naissante entre 1934 et 1938, observe avec acuité la modernisation à marche forcée conduite par le souverain, la mise en place d’une politique étrangère ambitieuse et la montée des périls à la veille de la 2</w:t>
      </w:r>
      <w:r>
        <w:rPr>
          <w:rFonts w:ascii="Arial" w:hAnsi="Arial"/>
          <w:sz w:val="18"/>
          <w:vertAlign w:val="superscript"/>
        </w:rPr>
        <w:t>ème</w:t>
      </w:r>
      <w:r>
        <w:rPr>
          <w:rFonts w:ascii="Arial" w:hAnsi="Arial"/>
          <w:sz w:val="18"/>
        </w:rPr>
        <w:t xml:space="preserve"> guerre mo</w:t>
      </w:r>
      <w:r>
        <w:rPr>
          <w:rFonts w:ascii="Arial" w:hAnsi="Arial"/>
          <w:sz w:val="18"/>
        </w:rPr>
        <w:t>ndiale. Les rapports parfois prémonitoires de nos Anciens, brutalement exhumés de leur lente décomposition dans les placards de l’histoire militaire et passés au crible d’une actualité brûlante, nous éclairent sur les traits permanents d’une nation humilié</w:t>
      </w:r>
      <w:r>
        <w:rPr>
          <w:rFonts w:ascii="Arial" w:hAnsi="Arial"/>
          <w:sz w:val="18"/>
        </w:rPr>
        <w:t>e et soucieuse de restaurer son prestige sur la scène internationale. Les notes du Général Gendre, chef de la mission militaire, et les rapports des Attachés militaires, le Chef d’escadron David et le Chef d’escadron Leleu, témoignent de l’effort entrepris</w:t>
      </w:r>
      <w:r>
        <w:rPr>
          <w:rFonts w:ascii="Arial" w:hAnsi="Arial"/>
          <w:sz w:val="18"/>
        </w:rPr>
        <w:t xml:space="preserve"> par le souverain pour réformer un pays perclus d’archaïsme et fragmenté en multiples communautés ethniques, linguistiques ou religieuses.</w:t>
      </w:r>
    </w:p>
    <w:p w:rsidR="00000000" w:rsidRDefault="00645236">
      <w:pPr>
        <w:jc w:val="both"/>
        <w:rPr>
          <w:rFonts w:ascii="Arial" w:hAnsi="Arial"/>
          <w:sz w:val="18"/>
        </w:rPr>
      </w:pPr>
    </w:p>
    <w:p w:rsidR="00000000" w:rsidRDefault="00645236">
      <w:pPr>
        <w:pStyle w:val="Retraitcorpsdetexte"/>
        <w:ind w:left="0"/>
        <w:rPr>
          <w:rFonts w:ascii="Arial" w:hAnsi="Arial"/>
          <w:b/>
          <w:sz w:val="20"/>
        </w:rPr>
      </w:pPr>
      <w:r>
        <w:rPr>
          <w:rFonts w:ascii="Arial" w:hAnsi="Arial"/>
          <w:b/>
          <w:sz w:val="20"/>
        </w:rPr>
        <w:t>Le modèle militaire français</w:t>
      </w:r>
      <w:r>
        <w:rPr>
          <w:rStyle w:val="Appelnotedebasdep"/>
          <w:rFonts w:ascii="Arial" w:hAnsi="Arial"/>
          <w:b/>
          <w:sz w:val="20"/>
        </w:rPr>
        <w:footnoteReference w:id="42"/>
      </w:r>
      <w:r>
        <w:rPr>
          <w:rFonts w:ascii="Arial" w:hAnsi="Arial"/>
          <w:b/>
          <w:sz w:val="20"/>
        </w:rPr>
        <w:t>, creuset de la nouvelle armée impériale</w:t>
      </w:r>
    </w:p>
    <w:p w:rsidR="00000000" w:rsidRDefault="00645236">
      <w:pPr>
        <w:pStyle w:val="Retraitcorpsdetexte"/>
        <w:ind w:left="0"/>
        <w:rPr>
          <w:rFonts w:ascii="Arial" w:hAnsi="Arial"/>
          <w:sz w:val="18"/>
        </w:rPr>
      </w:pPr>
    </w:p>
    <w:p w:rsidR="00000000" w:rsidRDefault="00645236">
      <w:pPr>
        <w:pStyle w:val="Retraitcorpsdetexte"/>
        <w:ind w:left="0"/>
        <w:rPr>
          <w:rFonts w:ascii="Arial" w:hAnsi="Arial"/>
          <w:sz w:val="18"/>
        </w:rPr>
      </w:pPr>
      <w:r>
        <w:rPr>
          <w:rFonts w:ascii="Arial" w:hAnsi="Arial"/>
          <w:sz w:val="18"/>
        </w:rPr>
        <w:t>Auréolée de sa victoire finale sur l’Allemagn</w:t>
      </w:r>
      <w:r>
        <w:rPr>
          <w:rFonts w:ascii="Arial" w:hAnsi="Arial"/>
          <w:sz w:val="18"/>
        </w:rPr>
        <w:t xml:space="preserve">e de Guillaume II en 1918, la France, au faîte de sa puissance, est sollicitée par les autorités iraniennes dès 1926 pour forger un outil militaire en gestation. Une seconde demande, émise par le Shah en 1933, reçoit un avis favorable des ministères de la </w:t>
      </w:r>
      <w:r>
        <w:rPr>
          <w:rFonts w:ascii="Arial" w:hAnsi="Arial"/>
          <w:sz w:val="18"/>
        </w:rPr>
        <w:t xml:space="preserve">Guerre et des Affaires étrangères. La situation internationale, aiguisée par l’arrivée au pouvoir du chancelier Adolf Hitler et la propagande active des Bolcheviques, incite les responsables français à faire barrage à </w:t>
      </w:r>
      <w:r>
        <w:rPr>
          <w:rFonts w:ascii="Arial" w:hAnsi="Arial"/>
          <w:sz w:val="18"/>
        </w:rPr>
        <w:lastRenderedPageBreak/>
        <w:t>la double influence allemande et sovié</w:t>
      </w:r>
      <w:r>
        <w:rPr>
          <w:rFonts w:ascii="Arial" w:hAnsi="Arial"/>
          <w:sz w:val="18"/>
        </w:rPr>
        <w:t>tique en Iran, pays stratégique susceptible de basculer dans le camp communiste ou fasciste. Par ailleurs, les liens culturels étroits tressés entre les deux nations depuis plus d’un siècle, la pratique du français répandue au sein des élites mais aussi de</w:t>
      </w:r>
      <w:r>
        <w:rPr>
          <w:rFonts w:ascii="Arial" w:hAnsi="Arial"/>
          <w:sz w:val="18"/>
        </w:rPr>
        <w:t>s perspectives économiques prometteuses plaident en faveur de la mise sur pied d’une mission militaire.</w:t>
      </w:r>
    </w:p>
    <w:p w:rsidR="00000000" w:rsidRDefault="00645236">
      <w:pPr>
        <w:pStyle w:val="Retraitcorpsdetexte"/>
        <w:ind w:left="0"/>
        <w:rPr>
          <w:rFonts w:ascii="Arial" w:hAnsi="Arial"/>
          <w:sz w:val="18"/>
        </w:rPr>
      </w:pPr>
      <w:r>
        <w:rPr>
          <w:rFonts w:ascii="Arial" w:hAnsi="Arial"/>
          <w:sz w:val="18"/>
        </w:rPr>
        <w:t>Si la France détient le quasi-monopole de la formation des officiers iraniens depuis les années 20, le Shah souhaite disposer d’un cycle complet d’instr</w:t>
      </w:r>
      <w:r>
        <w:rPr>
          <w:rFonts w:ascii="Arial" w:hAnsi="Arial"/>
          <w:sz w:val="18"/>
        </w:rPr>
        <w:t>uction militaire en Iran, plutôt que d’avoir recours à des expédients humiliants pour le prestige de son pays. En dépit des nombreuses restrictions imposées aux officiers français détachés auprès de l’armée impériale, la mission française, seule à bénéfici</w:t>
      </w:r>
      <w:r>
        <w:rPr>
          <w:rFonts w:ascii="Arial" w:hAnsi="Arial"/>
          <w:sz w:val="18"/>
        </w:rPr>
        <w:t>er d’un tel traitement de faveur, est accueillie à Téhéran en décembre 1933. Dirigé initialement par le Colonel Caldairou, le détachement, constitué de cinq officiers, est chargé d’organiser l’École d’État-Major et d’assurer l’instruction tactique et techn</w:t>
      </w:r>
      <w:r>
        <w:rPr>
          <w:rFonts w:ascii="Arial" w:hAnsi="Arial"/>
          <w:sz w:val="18"/>
        </w:rPr>
        <w:t xml:space="preserve">ique des cadres iraniens. </w:t>
      </w:r>
    </w:p>
    <w:p w:rsidR="00000000" w:rsidRDefault="00645236">
      <w:pPr>
        <w:pStyle w:val="Retraitcorpsdetexte"/>
        <w:ind w:left="0"/>
        <w:rPr>
          <w:rFonts w:ascii="Arial" w:hAnsi="Arial"/>
          <w:sz w:val="18"/>
        </w:rPr>
      </w:pPr>
      <w:r>
        <w:rPr>
          <w:rFonts w:ascii="Arial" w:hAnsi="Arial"/>
          <w:sz w:val="18"/>
        </w:rPr>
        <w:t>Toutefois, les manigances de certains officiers de l’armée impériale, jaloux de leurs prérogatives, et les réticences exprimées par le chef de mission dans son rapport sur la création d’une École de Guerre iranienne</w:t>
      </w:r>
      <w:r>
        <w:rPr>
          <w:rStyle w:val="Appelnotedebasdep"/>
          <w:rFonts w:ascii="Arial" w:hAnsi="Arial"/>
          <w:sz w:val="18"/>
        </w:rPr>
        <w:footnoteReference w:id="43"/>
      </w:r>
      <w:r>
        <w:rPr>
          <w:rFonts w:ascii="Arial" w:hAnsi="Arial"/>
          <w:sz w:val="18"/>
        </w:rPr>
        <w:t xml:space="preserve">, conduisent </w:t>
      </w:r>
      <w:r>
        <w:rPr>
          <w:rFonts w:ascii="Arial" w:hAnsi="Arial"/>
          <w:sz w:val="18"/>
        </w:rPr>
        <w:t>le Shah à se séparer du colonel Caldairou. Accusant la France de n’avoir mandaté en Iran que des «demi-soldes», indignes des ambitions impériales, le Shah exige l’envoi d’une délégation plus étoffée et rehaussée par la présence d’un officier général. La cr</w:t>
      </w:r>
      <w:r>
        <w:rPr>
          <w:rFonts w:ascii="Arial" w:hAnsi="Arial"/>
          <w:sz w:val="18"/>
        </w:rPr>
        <w:t>ainte que le monarque ne fasse volte-face et ne s’adresse à l’Allemagne pour forger son outil militaire, conduit le Quai d’Orsay à accepter la requête comminatoire du souverain, en dépit des adjurations de l’Attaché militaire, qui s'alarme: «il ne faut pas</w:t>
      </w:r>
      <w:r>
        <w:rPr>
          <w:rFonts w:ascii="Arial" w:hAnsi="Arial"/>
          <w:sz w:val="18"/>
        </w:rPr>
        <w:t xml:space="preserve"> oublier que la Perse est le pays des intrigues de toutes sortes</w:t>
      </w:r>
      <w:r>
        <w:rPr>
          <w:rStyle w:val="Appelnotedebasdep"/>
          <w:rFonts w:ascii="Arial" w:hAnsi="Arial"/>
          <w:sz w:val="18"/>
        </w:rPr>
        <w:footnoteReference w:id="44"/>
      </w:r>
      <w:r>
        <w:rPr>
          <w:rFonts w:ascii="Arial" w:hAnsi="Arial"/>
          <w:sz w:val="18"/>
        </w:rPr>
        <w:t>».</w:t>
      </w:r>
    </w:p>
    <w:p w:rsidR="00000000" w:rsidRDefault="00645236">
      <w:pPr>
        <w:pStyle w:val="Retraitcorpsdetexte"/>
        <w:ind w:left="0"/>
        <w:rPr>
          <w:rFonts w:ascii="Arial" w:hAnsi="Arial"/>
          <w:sz w:val="18"/>
        </w:rPr>
      </w:pPr>
      <w:r>
        <w:rPr>
          <w:rFonts w:ascii="Arial" w:hAnsi="Arial"/>
          <w:sz w:val="18"/>
        </w:rPr>
        <w:t>Huit nouveaux officiers français, pour la plupart brevetés et commandés par le Général Gendre, promu au rang de directeur des Études de l’École d’État-Major, renforcent, en septembre 1935,</w:t>
      </w:r>
      <w:r>
        <w:rPr>
          <w:rFonts w:ascii="Arial" w:hAnsi="Arial"/>
          <w:sz w:val="18"/>
        </w:rPr>
        <w:t xml:space="preserve"> la présence française au sein de l’armée impériale. La mission militaire préside alors à la formation des officiers dans tous les domaines d’instruction. En dépit des revers commerciaux subis par la France pour la vente d’armes à l’Iran, le prestige de la</w:t>
      </w:r>
      <w:r>
        <w:rPr>
          <w:rFonts w:ascii="Arial" w:hAnsi="Arial"/>
          <w:sz w:val="18"/>
        </w:rPr>
        <w:t xml:space="preserve"> délégation française culmine en janvier 1936, lorsque le ministre iranien de la Guerre donne une réception raffinée en l’honneur des officiers français. </w:t>
      </w:r>
    </w:p>
    <w:p w:rsidR="00000000" w:rsidRDefault="00645236">
      <w:pPr>
        <w:pStyle w:val="Retraitcorpsdetexte"/>
        <w:ind w:left="0"/>
        <w:rPr>
          <w:rFonts w:ascii="Arial" w:hAnsi="Arial"/>
          <w:sz w:val="18"/>
        </w:rPr>
      </w:pPr>
    </w:p>
    <w:p w:rsidR="00000000" w:rsidRDefault="00645236">
      <w:pPr>
        <w:pStyle w:val="Retraitcorpsdetexte"/>
        <w:ind w:left="0"/>
        <w:rPr>
          <w:rFonts w:ascii="Arial" w:hAnsi="Arial"/>
          <w:sz w:val="18"/>
        </w:rPr>
      </w:pPr>
      <w:r>
        <w:rPr>
          <w:rFonts w:ascii="Arial" w:hAnsi="Arial"/>
          <w:sz w:val="18"/>
        </w:rPr>
        <w:t>Toutefois, les rapports franco-iraniens se ternissent rapidement, après la parution d’un article inj</w:t>
      </w:r>
      <w:r>
        <w:rPr>
          <w:rFonts w:ascii="Arial" w:hAnsi="Arial"/>
          <w:sz w:val="18"/>
        </w:rPr>
        <w:t>urieux à l’encontre du Shah, dans les colonnes de la «Revue de France», le 15 octobre 1936. Le camouflet médiatique infligé au souverain froisse durablement les relations entre les deux nations et fragilise la situation de la mission militaire. Dès lors, a</w:t>
      </w:r>
      <w:r>
        <w:rPr>
          <w:rFonts w:ascii="Arial" w:hAnsi="Arial"/>
          <w:sz w:val="18"/>
        </w:rPr>
        <w:t>ux altercations diplomatiques succèdent les humiliations imposées par le Shah aux officiers français. «A l’heure où tout point perdu par la France est gagné par l’Allemagne</w:t>
      </w:r>
      <w:r>
        <w:rPr>
          <w:rStyle w:val="Appelnotedebasdep"/>
          <w:rFonts w:ascii="Arial" w:hAnsi="Arial"/>
          <w:sz w:val="18"/>
        </w:rPr>
        <w:footnoteReference w:id="45"/>
      </w:r>
      <w:r>
        <w:rPr>
          <w:rFonts w:ascii="Arial" w:hAnsi="Arial"/>
          <w:sz w:val="18"/>
        </w:rPr>
        <w:t>», la campagne de presse anti-iranienne ruine les efforts concédés par la diplomati</w:t>
      </w:r>
      <w:r>
        <w:rPr>
          <w:rFonts w:ascii="Arial" w:hAnsi="Arial"/>
          <w:sz w:val="18"/>
        </w:rPr>
        <w:t xml:space="preserve">e française pour ancrer son influence dans ce pays stratégique et entraver les convoitises germaniques. Par ailleurs, de sérieux différends se font jour entre le Général Gendre et les membres de la légation diplomatique, au premier rang desquels l’Attaché </w:t>
      </w:r>
      <w:r>
        <w:rPr>
          <w:rFonts w:ascii="Arial" w:hAnsi="Arial"/>
          <w:sz w:val="18"/>
        </w:rPr>
        <w:t xml:space="preserve">militaire et le ministre de France, et sapent le crédit accordé à la mission militaire. Les </w:t>
      </w:r>
      <w:r>
        <w:rPr>
          <w:rFonts w:ascii="Arial" w:hAnsi="Arial"/>
          <w:sz w:val="18"/>
        </w:rPr>
        <w:lastRenderedPageBreak/>
        <w:t xml:space="preserve">officiers renvoyés sur décision du Shah ou du chef de mission, ne sont pas remplacés par l’arrivée de nouveaux instructeurs. </w:t>
      </w:r>
    </w:p>
    <w:p w:rsidR="00000000" w:rsidRDefault="00645236">
      <w:pPr>
        <w:jc w:val="both"/>
        <w:rPr>
          <w:rFonts w:ascii="Arial" w:hAnsi="Arial"/>
          <w:sz w:val="18"/>
        </w:rPr>
      </w:pPr>
      <w:r>
        <w:rPr>
          <w:rFonts w:ascii="Arial" w:hAnsi="Arial"/>
          <w:sz w:val="18"/>
        </w:rPr>
        <w:t xml:space="preserve">Le durcissement des tensions entre la </w:t>
      </w:r>
      <w:r>
        <w:rPr>
          <w:rFonts w:ascii="Arial" w:hAnsi="Arial"/>
          <w:sz w:val="18"/>
        </w:rPr>
        <w:t xml:space="preserve">France et le régime impérial, dont témoignent le rappel des 600 étudiants iraniens ou encore l’annulation de contrats commerciaux, profite à l’Allemagne. Piégée dans les rets d’une situation internationale tendue, la France ne peut que constater le brutal </w:t>
      </w:r>
      <w:r>
        <w:rPr>
          <w:rFonts w:ascii="Arial" w:hAnsi="Arial"/>
          <w:sz w:val="18"/>
        </w:rPr>
        <w:t xml:space="preserve">revirement du Shah et l’inclination croissante des jeunes officiers iraniens pour l’idéologie nazie. Les généraux iraniens projettent, en 1937, l’envoi de deux officiers à la </w:t>
      </w:r>
      <w:r>
        <w:rPr>
          <w:rFonts w:ascii="Arial" w:hAnsi="Arial"/>
          <w:i/>
          <w:sz w:val="18"/>
        </w:rPr>
        <w:t>Kriegsacademie</w:t>
      </w:r>
      <w:r>
        <w:rPr>
          <w:rFonts w:ascii="Arial" w:hAnsi="Arial"/>
          <w:sz w:val="18"/>
        </w:rPr>
        <w:t xml:space="preserve"> de Berlin et la nomination d’un Attaché militaire allemand à Téhér</w:t>
      </w:r>
      <w:r>
        <w:rPr>
          <w:rFonts w:ascii="Arial" w:hAnsi="Arial"/>
          <w:sz w:val="18"/>
        </w:rPr>
        <w:t>an. Enfin, la rupture diplomatique des relations franco-iraniennes, consommée en décembre 1938, scelle définitivement l’aventure militaire française en Iran.</w:t>
      </w:r>
    </w:p>
    <w:p w:rsidR="00000000" w:rsidRDefault="00645236">
      <w:pPr>
        <w:jc w:val="both"/>
        <w:rPr>
          <w:rFonts w:ascii="Arial" w:hAnsi="Arial"/>
          <w:sz w:val="18"/>
        </w:rPr>
      </w:pPr>
    </w:p>
    <w:p w:rsidR="00000000" w:rsidRDefault="00645236">
      <w:pPr>
        <w:pStyle w:val="Titre1"/>
        <w:rPr>
          <w:b w:val="0"/>
          <w:sz w:val="20"/>
        </w:rPr>
      </w:pPr>
      <w:r>
        <w:rPr>
          <w:sz w:val="20"/>
        </w:rPr>
        <w:t>De la Perse à l’Iran: chronique d’une modernisation à marche forcée</w:t>
      </w:r>
    </w:p>
    <w:p w:rsidR="00000000" w:rsidRDefault="00645236">
      <w:pPr>
        <w:pStyle w:val="Retraitcorpsdetexte"/>
        <w:rPr>
          <w:rFonts w:ascii="Arial" w:hAnsi="Arial"/>
          <w:sz w:val="18"/>
        </w:rPr>
      </w:pPr>
    </w:p>
    <w:p w:rsidR="00000000" w:rsidRDefault="00645236">
      <w:pPr>
        <w:jc w:val="both"/>
        <w:rPr>
          <w:sz w:val="12"/>
        </w:rPr>
      </w:pPr>
      <w:r>
        <w:rPr>
          <w:rFonts w:ascii="Arial" w:hAnsi="Arial"/>
          <w:noProof/>
        </w:rPr>
        <mc:AlternateContent>
          <mc:Choice Requires="wpg">
            <w:drawing>
              <wp:anchor distT="0" distB="0" distL="114300" distR="114300" simplePos="0" relativeHeight="251668480" behindDoc="0" locked="0" layoutInCell="0" allowOverlap="1" wp14:anchorId="0974DA0F" wp14:editId="62DE2500">
                <wp:simplePos x="0" y="0"/>
                <wp:positionH relativeFrom="column">
                  <wp:posOffset>5715</wp:posOffset>
                </wp:positionH>
                <wp:positionV relativeFrom="paragraph">
                  <wp:posOffset>968375</wp:posOffset>
                </wp:positionV>
                <wp:extent cx="2745740" cy="2031365"/>
                <wp:effectExtent l="0" t="0" r="0" b="0"/>
                <wp:wrapSquare wrapText="bothSides"/>
                <wp:docPr id="1363" name="Group 14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45740" cy="2031365"/>
                          <a:chOff x="576" y="6025"/>
                          <a:chExt cx="4324" cy="3199"/>
                        </a:xfrm>
                      </wpg:grpSpPr>
                      <pic:pic xmlns:pic="http://schemas.openxmlformats.org/drawingml/2006/picture">
                        <pic:nvPicPr>
                          <pic:cNvPr id="1364" name="Picture 1341" descr="dévoilem_0"/>
                          <pic:cNvPicPr>
                            <a:picLocks noChangeAspect="1" noChangeArrowheads="1"/>
                          </pic:cNvPicPr>
                        </pic:nvPicPr>
                        <pic:blipFill>
                          <a:blip r:embed="rId50" cstate="print">
                            <a:lum bright="-10000"/>
                            <a:extLst>
                              <a:ext uri="{28A0092B-C50C-407E-A947-70E740481C1C}">
                                <a14:useLocalDpi xmlns:a14="http://schemas.microsoft.com/office/drawing/2010/main" val="0"/>
                              </a:ext>
                            </a:extLst>
                          </a:blip>
                          <a:srcRect/>
                          <a:stretch>
                            <a:fillRect/>
                          </a:stretch>
                        </pic:blipFill>
                        <pic:spPr bwMode="auto">
                          <a:xfrm>
                            <a:off x="576" y="6025"/>
                            <a:ext cx="4324" cy="3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65" name="Text Box 1342"/>
                        <wps:cNvSpPr txBox="1">
                          <a:spLocks noChangeArrowheads="1"/>
                        </wps:cNvSpPr>
                        <wps:spPr bwMode="auto">
                          <a:xfrm>
                            <a:off x="1012" y="8644"/>
                            <a:ext cx="3456" cy="580"/>
                          </a:xfrm>
                          <a:prstGeom prst="rect">
                            <a:avLst/>
                          </a:prstGeom>
                          <a:solidFill>
                            <a:srgbClr val="FFFFFF"/>
                          </a:solidFill>
                          <a:ln w="9525">
                            <a:solidFill>
                              <a:srgbClr val="000000"/>
                            </a:solidFill>
                            <a:miter lim="800000"/>
                            <a:headEnd/>
                            <a:tailEnd/>
                          </a:ln>
                        </wps:spPr>
                        <wps:txbx>
                          <w:txbxContent>
                            <w:p w:rsidR="00000000" w:rsidRDefault="00645236">
                              <w:pPr>
                                <w:jc w:val="center"/>
                                <w:rPr>
                                  <w:sz w:val="16"/>
                                </w:rPr>
                              </w:pPr>
                              <w:r>
                                <w:rPr>
                                  <w:sz w:val="16"/>
                                </w:rPr>
                                <w:t xml:space="preserve">Reza Shah en visite dans une école de </w:t>
                              </w:r>
                              <w:r>
                                <w:rPr>
                                  <w:sz w:val="16"/>
                                </w:rPr>
                                <w:t>filles</w:t>
                              </w:r>
                            </w:p>
                            <w:p w:rsidR="00000000" w:rsidRDefault="00645236">
                              <w:pPr>
                                <w:jc w:val="center"/>
                                <w:rPr>
                                  <w:sz w:val="16"/>
                                </w:rPr>
                              </w:pPr>
                              <w:r>
                                <w:rPr>
                                  <w:sz w:val="16"/>
                                </w:rPr>
                                <w:t>après la loi sur le dévoilement</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974DA0F" id="Group 1402" o:spid="_x0000_s1029" style="position:absolute;left:0;text-align:left;margin-left:.45pt;margin-top:76.25pt;width:216.2pt;height:159.95pt;z-index:251668480" coordorigin="576,6025" coordsize="4324,319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" o:allowincell="f">
                <v:shape id="Picture 1341" o:spid="_x0000_s1030" type="#_x0000_t75" alt="dévoilem_0" style="position:absolute;left:576;top:6025;width:4324;height:30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">
                  <v:imagedata r:id="rId51" o:title="dévoilem_0" blacklevel="-3277f"/>
                </v:shape>
                <v:shape id="Text Box 1342" o:spid="_x0000_s1031" type="#_x0000_t202" style="position:absolute;left:1012;top:8644;width:3456;height:5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">
                  <v:textbox>
                    <w:txbxContent>
                      <w:p w:rsidR="00000000" w:rsidRDefault="00645236">
                        <w:pPr>
                          <w:jc w:val="center"/>
                          <w:rPr>
                            <w:sz w:val="16"/>
                          </w:rPr>
                        </w:pPr>
                        <w:r>
                          <w:rPr>
                            <w:sz w:val="16"/>
                          </w:rPr>
                          <w:t xml:space="preserve">Reza Shah en visite dans une école de </w:t>
                        </w:r>
                        <w:r>
                          <w:rPr>
                            <w:sz w:val="16"/>
                          </w:rPr>
                          <w:t>filles</w:t>
                        </w:r>
                      </w:p>
                      <w:p w:rsidR="00000000" w:rsidRDefault="00645236">
                        <w:pPr>
                          <w:jc w:val="center"/>
                          <w:rPr>
                            <w:sz w:val="16"/>
                          </w:rPr>
                        </w:pPr>
                        <w:r>
                          <w:rPr>
                            <w:sz w:val="16"/>
                          </w:rPr>
                          <w:t>après la loi sur le dévoilement</w:t>
                        </w:r>
                      </w:p>
                    </w:txbxContent>
                  </v:textbox>
                </v:shape>
                <w10:wrap type="square"/>
              </v:group>
            </w:pict>
          </mc:Fallback>
        </mc:AlternateContent>
      </w:r>
      <w:r>
        <w:rPr>
          <w:rFonts w:ascii="Arial" w:hAnsi="Arial"/>
          <w:sz w:val="18"/>
        </w:rPr>
        <w:t xml:space="preserve">S’inspirant de la thérapie </w:t>
      </w:r>
      <w:r>
        <w:rPr>
          <w:rFonts w:ascii="Arial" w:hAnsi="Arial"/>
          <w:sz w:val="18"/>
        </w:rPr>
        <w:t>de choc initiée par Atatürk sur les décombres de l’Empire Ottoman pour forger une nation laïque et indépendante, Reza Shah ébranle les cadres ancestraux pour leur substituer un État-nation jacobin, capable de résister aux forces centrifuges comme aux tutel</w:t>
      </w:r>
      <w:r>
        <w:rPr>
          <w:rFonts w:ascii="Arial" w:hAnsi="Arial"/>
          <w:sz w:val="18"/>
        </w:rPr>
        <w:t>les étrangères. Si la formation d’une armée moderne constitue le préalable à l’unification du pays et à la restauration de l’autorité publique, le dynaste s’évertue, dès sa prise de pouvoir, à mettre en application les grands principes proclamés lors de la</w:t>
      </w:r>
      <w:r>
        <w:rPr>
          <w:rFonts w:ascii="Arial" w:hAnsi="Arial"/>
          <w:sz w:val="18"/>
        </w:rPr>
        <w:t xml:space="preserve"> révolution constitutionnelle de 1906, mis sous le boisseau par les Qadjars.</w:t>
      </w:r>
      <w:r>
        <w:rPr>
          <w:noProof/>
          <w:sz w:val="12"/>
        </w:rPr>
        <w:t xml:space="preserve"> </w:t>
      </w:r>
    </w:p>
    <w:p w:rsidR="00000000" w:rsidRDefault="00645236">
      <w:pPr>
        <w:jc w:val="both"/>
        <w:rPr>
          <w:rFonts w:ascii="Arial" w:hAnsi="Arial"/>
          <w:sz w:val="18"/>
        </w:rPr>
      </w:pPr>
    </w:p>
    <w:p w:rsidR="00000000" w:rsidRDefault="00645236">
      <w:pPr>
        <w:jc w:val="both"/>
        <w:rPr>
          <w:rFonts w:ascii="Arial" w:hAnsi="Arial"/>
          <w:sz w:val="18"/>
        </w:rPr>
      </w:pPr>
      <w:r>
        <w:rPr>
          <w:rFonts w:ascii="Arial" w:hAnsi="Arial"/>
          <w:sz w:val="18"/>
        </w:rPr>
        <w:t>Ainsi, le Shah s’efforce de moderniser une administration minée par la gabegie et le népotisme en assainissant le corps des fonctionnaires, en imposant une organisation administ</w:t>
      </w:r>
      <w:r>
        <w:rPr>
          <w:rFonts w:ascii="Arial" w:hAnsi="Arial"/>
          <w:sz w:val="18"/>
        </w:rPr>
        <w:t>rative directement calquée sur le découpage révolutionnaire français et en créant de véritables ministères. Cet effort de centralisation s’accompagne d’une politique éducative dynamique, destinée à pourvoir l’administration en cadres iraniens capables de s</w:t>
      </w:r>
      <w:r>
        <w:rPr>
          <w:rFonts w:ascii="Arial" w:hAnsi="Arial"/>
          <w:sz w:val="18"/>
        </w:rPr>
        <w:t>upplanter les conseillers européens ou américains</w:t>
      </w:r>
      <w:r>
        <w:rPr>
          <w:rStyle w:val="Appelnotedebasdep"/>
          <w:rFonts w:ascii="Arial" w:hAnsi="Arial"/>
          <w:sz w:val="18"/>
        </w:rPr>
        <w:footnoteReference w:id="46"/>
      </w:r>
      <w:r>
        <w:rPr>
          <w:rFonts w:ascii="Arial" w:hAnsi="Arial"/>
          <w:sz w:val="18"/>
        </w:rPr>
        <w:t xml:space="preserve">, indispensables pour mener à bien l’œuvre réformatrice du Shah. Le système éducatif public, imité du modèle français, complète les nombreuses écoles étrangères confessionnelles et laïques dont la renommée </w:t>
      </w:r>
      <w:r>
        <w:rPr>
          <w:rFonts w:ascii="Arial" w:hAnsi="Arial"/>
          <w:sz w:val="18"/>
        </w:rPr>
        <w:t xml:space="preserve">attirait les enfants de l’élite iranienne. </w:t>
      </w:r>
      <w:r>
        <w:rPr>
          <w:rFonts w:ascii="Arial" w:hAnsi="Arial"/>
          <w:sz w:val="18"/>
        </w:rPr>
        <w:lastRenderedPageBreak/>
        <w:t>L’enseignement féminin se développe tandis que l’université de Téhéran est fondée en 1935, sous les auspices académiques de la France</w:t>
      </w:r>
      <w:r>
        <w:rPr>
          <w:rStyle w:val="Appelnotedebasdep"/>
          <w:rFonts w:ascii="Arial" w:hAnsi="Arial"/>
          <w:sz w:val="18"/>
        </w:rPr>
        <w:footnoteReference w:id="47"/>
      </w:r>
      <w:r>
        <w:rPr>
          <w:rFonts w:ascii="Arial" w:hAnsi="Arial"/>
          <w:sz w:val="18"/>
        </w:rPr>
        <w:t xml:space="preserve">. </w:t>
      </w:r>
    </w:p>
    <w:p w:rsidR="00000000" w:rsidRDefault="00645236">
      <w:pPr>
        <w:jc w:val="both"/>
        <w:rPr>
          <w:rFonts w:ascii="Arial" w:hAnsi="Arial"/>
          <w:sz w:val="18"/>
        </w:rPr>
      </w:pPr>
      <w:r>
        <w:rPr>
          <w:rFonts w:ascii="Arial" w:hAnsi="Arial"/>
          <w:sz w:val="18"/>
        </w:rPr>
        <w:t>La refonte du système judiciaire prive les clercs chiites de leur prestige s</w:t>
      </w:r>
      <w:r>
        <w:rPr>
          <w:rFonts w:ascii="Arial" w:hAnsi="Arial"/>
          <w:sz w:val="18"/>
        </w:rPr>
        <w:t>ocial et de sources importantes de prébendes. Influencés par le législateur français, le Code civil, achevé en 1935, et le Code pénal, qui ne seront guère amendés par la République islamique, mêlent avec subtilité la loi islamique et les principes d’une ju</w:t>
      </w:r>
      <w:r>
        <w:rPr>
          <w:rFonts w:ascii="Arial" w:hAnsi="Arial"/>
          <w:sz w:val="18"/>
        </w:rPr>
        <w:t>stice civile laïque. Mais, l’émancipation sociale et l’occidentalisation des mœurs, poursuivies d’une main de fer par le Shah, violentent les codes sociaux et suscitent de nombreuses résistances. L’adoption du costume européen en 1928 pour les hommes ou le</w:t>
      </w:r>
      <w:r>
        <w:rPr>
          <w:rFonts w:ascii="Arial" w:hAnsi="Arial"/>
          <w:sz w:val="18"/>
        </w:rPr>
        <w:t xml:space="preserve"> dévoilement forcé des femmes fin 1935 rencontre la forte hostilité du clergé et des couches traditionnelles, dont le chef d’escadron Leleu rend compte à l’issue de ses pérégrinations en province. Le renouveau religieux qu’il observe alors est interprété «</w:t>
      </w:r>
      <w:r>
        <w:rPr>
          <w:rFonts w:ascii="Arial" w:hAnsi="Arial"/>
          <w:sz w:val="18"/>
        </w:rPr>
        <w:t>comme une manifestation de mécontentement, comme une réprobation à l’égard du régime</w:t>
      </w:r>
      <w:r>
        <w:rPr>
          <w:rStyle w:val="Appelnotedebasdep"/>
          <w:rFonts w:ascii="Arial" w:hAnsi="Arial"/>
          <w:sz w:val="18"/>
        </w:rPr>
        <w:footnoteReference w:id="48"/>
      </w:r>
      <w:r>
        <w:rPr>
          <w:rFonts w:ascii="Arial" w:hAnsi="Arial"/>
          <w:sz w:val="18"/>
        </w:rPr>
        <w:t>».</w:t>
      </w:r>
    </w:p>
    <w:p w:rsidR="00000000" w:rsidRDefault="00645236">
      <w:pPr>
        <w:jc w:val="both"/>
        <w:rPr>
          <w:rFonts w:ascii="Arial" w:hAnsi="Arial"/>
          <w:sz w:val="18"/>
        </w:rPr>
      </w:pPr>
      <w:r>
        <w:rPr>
          <w:rFonts w:ascii="Arial" w:hAnsi="Arial"/>
          <w:sz w:val="18"/>
        </w:rPr>
        <w:t>Mais l’autoritarisme du Shah s’exerce aussi brutalement à l’endroit des tribus nomades, traditionnellement rétives à l’ordre établi. Sommées de se sédentariser, elles s</w:t>
      </w:r>
      <w:r>
        <w:rPr>
          <w:rFonts w:ascii="Arial" w:hAnsi="Arial"/>
          <w:sz w:val="18"/>
        </w:rPr>
        <w:t>e rebellent contre le pouvoir central et sont matées par l’aviation ou l’artillerie impériales. De 1921 jusqu’à la fin de son règne, les révoltes tribales ou les soulèvements des marches kurdes de l’empire se heurtent au centralisme jacobin du Shah, décidé</w:t>
      </w:r>
      <w:r>
        <w:rPr>
          <w:rFonts w:ascii="Arial" w:hAnsi="Arial"/>
          <w:sz w:val="18"/>
        </w:rPr>
        <w:t xml:space="preserve"> à ancrer, par la contrainte, l’idée de nation dans l’âme collective iranienne. Dans leurs rapports, les attachés de défense soulignent l’ampleur des jacqueries et la brutalité de la répression.</w:t>
      </w:r>
      <w:r>
        <w:rPr>
          <w:sz w:val="16"/>
        </w:rPr>
        <w:t xml:space="preserve"> </w:t>
      </w:r>
    </w:p>
    <w:p w:rsidR="00000000" w:rsidRDefault="00645236">
      <w:pPr>
        <w:jc w:val="both"/>
        <w:rPr>
          <w:rFonts w:ascii="Arial" w:hAnsi="Arial"/>
          <w:sz w:val="18"/>
        </w:rPr>
      </w:pPr>
      <w:r>
        <w:rPr>
          <w:rFonts w:ascii="Arial" w:hAnsi="Arial"/>
          <w:noProof/>
          <w:sz w:val="18"/>
        </w:rPr>
        <mc:AlternateContent>
          <mc:Choice Requires="wpg">
            <w:drawing>
              <wp:anchor distT="0" distB="0" distL="114300" distR="114300" simplePos="0" relativeHeight="251669504" behindDoc="0" locked="0" layoutInCell="0" allowOverlap="1" wp14:anchorId="7F3E49A3" wp14:editId="139BEDD9">
                <wp:simplePos x="0" y="0"/>
                <wp:positionH relativeFrom="column">
                  <wp:posOffset>2294255</wp:posOffset>
                </wp:positionH>
                <wp:positionV relativeFrom="paragraph">
                  <wp:posOffset>406400</wp:posOffset>
                </wp:positionV>
                <wp:extent cx="2136140" cy="2159635"/>
                <wp:effectExtent l="0" t="0" r="0" b="0"/>
                <wp:wrapSquare wrapText="bothSides"/>
                <wp:docPr id="1360" name="Group 13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36140" cy="2159635"/>
                          <a:chOff x="4464" y="6480"/>
                          <a:chExt cx="3364" cy="3401"/>
                        </a:xfrm>
                      </wpg:grpSpPr>
                      <pic:pic xmlns:pic="http://schemas.openxmlformats.org/drawingml/2006/picture">
                        <pic:nvPicPr>
                          <pic:cNvPr id="1361" name="Picture 1345" descr="r et fil_0"/>
                          <pic:cNvPicPr preferRelativeResize="0">
                            <a:picLocks noChangeAspect="1" noChangeArrowheads="1"/>
                          </pic:cNvPicPr>
                        </pic:nvPicPr>
                        <pic:blipFill>
                          <a:blip r:embed="rId52" cstate="print">
                            <a:lum bright="-10000"/>
                            <a:extLst>
                              <a:ext uri="{28A0092B-C50C-407E-A947-70E740481C1C}">
                                <a14:useLocalDpi xmlns:a14="http://schemas.microsoft.com/office/drawing/2010/main" val="0"/>
                              </a:ext>
                            </a:extLst>
                          </a:blip>
                          <a:srcRect/>
                          <a:stretch>
                            <a:fillRect/>
                          </a:stretch>
                        </pic:blipFill>
                        <pic:spPr bwMode="auto">
                          <a:xfrm>
                            <a:off x="4464" y="6480"/>
                            <a:ext cx="3364" cy="3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62" name="Text Box 1346"/>
                        <wps:cNvSpPr txBox="1">
                          <a:spLocks noChangeArrowheads="1"/>
                        </wps:cNvSpPr>
                        <wps:spPr bwMode="auto">
                          <a:xfrm>
                            <a:off x="4464" y="9216"/>
                            <a:ext cx="3318" cy="665"/>
                          </a:xfrm>
                          <a:prstGeom prst="rect">
                            <a:avLst/>
                          </a:prstGeom>
                          <a:solidFill>
                            <a:srgbClr val="FFFFFF"/>
                          </a:solidFill>
                          <a:ln w="9525">
                            <a:solidFill>
                              <a:srgbClr val="000000"/>
                            </a:solidFill>
                            <a:miter lim="800000"/>
                            <a:headEnd/>
                            <a:tailEnd/>
                          </a:ln>
                        </wps:spPr>
                        <wps:txbx>
                          <w:txbxContent>
                            <w:p w:rsidR="00000000" w:rsidRDefault="00645236">
                              <w:pPr>
                                <w:pStyle w:val="BalloonText"/>
                                <w:jc w:val="center"/>
                                <w:rPr>
                                  <w:rFonts w:ascii="Times New Roman" w:hAnsi="Times New Roman"/>
                                </w:rPr>
                              </w:pPr>
                              <w:r>
                                <w:rPr>
                                  <w:rFonts w:ascii="Times New Roman" w:hAnsi="Times New Roman"/>
                                </w:rPr>
                                <w:t>Reza Shah et le prince héritier (futur roi Mohammad Reza)lors de l’inauguration du Transiranien</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F3E49A3" id="Group 1348" o:spid="_x0000_s1032" style="position:absolute;left:0;text-align:left;margin-left:180.65pt;margin-top:32pt;width:168.2pt;height:170.05pt;z-index:251669504" coordorigin="4464,6480" coordsize="3364,34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" o:allowincell="f">
                <v:shape id="Picture 1345" o:spid="_x0000_s1033" type="#_x0000_t75" alt="r et fil_0" style="position:absolute;left:4464;top:6480;width:3364;height:338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">
                  <v:imagedata r:id="rId53" o:title="r et fil_0" blacklevel="-3277f"/>
                </v:shape>
                <v:shape id="Text Box 1346" o:spid="_x0000_s1034" type="#_x0000_t202" style="position:absolute;left:4464;top:9216;width:3318;height:6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">
                  <v:textbox>
                    <w:txbxContent>
                      <w:p w:rsidR="00000000" w:rsidRDefault="00645236">
                        <w:pPr>
                          <w:pStyle w:val="BalloonText"/>
                          <w:jc w:val="center"/>
                          <w:rPr>
                            <w:rFonts w:ascii="Times New Roman" w:hAnsi="Times New Roman"/>
                          </w:rPr>
                        </w:pPr>
                        <w:r>
                          <w:rPr>
                            <w:rFonts w:ascii="Times New Roman" w:hAnsi="Times New Roman"/>
                          </w:rPr>
                          <w:t>Reza Shah et le prince héritier (futur roi Mohammad Reza)lors de l’inauguration du Transiranien</w:t>
                        </w:r>
                      </w:p>
                    </w:txbxContent>
                  </v:textbox>
                </v:shape>
                <w10:wrap type="square"/>
              </v:group>
            </w:pict>
          </mc:Fallback>
        </mc:AlternateContent>
      </w:r>
      <w:r>
        <w:rPr>
          <w:rFonts w:ascii="Arial" w:hAnsi="Arial"/>
          <w:sz w:val="18"/>
        </w:rPr>
        <w:t>L’économie iranienne, laminée par la 1</w:t>
      </w:r>
      <w:r>
        <w:rPr>
          <w:rFonts w:ascii="Arial" w:hAnsi="Arial"/>
          <w:sz w:val="18"/>
          <w:vertAlign w:val="superscript"/>
        </w:rPr>
        <w:t>ère</w:t>
      </w:r>
      <w:r>
        <w:rPr>
          <w:rFonts w:ascii="Arial" w:hAnsi="Arial"/>
          <w:sz w:val="18"/>
        </w:rPr>
        <w:t xml:space="preserve"> Guerre mondiale e</w:t>
      </w:r>
      <w:r>
        <w:rPr>
          <w:rFonts w:ascii="Arial" w:hAnsi="Arial"/>
          <w:sz w:val="18"/>
        </w:rPr>
        <w:t>t spoliée par la Russie et le Royaume-Uni, est fouettée sous le règne de Reza Pahlavi. L’abolition des privilèges capitulaires accordés aux grandes puissances, l’industrialisation du pays menée à grand train et le développement des infrastructures de commu</w:t>
      </w:r>
      <w:r>
        <w:rPr>
          <w:rFonts w:ascii="Arial" w:hAnsi="Arial"/>
          <w:sz w:val="18"/>
        </w:rPr>
        <w:t>nication dopent la production, au détriment toutefois du secteur agricole. La construction du Transiranien, épine ferroviaire dorsale de l’Iran entre la mer Caspienne et le golfe Persique, engloutit des sommes colossales entre 1927 et 1938. Ce projet mégal</w:t>
      </w:r>
      <w:r>
        <w:rPr>
          <w:rFonts w:ascii="Arial" w:hAnsi="Arial"/>
          <w:sz w:val="18"/>
        </w:rPr>
        <w:t xml:space="preserve">omane, destiné à asseoir le prestige de la nouvelle dynastie régnante, est abondé par des taxes spéciales sur le thé et le sucre. Le capitaine David détaille, dans ses récits, les difficultés humaines et techniques d’une ligne de 1400 kilomètres, comptant </w:t>
      </w:r>
      <w:r>
        <w:rPr>
          <w:rFonts w:ascii="Arial" w:hAnsi="Arial"/>
          <w:sz w:val="18"/>
        </w:rPr>
        <w:t>4700 ponts et 224 tunnels mais loue aussi l’effort de modernisation du réseau routier entrepris par le gouvernement impérial</w:t>
      </w:r>
      <w:r>
        <w:rPr>
          <w:rStyle w:val="Appelnotedebasdep"/>
          <w:rFonts w:ascii="Arial" w:hAnsi="Arial"/>
          <w:sz w:val="18"/>
        </w:rPr>
        <w:footnoteReference w:id="49"/>
      </w:r>
      <w:r>
        <w:rPr>
          <w:rFonts w:ascii="Arial" w:hAnsi="Arial"/>
          <w:sz w:val="18"/>
        </w:rPr>
        <w:t xml:space="preserve">. </w:t>
      </w:r>
      <w:r>
        <w:rPr>
          <w:rFonts w:ascii="Arial" w:hAnsi="Arial"/>
          <w:sz w:val="18"/>
        </w:rPr>
        <w:lastRenderedPageBreak/>
        <w:t>La Perse reconquiert également son indépendance financière</w:t>
      </w:r>
      <w:r>
        <w:rPr>
          <w:rStyle w:val="Appelnotedebasdep"/>
          <w:rFonts w:ascii="Arial" w:hAnsi="Arial"/>
          <w:sz w:val="18"/>
        </w:rPr>
        <w:footnoteReference w:id="50"/>
      </w:r>
      <w:r>
        <w:rPr>
          <w:rFonts w:ascii="Arial" w:hAnsi="Arial"/>
          <w:sz w:val="18"/>
        </w:rPr>
        <w:t xml:space="preserve"> et s’octroie le monopole du commerce extérieur afin de contrer les co</w:t>
      </w:r>
      <w:r>
        <w:rPr>
          <w:rFonts w:ascii="Arial" w:hAnsi="Arial"/>
          <w:sz w:val="18"/>
        </w:rPr>
        <w:t>nvoitises étrangères.</w:t>
      </w:r>
    </w:p>
    <w:p w:rsidR="00000000" w:rsidRDefault="00645236">
      <w:pPr>
        <w:jc w:val="both"/>
        <w:rPr>
          <w:rFonts w:ascii="Arial" w:hAnsi="Arial"/>
          <w:sz w:val="18"/>
        </w:rPr>
      </w:pPr>
      <w:r>
        <w:rPr>
          <w:rFonts w:ascii="Arial" w:hAnsi="Arial"/>
          <w:sz w:val="18"/>
        </w:rPr>
        <w:t xml:space="preserve">Pour rompre avec l’ancienne dynastie Qadjar, responsable de la déchéance du pays, le Shah abolit le nom de Perse en 1935, et lui substitue l’antique appellation d’Iran, synonyme de régénération d’une nation ayant dérogé à sa destinée </w:t>
      </w:r>
      <w:r>
        <w:rPr>
          <w:rFonts w:ascii="Arial" w:hAnsi="Arial"/>
          <w:sz w:val="18"/>
        </w:rPr>
        <w:t>prestigieuse. Mais l’œuvre de modernisation du souverain ne s’accompagne pas d’un épanouissement des libertés politiques et civiles. Agissant en despote, le Shah s’appuie sur son armée et l’appareil policier pour étouffer tout germe de contestation, décapi</w:t>
      </w:r>
      <w:r>
        <w:rPr>
          <w:rFonts w:ascii="Arial" w:hAnsi="Arial"/>
          <w:sz w:val="18"/>
        </w:rPr>
        <w:t>ter l’opposition ou purger son administration. Un fort ressentiment gagne la population, excédée par l’autoritarisme du Shah et ses transformations brutales. Le chef d’escadrons Leleu fustige les méthodes absolutistes du monarque et s’interroge, avec raiso</w:t>
      </w:r>
      <w:r>
        <w:rPr>
          <w:rFonts w:ascii="Arial" w:hAnsi="Arial"/>
          <w:sz w:val="18"/>
        </w:rPr>
        <w:t>n, sur l’avenir de la dynastie: «une chose paraît certaine: la chute de la dynastie dans le cas de disparition prochaine du Shah déjà âgé</w:t>
      </w:r>
      <w:r>
        <w:rPr>
          <w:rStyle w:val="Appelnotedebasdep"/>
          <w:rFonts w:ascii="Arial" w:hAnsi="Arial"/>
          <w:sz w:val="18"/>
        </w:rPr>
        <w:footnoteReference w:id="51"/>
      </w:r>
      <w:r>
        <w:rPr>
          <w:rFonts w:ascii="Arial" w:hAnsi="Arial"/>
          <w:sz w:val="18"/>
        </w:rPr>
        <w:t>». En 1941, le Shah sera déposé par les Alliés et remplacé par son fils sur le trône.</w:t>
      </w:r>
    </w:p>
    <w:p w:rsidR="00000000" w:rsidRDefault="00645236">
      <w:pPr>
        <w:jc w:val="both"/>
        <w:rPr>
          <w:rFonts w:ascii="Arial" w:hAnsi="Arial"/>
          <w:sz w:val="18"/>
        </w:rPr>
      </w:pPr>
    </w:p>
    <w:p w:rsidR="00000000" w:rsidRDefault="00645236">
      <w:pPr>
        <w:pStyle w:val="Titre2"/>
        <w:jc w:val="both"/>
        <w:rPr>
          <w:rFonts w:ascii="Arial" w:hAnsi="Arial"/>
          <w:sz w:val="20"/>
        </w:rPr>
      </w:pPr>
      <w:r>
        <w:rPr>
          <w:rFonts w:ascii="Arial" w:hAnsi="Arial"/>
          <w:sz w:val="20"/>
        </w:rPr>
        <w:t>Le renouveau iranien: une polit</w:t>
      </w:r>
      <w:r>
        <w:rPr>
          <w:rFonts w:ascii="Arial" w:hAnsi="Arial"/>
          <w:sz w:val="20"/>
        </w:rPr>
        <w:t>ique étrangère ambitieuse</w:t>
      </w:r>
    </w:p>
    <w:p w:rsidR="00000000" w:rsidRDefault="00645236">
      <w:pPr>
        <w:jc w:val="both"/>
        <w:rPr>
          <w:rFonts w:ascii="Arial" w:hAnsi="Arial"/>
          <w:sz w:val="18"/>
        </w:rPr>
      </w:pPr>
    </w:p>
    <w:p w:rsidR="00000000" w:rsidRDefault="00645236">
      <w:pPr>
        <w:pStyle w:val="Retraitcorpsdetexte"/>
        <w:ind w:left="0"/>
        <w:rPr>
          <w:rFonts w:ascii="Arial" w:hAnsi="Arial"/>
          <w:sz w:val="18"/>
        </w:rPr>
      </w:pPr>
      <w:r>
        <w:rPr>
          <w:rFonts w:ascii="Arial" w:hAnsi="Arial"/>
          <w:sz w:val="18"/>
        </w:rPr>
        <w:t>En dépit des procédés expéditifs employés par le souverain pour réformer son pays, la consolidation du pouvoir central, le développement des capacités économiques iraniennes et la mise sur pied d’une armée moderne et efficace, al</w:t>
      </w:r>
      <w:r>
        <w:rPr>
          <w:rFonts w:ascii="Arial" w:hAnsi="Arial"/>
          <w:sz w:val="18"/>
        </w:rPr>
        <w:t>imentent les ambitions internationales du Shah. En effet, l’Iran, courtisé par les chancelleries étrangères, s’affirme comme un acteur incontournable de la scène régionale. La soif de reconnaissance d’une nation dévastée par les bédouins arabes, les invasi</w:t>
      </w:r>
      <w:r>
        <w:rPr>
          <w:rFonts w:ascii="Arial" w:hAnsi="Arial"/>
          <w:sz w:val="18"/>
        </w:rPr>
        <w:t>ons turques et les hordes mongoles, puis étouffée par les appétits coloniaux des puissances européennes, trouve dans l’affirmation de sa puissance recouvrée, un exécutoire aux blessures imposées par les vicissitudes de l’histoire. Le désir farouche de cons</w:t>
      </w:r>
      <w:r>
        <w:rPr>
          <w:rFonts w:ascii="Arial" w:hAnsi="Arial"/>
          <w:sz w:val="18"/>
        </w:rPr>
        <w:t>erver une indépendance si souvent confisquée par les manigances des Européens puis des Américains, continue d’influencer, au delà des analyses manichéennes ou des interprétations idéologiques, la politique internationale de l’Iran islamique. Celle-ci plong</w:t>
      </w:r>
      <w:r>
        <w:rPr>
          <w:rFonts w:ascii="Arial" w:hAnsi="Arial"/>
          <w:sz w:val="18"/>
        </w:rPr>
        <w:t xml:space="preserve">e ses racines dans la renaissance politique de l’Iran, opérée sous le règne de Reza Shah. </w:t>
      </w:r>
    </w:p>
    <w:p w:rsidR="00000000" w:rsidRDefault="00645236">
      <w:pPr>
        <w:pStyle w:val="Retraitcorpsdetexte"/>
        <w:ind w:left="0"/>
        <w:rPr>
          <w:rFonts w:ascii="Arial" w:hAnsi="Arial"/>
          <w:sz w:val="18"/>
        </w:rPr>
      </w:pPr>
      <w:r>
        <w:rPr>
          <w:rFonts w:ascii="Arial" w:hAnsi="Arial"/>
          <w:sz w:val="18"/>
        </w:rPr>
        <w:t>Viscéralement nationaliste, le premier souverain de la dynastie Pahlavi s’est efforcé de s’affranchir de la double tutelle russe et britannique. Après avoir démantel</w:t>
      </w:r>
      <w:r>
        <w:rPr>
          <w:rFonts w:ascii="Arial" w:hAnsi="Arial"/>
          <w:sz w:val="18"/>
        </w:rPr>
        <w:t>é le traité de quasi-protectorat que le Royaume-Uni voulait lui imposer en 1919, la Perse obtient de l’URSS un abandon de ses privilèges et des ses ambitions, à travers la signature d’un traité, le 26 février 1921. Les rébellions internes, fomentées ou app</w:t>
      </w:r>
      <w:r>
        <w:rPr>
          <w:rFonts w:ascii="Arial" w:hAnsi="Arial"/>
          <w:sz w:val="18"/>
        </w:rPr>
        <w:t>uyées par les deux puissances, sont écrasées dans le sang par le nouveau maître du pays. Si Russes et Anglais contrôlent encore de larges pans de l’économie iranienne, la Perse s’est libérée, au forceps, du carcan colonial. Le Shah n’aura de cesse de comba</w:t>
      </w:r>
      <w:r>
        <w:rPr>
          <w:rFonts w:ascii="Arial" w:hAnsi="Arial"/>
          <w:sz w:val="18"/>
        </w:rPr>
        <w:t>ttre sous son règne, les empiétements inévitables de la souveraineté iranienne par les nations européennes. Ainsi, il tente d’arracher aux Britanniques, le monopole de l’exploitation des pétroles iraniens, détenu par l’Anglo-Persian Oil Company (APOC), dev</w:t>
      </w:r>
      <w:r>
        <w:rPr>
          <w:rFonts w:ascii="Arial" w:hAnsi="Arial"/>
          <w:sz w:val="18"/>
        </w:rPr>
        <w:t xml:space="preserve">enue Anglo-Iranian Oil Company (AIOC) en 1933, au terme d’une longue bataille juridique destinée à rééquilibrer les revenus entre la société britannique et l’État iranien. Ces premières </w:t>
      </w:r>
      <w:r>
        <w:rPr>
          <w:rFonts w:ascii="Arial" w:hAnsi="Arial"/>
          <w:sz w:val="18"/>
        </w:rPr>
        <w:lastRenderedPageBreak/>
        <w:t>tentatives, portées devant la Société des Nations, seront couronnées p</w:t>
      </w:r>
      <w:r>
        <w:rPr>
          <w:rFonts w:ascii="Arial" w:hAnsi="Arial"/>
          <w:sz w:val="18"/>
        </w:rPr>
        <w:t xml:space="preserve">ar la nationalisation des pétroles, décrétée par le Dr Mossadegh en 1951, avant qu’un complot mené par la CIA ne renverse le trublion nationaliste en 1953. </w:t>
      </w:r>
    </w:p>
    <w:p w:rsidR="00000000" w:rsidRDefault="00645236">
      <w:pPr>
        <w:pStyle w:val="Retraitcorpsdetexte"/>
        <w:ind w:left="0"/>
        <w:rPr>
          <w:rFonts w:ascii="Arial" w:hAnsi="Arial"/>
          <w:sz w:val="18"/>
        </w:rPr>
      </w:pPr>
      <w:r>
        <w:rPr>
          <w:rFonts w:ascii="Arial" w:hAnsi="Arial"/>
          <w:sz w:val="18"/>
        </w:rPr>
        <w:t>La politique d’indépendance menée par le Shah se heurte toujours aux ambitions britanniques, notamm</w:t>
      </w:r>
      <w:r>
        <w:rPr>
          <w:rFonts w:ascii="Arial" w:hAnsi="Arial"/>
          <w:sz w:val="18"/>
        </w:rPr>
        <w:t>ent dans le golfe Persique où le Royaume-Uni cherche à conserver des emprises territoriales destinées à protéger la route stratégique des Indes. Les incidents frontaliers entre les deux puissances sont abondamment relatés dans les rapports des officiers fr</w:t>
      </w:r>
      <w:r>
        <w:rPr>
          <w:rFonts w:ascii="Arial" w:hAnsi="Arial"/>
          <w:sz w:val="18"/>
        </w:rPr>
        <w:t>ançais. La «haine de l’Anglais», encore palpable aujourd’hui, imprègne l’inconscient collectif iranien. Mais, fidèle à sa politique pragmatique, le Royaume-Uni ne prête qu’une attention sardonique aux relents xénophobes propagés par la presse et le monarqu</w:t>
      </w:r>
      <w:r>
        <w:rPr>
          <w:rFonts w:ascii="Arial" w:hAnsi="Arial"/>
          <w:sz w:val="18"/>
        </w:rPr>
        <w:t>e: «que nous importe la colère de cet homme-là (le Shah), nous avons la meilleure part de ce que ce pays pourra jamais fournir nos pétroles</w:t>
      </w:r>
      <w:r>
        <w:rPr>
          <w:rStyle w:val="Appelnotedebasdep"/>
          <w:rFonts w:ascii="Arial" w:hAnsi="Arial"/>
          <w:sz w:val="18"/>
        </w:rPr>
        <w:footnoteReference w:id="52"/>
      </w:r>
      <w:r>
        <w:rPr>
          <w:rFonts w:ascii="Arial" w:hAnsi="Arial"/>
          <w:sz w:val="18"/>
        </w:rPr>
        <w:t>».</w:t>
      </w:r>
    </w:p>
    <w:p w:rsidR="00000000" w:rsidRDefault="00645236">
      <w:pPr>
        <w:pStyle w:val="Retraitcorpsdetexte"/>
        <w:ind w:left="0"/>
        <w:rPr>
          <w:rFonts w:ascii="Arial" w:hAnsi="Arial"/>
          <w:sz w:val="18"/>
        </w:rPr>
      </w:pPr>
      <w:r>
        <w:rPr>
          <w:rFonts w:ascii="Arial" w:hAnsi="Arial"/>
          <w:sz w:val="18"/>
        </w:rPr>
        <w:t>Conscient d’avoir redoré le blason de sa puissance, l’Iran s’investit dans la création d’un bloc musulman orienta</w:t>
      </w:r>
      <w:r>
        <w:rPr>
          <w:rFonts w:ascii="Arial" w:hAnsi="Arial"/>
          <w:sz w:val="18"/>
        </w:rPr>
        <w:t xml:space="preserve">l, constitué de l’Irak (indépendant depuis 1932), de la Turquie, de l’Iran et de l’Afghanistan. Porté sur les fonds baptismaux par la Grande-Bretagne qui y voit un moyen de juguler la contagion révolutionnaire bolchevique, le pacte de Sa’dâbâd, signé le 8 </w:t>
      </w:r>
      <w:r>
        <w:rPr>
          <w:rFonts w:ascii="Arial" w:hAnsi="Arial"/>
          <w:sz w:val="18"/>
        </w:rPr>
        <w:t>juillet 1937 à Téhéran, préfigure le pacte de Bagdad, conclu sous les auspices des États-Unis en 1955, pour établir un cordon sanitaire face à l’impérialisme soviétique. Le capitaine David rapporte, en outre, l’intérêt manifesté par le Japon pour l’entrepr</w:t>
      </w:r>
      <w:r>
        <w:rPr>
          <w:rFonts w:ascii="Arial" w:hAnsi="Arial"/>
          <w:sz w:val="18"/>
        </w:rPr>
        <w:t>ise iranienne. L’empire nippon, dans sa stratégie, assigne un rôle de vigie à l’Iran face à l’URSS et envisage de bâtir, à partir de la coalition ainsi formée, une «Ligue asiatique», «appelée à englober tant les pays proche-orientaux que ceux d’Extrême-Ori</w:t>
      </w:r>
      <w:r>
        <w:rPr>
          <w:rFonts w:ascii="Arial" w:hAnsi="Arial"/>
          <w:sz w:val="18"/>
        </w:rPr>
        <w:t>ent</w:t>
      </w:r>
      <w:r>
        <w:rPr>
          <w:rStyle w:val="Appelnotedebasdep"/>
          <w:rFonts w:ascii="Arial" w:hAnsi="Arial"/>
          <w:sz w:val="18"/>
        </w:rPr>
        <w:footnoteReference w:id="53"/>
      </w:r>
      <w:r>
        <w:rPr>
          <w:rFonts w:ascii="Arial" w:hAnsi="Arial"/>
          <w:sz w:val="18"/>
        </w:rPr>
        <w:t>»!</w:t>
      </w:r>
    </w:p>
    <w:p w:rsidR="00000000" w:rsidRDefault="00645236">
      <w:pPr>
        <w:pStyle w:val="Retraitcorpsdetexte"/>
        <w:ind w:left="0"/>
        <w:rPr>
          <w:rFonts w:ascii="Arial" w:hAnsi="Arial"/>
          <w:sz w:val="18"/>
        </w:rPr>
      </w:pPr>
      <w:r>
        <w:rPr>
          <w:rFonts w:ascii="Arial" w:hAnsi="Arial"/>
          <w:sz w:val="18"/>
        </w:rPr>
        <w:t>Mais l’affirmation de la souveraineté de l’Iran n’empêche pas les Puissances de se livrer à une concurrence effrénée sur le territoire iranien, en initiant des intrigues de palais et des campagnes de presse flagorneuses ou visant à calomnier les Pui</w:t>
      </w:r>
      <w:r>
        <w:rPr>
          <w:rFonts w:ascii="Arial" w:hAnsi="Arial"/>
          <w:sz w:val="18"/>
        </w:rPr>
        <w:t>ssances tierces. Allemands, Russes, Anglais, Français et dans une moindre mesure, Italiens, s’écharpent à fleurets mouchetés sous les ors et les lambris des palais impériaux et des ministères. Si la Grande-Bretagne et l’URSS conservent leur mainmise sur l’</w:t>
      </w:r>
      <w:r>
        <w:rPr>
          <w:rFonts w:ascii="Arial" w:hAnsi="Arial"/>
          <w:sz w:val="18"/>
        </w:rPr>
        <w:t>économie iranienne, la France use de ses affinités électives avec le milieu culturel iranien pour imposer son modèle éducatif et former les futurs cadres iraniens dans le creuset de ses universités. En 1938, 600 étudiants iraniens se frottent aux idées rép</w:t>
      </w:r>
      <w:r>
        <w:rPr>
          <w:rFonts w:ascii="Arial" w:hAnsi="Arial"/>
          <w:sz w:val="18"/>
        </w:rPr>
        <w:t xml:space="preserve">ublicaines dans les amphithéâtres parisiens, tandis que bon nombre d’élèves officiers s’initient à la tactique au sein des écoles militaires françaises. </w:t>
      </w:r>
    </w:p>
    <w:p w:rsidR="00000000" w:rsidRDefault="00645236">
      <w:pPr>
        <w:pStyle w:val="Retraitcorpsdetexte"/>
        <w:ind w:left="0"/>
        <w:rPr>
          <w:rFonts w:ascii="Arial" w:hAnsi="Arial"/>
          <w:sz w:val="18"/>
        </w:rPr>
      </w:pPr>
      <w:r>
        <w:rPr>
          <w:rFonts w:ascii="Arial" w:hAnsi="Arial"/>
          <w:sz w:val="18"/>
        </w:rPr>
        <w:t>Mais, servie par une intense propagande, l’Allemagne nazie réalise une remarquable percée dans les mil</w:t>
      </w:r>
      <w:r>
        <w:rPr>
          <w:rFonts w:ascii="Arial" w:hAnsi="Arial"/>
          <w:sz w:val="18"/>
        </w:rPr>
        <w:t>ieux officiels iraniens et s’impose comme un allié de choix du régime impérial. Séduit par l’idéal national-socialiste et le renouveau politique amorcé par le III</w:t>
      </w:r>
      <w:r>
        <w:rPr>
          <w:rFonts w:ascii="Arial" w:hAnsi="Arial"/>
          <w:sz w:val="18"/>
          <w:vertAlign w:val="superscript"/>
        </w:rPr>
        <w:t>ème</w:t>
      </w:r>
      <w:r>
        <w:rPr>
          <w:rFonts w:ascii="Arial" w:hAnsi="Arial"/>
          <w:sz w:val="18"/>
        </w:rPr>
        <w:t xml:space="preserve"> Reich, le Shah se tourne vers Berlin pour moderniser ses équipements militaires et souteni</w:t>
      </w:r>
      <w:r>
        <w:rPr>
          <w:rFonts w:ascii="Arial" w:hAnsi="Arial"/>
          <w:sz w:val="18"/>
        </w:rPr>
        <w:t>r sa production intérieure. Six cents techniciens allemands noyautent la plupart des rouages économiques du pays en 1938. Une ligne aérienne Berlin-Téhéran-Kaboul, inaugurée en 1938, renforce le prestige politique de l’Allemagne. Enfin, l’idéologie raciale</w:t>
      </w:r>
      <w:r>
        <w:rPr>
          <w:rFonts w:ascii="Arial" w:hAnsi="Arial"/>
          <w:sz w:val="18"/>
        </w:rPr>
        <w:t xml:space="preserve"> reçoit un écho favorable au pays des «Aryens» et promeut les intérêts politiques et économiques allemands. Le 3 décembre 1937, Baldur von Schirach, chef des jeunesses </w:t>
      </w:r>
      <w:r>
        <w:rPr>
          <w:rFonts w:ascii="Arial" w:hAnsi="Arial"/>
          <w:sz w:val="18"/>
        </w:rPr>
        <w:lastRenderedPageBreak/>
        <w:t>hitlériennes, est accueilli en grande pompe à Téhéran où il séduit le prince héritier, l</w:t>
      </w:r>
      <w:r>
        <w:rPr>
          <w:rFonts w:ascii="Arial" w:hAnsi="Arial"/>
          <w:sz w:val="18"/>
        </w:rPr>
        <w:t>e futur Mohammad Reza Shah</w:t>
      </w:r>
      <w:r>
        <w:rPr>
          <w:rStyle w:val="Appelnotedebasdep"/>
          <w:rFonts w:ascii="Arial" w:hAnsi="Arial"/>
          <w:sz w:val="18"/>
        </w:rPr>
        <w:footnoteReference w:id="54"/>
      </w:r>
      <w:r>
        <w:rPr>
          <w:rFonts w:ascii="Arial" w:hAnsi="Arial"/>
          <w:sz w:val="18"/>
        </w:rPr>
        <w:t>. Mais cette passion aussi soudaine qu’éphémère prend brutalement fin en mai 1938, lorsque le Shah, moins sensible aux flatteries du ministre d’Allemagne</w:t>
      </w:r>
      <w:r>
        <w:rPr>
          <w:rStyle w:val="Appelnotedebasdep"/>
          <w:rFonts w:ascii="Arial" w:hAnsi="Arial"/>
          <w:sz w:val="18"/>
        </w:rPr>
        <w:footnoteReference w:id="55"/>
      </w:r>
      <w:r>
        <w:rPr>
          <w:rFonts w:ascii="Arial" w:hAnsi="Arial"/>
          <w:sz w:val="18"/>
        </w:rPr>
        <w:t xml:space="preserve">, se claquemure dans une sourde hostilité aux puissances européennes. </w:t>
      </w:r>
    </w:p>
    <w:p w:rsidR="00000000" w:rsidRDefault="00645236">
      <w:pPr>
        <w:pStyle w:val="Retraitcorpsdetexte"/>
        <w:ind w:left="0"/>
        <w:rPr>
          <w:rFonts w:ascii="Arial" w:hAnsi="Arial"/>
          <w:sz w:val="18"/>
        </w:rPr>
      </w:pPr>
      <w:r>
        <w:rPr>
          <w:rFonts w:ascii="Arial" w:hAnsi="Arial"/>
          <w:sz w:val="18"/>
        </w:rPr>
        <w:t>La p</w:t>
      </w:r>
      <w:r>
        <w:rPr>
          <w:rFonts w:ascii="Arial" w:hAnsi="Arial"/>
          <w:sz w:val="18"/>
        </w:rPr>
        <w:t>olitique étrangère ambitieuse du monarque s’achève par une nouvelle humiliation de la souveraineté nationale. Sommé, par les Alliés, de renvoyer les experts allemands au début du conflit mondial, le souverain abdique le 16 septembre 1941 après l’invasion d</w:t>
      </w:r>
      <w:r>
        <w:rPr>
          <w:rFonts w:ascii="Arial" w:hAnsi="Arial"/>
          <w:sz w:val="18"/>
        </w:rPr>
        <w:t xml:space="preserve">u territoire iranien par les Soviétiques et les Britanniques. L’indépendance du pays, une nouvelle fois violée collectivement par les Puissances, s’inscrit désormais comme une revendication obsessionnelle du peuple iranien. </w:t>
      </w:r>
    </w:p>
    <w:p w:rsidR="00000000" w:rsidRDefault="00645236">
      <w:pPr>
        <w:pStyle w:val="Retraitcorpsdetexte"/>
        <w:tabs>
          <w:tab w:val="left" w:pos="1080"/>
        </w:tabs>
        <w:ind w:left="0"/>
        <w:rPr>
          <w:rFonts w:ascii="Arial" w:hAnsi="Arial"/>
          <w:sz w:val="18"/>
        </w:rPr>
      </w:pPr>
      <w:r>
        <w:rPr>
          <w:rFonts w:ascii="Arial" w:hAnsi="Arial"/>
          <w:sz w:val="18"/>
        </w:rPr>
        <w:t>Le discours apologétique de l’I</w:t>
      </w:r>
      <w:r>
        <w:rPr>
          <w:rFonts w:ascii="Arial" w:hAnsi="Arial"/>
          <w:sz w:val="18"/>
        </w:rPr>
        <w:t>ran éternel, clamé par les séides de la République islamique à la tribune des Nations, traduit moins le dernier aveu d’une idéologie panislamique vidée de sa substance combative, que l’affirmation d’une puissance recouvrée après plusieurs siècles d’humilia</w:t>
      </w:r>
      <w:r>
        <w:rPr>
          <w:rFonts w:ascii="Arial" w:hAnsi="Arial"/>
          <w:sz w:val="18"/>
        </w:rPr>
        <w:t>tion. L’isolat iranien, vilipendé par la doctrine américaine des «États voyous», ne témoigne pas d’une volonté farouche de défier la communauté internationale, mais bien de la défense exacerbée d’une souveraineté longtemps piétinée. Le consensus de la nati</w:t>
      </w:r>
      <w:r>
        <w:rPr>
          <w:rFonts w:ascii="Arial" w:hAnsi="Arial"/>
          <w:sz w:val="18"/>
        </w:rPr>
        <w:t xml:space="preserve">on iranienne autour du nucléaire trouve ses origines dans le relèvement de l’Iran au tournant des années 30, sous la badine autoritaire d’un souverain sorti de la roture par les circonstances. </w:t>
      </w:r>
    </w:p>
    <w:p w:rsidR="00000000" w:rsidRDefault="00645236">
      <w:pPr>
        <w:tabs>
          <w:tab w:val="left" w:pos="1080"/>
        </w:tabs>
        <w:jc w:val="both"/>
        <w:rPr>
          <w:rFonts w:ascii="Arial" w:hAnsi="Arial"/>
          <w:sz w:val="18"/>
        </w:rPr>
      </w:pPr>
    </w:p>
    <w:p w:rsidR="00000000" w:rsidRDefault="00645236">
      <w:pPr>
        <w:tabs>
          <w:tab w:val="left" w:pos="1080"/>
        </w:tabs>
        <w:jc w:val="both"/>
        <w:rPr>
          <w:rFonts w:ascii="Arial" w:hAnsi="Arial"/>
          <w:sz w:val="18"/>
        </w:rPr>
      </w:pPr>
      <w:r>
        <w:rPr>
          <w:rFonts w:ascii="Arial" w:hAnsi="Arial"/>
          <w:sz w:val="18"/>
        </w:rPr>
        <w:t>L’appropriation de leur héritage historique, magnifié sous le</w:t>
      </w:r>
      <w:r>
        <w:rPr>
          <w:rFonts w:ascii="Arial" w:hAnsi="Arial"/>
          <w:sz w:val="18"/>
        </w:rPr>
        <w:t xml:space="preserve"> règne de Reza Shah, a définitivement ancré dans l’âme collective iranienne, le sentiment d’une communauté de destin. La modernisation d’une armée «patriotique», placée sous la coupe d’instructeurs français, la construction d’un État-nation fort et central</w:t>
      </w:r>
      <w:r>
        <w:rPr>
          <w:rFonts w:ascii="Arial" w:hAnsi="Arial"/>
          <w:sz w:val="18"/>
        </w:rPr>
        <w:t>isé et les ambitions régionales du souverain ont redonné à l’Iran l’illusion de la puissance et instillé les germes d’une fierté ensevelie par les strates des invasions successives.</w:t>
      </w:r>
    </w:p>
    <w:p w:rsidR="00000000" w:rsidRDefault="00645236">
      <w:pPr>
        <w:tabs>
          <w:tab w:val="left" w:pos="1080"/>
        </w:tabs>
        <w:jc w:val="both"/>
        <w:rPr>
          <w:rFonts w:ascii="Arial" w:hAnsi="Arial"/>
          <w:sz w:val="18"/>
        </w:rPr>
      </w:pPr>
      <w:r>
        <w:rPr>
          <w:rFonts w:ascii="Arial" w:hAnsi="Arial"/>
          <w:sz w:val="18"/>
        </w:rPr>
        <w:t>La légitimité du combat iranien pour l’accès à l’atome ne peut se dissocie</w:t>
      </w:r>
      <w:r>
        <w:rPr>
          <w:rFonts w:ascii="Arial" w:hAnsi="Arial"/>
          <w:sz w:val="18"/>
        </w:rPr>
        <w:t>r de la chronique tumultueuse du pays au XX</w:t>
      </w:r>
      <w:r>
        <w:rPr>
          <w:rFonts w:ascii="Arial" w:hAnsi="Arial"/>
          <w:sz w:val="18"/>
          <w:vertAlign w:val="superscript"/>
        </w:rPr>
        <w:t>ème</w:t>
      </w:r>
      <w:r>
        <w:rPr>
          <w:rFonts w:ascii="Arial" w:hAnsi="Arial"/>
          <w:sz w:val="18"/>
        </w:rPr>
        <w:t xml:space="preserve"> siècle. État situé au confluent des flux énergétiques et des civilisations, encerclé par l’armada américaine, l’Iran ne peut que s’arc-bouter sur la défense d’un territoire si souvent violé par les Puissances.</w:t>
      </w:r>
      <w:r>
        <w:rPr>
          <w:rFonts w:ascii="Arial" w:hAnsi="Arial"/>
          <w:sz w:val="18"/>
        </w:rPr>
        <w:t xml:space="preserve"> Occupé pendant les deux guerres mondiales, puis placé sous la vigilante tutelle des États-Unis de 1953, date du coup d’État inspiré par la CIA, jusqu’à la chute du Shah en 1979, l’Iran ne veut plus brader son indépendance pour prix d’un adoubement aviliss</w:t>
      </w:r>
      <w:r>
        <w:rPr>
          <w:rFonts w:ascii="Arial" w:hAnsi="Arial"/>
          <w:sz w:val="18"/>
        </w:rPr>
        <w:t xml:space="preserve">ant par le directoire du Conseil de sécurité. Si l’aile pragmatique du régime, mené par Rafsandjani, guette son heure pour reprendre le pouvoir et apaiser les foudres de la communauté internationale, gageons que la question du nucléaire, devenue l’emblème </w:t>
      </w:r>
      <w:r>
        <w:rPr>
          <w:rFonts w:ascii="Arial" w:hAnsi="Arial"/>
          <w:sz w:val="18"/>
        </w:rPr>
        <w:t>d’un peuple blessé, restera longtemps une pierre d’achoppement des relations entre la Perse millénaire et les Puissances mondiales.</w:t>
      </w:r>
    </w:p>
    <w:p w:rsidR="00000000" w:rsidRDefault="00645236">
      <w:pPr>
        <w:pStyle w:val="Titre3Isabelle"/>
        <w:spacing w:line="240" w:lineRule="auto"/>
        <w:rPr>
          <w:rFonts w:ascii="Arial" w:hAnsi="Arial"/>
          <w:sz w:val="18"/>
          <w:u w:val="none"/>
        </w:rPr>
      </w:pPr>
    </w:p>
    <w:p w:rsidR="00000000" w:rsidRDefault="00645236">
      <w:pPr>
        <w:jc w:val="both"/>
        <w:rPr>
          <w:rFonts w:ascii="Arial" w:hAnsi="Arial"/>
          <w:sz w:val="18"/>
        </w:rPr>
      </w:pPr>
    </w:p>
    <w:p w:rsidR="00000000" w:rsidRDefault="00645236">
      <w:pPr>
        <w:jc w:val="both"/>
        <w:rPr>
          <w:rFonts w:ascii="Arial" w:hAnsi="Arial"/>
          <w:sz w:val="18"/>
        </w:rPr>
      </w:pPr>
    </w:p>
    <w:p w:rsidR="00000000" w:rsidRDefault="00645236">
      <w:pPr>
        <w:jc w:val="both"/>
        <w:rPr>
          <w:rFonts w:ascii="Arial" w:hAnsi="Arial"/>
          <w:sz w:val="18"/>
        </w:rPr>
      </w:pPr>
    </w:p>
    <w:p w:rsidR="00000000" w:rsidRDefault="00645236">
      <w:pPr>
        <w:jc w:val="both"/>
        <w:rPr>
          <w:rFonts w:ascii="Arial" w:hAnsi="Arial"/>
          <w:sz w:val="18"/>
        </w:rPr>
      </w:pPr>
    </w:p>
    <w:p w:rsidR="00000000" w:rsidRDefault="00645236">
      <w:pPr>
        <w:jc w:val="both"/>
        <w:rPr>
          <w:rFonts w:ascii="Arial" w:hAnsi="Arial"/>
          <w:sz w:val="18"/>
        </w:rPr>
      </w:pPr>
    </w:p>
    <w:p w:rsidR="00000000" w:rsidRDefault="00645236">
      <w:pPr>
        <w:jc w:val="both"/>
        <w:rPr>
          <w:rFonts w:ascii="Arial" w:hAnsi="Arial"/>
          <w:sz w:val="18"/>
        </w:rPr>
      </w:pPr>
    </w:p>
    <w:p w:rsidR="00000000" w:rsidRDefault="00645236">
      <w:pPr>
        <w:jc w:val="both"/>
        <w:rPr>
          <w:rFonts w:ascii="Arial" w:hAnsi="Arial"/>
          <w:sz w:val="18"/>
        </w:rPr>
      </w:pPr>
    </w:p>
    <w:p w:rsidR="00000000" w:rsidRDefault="00645236">
      <w:pPr>
        <w:jc w:val="both"/>
        <w:rPr>
          <w:rFonts w:ascii="Arial" w:hAnsi="Arial"/>
          <w:sz w:val="18"/>
        </w:rPr>
      </w:pPr>
    </w:p>
    <w:p w:rsidR="00000000" w:rsidRDefault="00645236">
      <w:pPr>
        <w:jc w:val="both"/>
        <w:rPr>
          <w:rFonts w:ascii="Arial" w:hAnsi="Arial"/>
          <w:sz w:val="18"/>
        </w:rPr>
      </w:pPr>
    </w:p>
    <w:p w:rsidR="00000000" w:rsidRDefault="00645236">
      <w:pPr>
        <w:jc w:val="both"/>
        <w:rPr>
          <w:rFonts w:ascii="Arial" w:hAnsi="Arial"/>
          <w:sz w:val="18"/>
        </w:rPr>
      </w:pPr>
    </w:p>
    <w:p w:rsidR="00000000" w:rsidRDefault="00645236">
      <w:pPr>
        <w:jc w:val="both"/>
        <w:rPr>
          <w:rFonts w:ascii="Arial" w:hAnsi="Arial"/>
          <w:sz w:val="18"/>
        </w:rPr>
      </w:pPr>
    </w:p>
    <w:p w:rsidR="00000000" w:rsidRDefault="00645236">
      <w:pPr>
        <w:jc w:val="both"/>
        <w:rPr>
          <w:rFonts w:ascii="Arial" w:hAnsi="Arial"/>
          <w:sz w:val="18"/>
        </w:rPr>
      </w:pPr>
    </w:p>
    <w:p w:rsidR="00000000" w:rsidRDefault="00645236">
      <w:pPr>
        <w:jc w:val="both"/>
        <w:rPr>
          <w:rFonts w:ascii="Arial" w:hAnsi="Arial"/>
          <w:sz w:val="18"/>
        </w:rPr>
      </w:pPr>
    </w:p>
    <w:p w:rsidR="00000000" w:rsidRDefault="00645236">
      <w:pPr>
        <w:jc w:val="both"/>
        <w:rPr>
          <w:rFonts w:ascii="Arial" w:hAnsi="Arial"/>
          <w:sz w:val="18"/>
        </w:rPr>
      </w:pPr>
    </w:p>
    <w:p w:rsidR="00000000" w:rsidRDefault="00645236">
      <w:pPr>
        <w:jc w:val="both"/>
        <w:rPr>
          <w:rFonts w:ascii="Arial" w:hAnsi="Arial"/>
          <w:sz w:val="18"/>
        </w:rPr>
      </w:pPr>
    </w:p>
    <w:p w:rsidR="00000000" w:rsidRDefault="00645236">
      <w:pPr>
        <w:jc w:val="both"/>
        <w:rPr>
          <w:rFonts w:ascii="Arial" w:hAnsi="Arial"/>
          <w:sz w:val="18"/>
        </w:rPr>
      </w:pPr>
    </w:p>
    <w:p w:rsidR="00000000" w:rsidRDefault="00645236">
      <w:pPr>
        <w:jc w:val="both"/>
        <w:rPr>
          <w:rFonts w:ascii="Arial" w:hAnsi="Arial"/>
          <w:sz w:val="18"/>
        </w:rPr>
      </w:pPr>
    </w:p>
    <w:p w:rsidR="00000000" w:rsidRDefault="00645236">
      <w:pPr>
        <w:jc w:val="both"/>
        <w:rPr>
          <w:rFonts w:ascii="Arial" w:hAnsi="Arial"/>
          <w:sz w:val="18"/>
        </w:rPr>
      </w:pPr>
    </w:p>
    <w:p w:rsidR="00000000" w:rsidRDefault="00645236">
      <w:pPr>
        <w:jc w:val="both"/>
        <w:rPr>
          <w:rFonts w:ascii="Arial" w:hAnsi="Arial"/>
          <w:sz w:val="18"/>
        </w:rPr>
      </w:pPr>
    </w:p>
    <w:p w:rsidR="00000000" w:rsidRDefault="00645236">
      <w:pPr>
        <w:jc w:val="both"/>
        <w:rPr>
          <w:rFonts w:ascii="Arial" w:hAnsi="Arial"/>
          <w:sz w:val="18"/>
        </w:rPr>
      </w:pPr>
    </w:p>
    <w:p w:rsidR="00000000" w:rsidRDefault="00645236">
      <w:pPr>
        <w:jc w:val="both"/>
        <w:rPr>
          <w:rFonts w:ascii="Arial" w:hAnsi="Arial"/>
          <w:sz w:val="18"/>
        </w:rPr>
      </w:pPr>
    </w:p>
    <w:p w:rsidR="00000000" w:rsidRDefault="00645236">
      <w:pPr>
        <w:jc w:val="both"/>
        <w:rPr>
          <w:rFonts w:ascii="Arial" w:hAnsi="Arial"/>
          <w:sz w:val="18"/>
        </w:rPr>
      </w:pPr>
    </w:p>
    <w:p w:rsidR="00000000" w:rsidRDefault="00645236">
      <w:pPr>
        <w:jc w:val="both"/>
        <w:rPr>
          <w:rFonts w:ascii="Arial" w:hAnsi="Arial"/>
          <w:sz w:val="18"/>
        </w:rPr>
      </w:pPr>
    </w:p>
    <w:p w:rsidR="00000000" w:rsidRDefault="00645236">
      <w:pPr>
        <w:jc w:val="both"/>
        <w:rPr>
          <w:rFonts w:ascii="Arial" w:hAnsi="Arial"/>
          <w:sz w:val="18"/>
        </w:rPr>
      </w:pPr>
    </w:p>
    <w:p w:rsidR="00000000" w:rsidRDefault="00645236">
      <w:pPr>
        <w:jc w:val="both"/>
        <w:rPr>
          <w:rFonts w:ascii="Arial" w:hAnsi="Arial"/>
          <w:sz w:val="18"/>
        </w:rPr>
      </w:pPr>
    </w:p>
    <w:p w:rsidR="00000000" w:rsidRDefault="00645236">
      <w:pPr>
        <w:jc w:val="both"/>
        <w:rPr>
          <w:rFonts w:ascii="Arial" w:hAnsi="Arial"/>
          <w:sz w:val="18"/>
        </w:rPr>
      </w:pPr>
    </w:p>
    <w:p w:rsidR="00000000" w:rsidRDefault="00645236">
      <w:pPr>
        <w:jc w:val="both"/>
        <w:rPr>
          <w:rFonts w:ascii="Arial" w:hAnsi="Arial"/>
          <w:sz w:val="18"/>
        </w:rPr>
      </w:pPr>
    </w:p>
    <w:p w:rsidR="00000000" w:rsidRDefault="00645236">
      <w:pPr>
        <w:jc w:val="both"/>
        <w:rPr>
          <w:rFonts w:ascii="Arial" w:hAnsi="Arial"/>
          <w:sz w:val="18"/>
        </w:rPr>
      </w:pPr>
    </w:p>
    <w:p w:rsidR="00000000" w:rsidRDefault="00645236">
      <w:pPr>
        <w:jc w:val="both"/>
        <w:rPr>
          <w:rFonts w:ascii="Arial" w:hAnsi="Arial"/>
          <w:sz w:val="18"/>
        </w:rPr>
      </w:pPr>
    </w:p>
    <w:p w:rsidR="00000000" w:rsidRDefault="00645236">
      <w:pPr>
        <w:jc w:val="both"/>
        <w:rPr>
          <w:rFonts w:ascii="Arial" w:hAnsi="Arial"/>
          <w:sz w:val="18"/>
        </w:rPr>
      </w:pPr>
    </w:p>
    <w:p w:rsidR="00000000" w:rsidRDefault="00645236">
      <w:pPr>
        <w:jc w:val="both"/>
        <w:rPr>
          <w:rFonts w:ascii="Arial" w:hAnsi="Arial"/>
          <w:sz w:val="18"/>
        </w:rPr>
      </w:pPr>
    </w:p>
    <w:p w:rsidR="00000000" w:rsidRDefault="00645236">
      <w:pPr>
        <w:jc w:val="both"/>
        <w:rPr>
          <w:rFonts w:ascii="Arial" w:hAnsi="Arial"/>
          <w:sz w:val="18"/>
        </w:rPr>
      </w:pPr>
    </w:p>
    <w:p w:rsidR="00000000" w:rsidRDefault="00645236">
      <w:pPr>
        <w:jc w:val="both"/>
        <w:rPr>
          <w:rFonts w:ascii="Arial" w:hAnsi="Arial"/>
          <w:sz w:val="18"/>
        </w:rPr>
      </w:pPr>
    </w:p>
    <w:p w:rsidR="00000000" w:rsidRDefault="00645236">
      <w:pPr>
        <w:jc w:val="both"/>
        <w:rPr>
          <w:rFonts w:ascii="Arial" w:hAnsi="Arial"/>
          <w:sz w:val="18"/>
        </w:rPr>
      </w:pPr>
    </w:p>
    <w:p w:rsidR="00000000" w:rsidRDefault="00645236">
      <w:pPr>
        <w:jc w:val="both"/>
        <w:rPr>
          <w:rFonts w:ascii="Arial" w:hAnsi="Arial"/>
          <w:sz w:val="18"/>
        </w:rPr>
      </w:pPr>
    </w:p>
    <w:p w:rsidR="00000000" w:rsidRDefault="00645236">
      <w:pPr>
        <w:jc w:val="both"/>
        <w:rPr>
          <w:rFonts w:ascii="Arial" w:hAnsi="Arial"/>
          <w:sz w:val="18"/>
        </w:rPr>
      </w:pPr>
    </w:p>
    <w:p w:rsidR="00000000" w:rsidRDefault="00645236">
      <w:pPr>
        <w:jc w:val="both"/>
        <w:rPr>
          <w:rFonts w:ascii="Arial" w:hAnsi="Arial"/>
          <w:sz w:val="18"/>
        </w:rPr>
      </w:pPr>
    </w:p>
    <w:p w:rsidR="00000000" w:rsidRDefault="00645236">
      <w:pPr>
        <w:jc w:val="both"/>
        <w:rPr>
          <w:rFonts w:ascii="Arial" w:hAnsi="Arial"/>
          <w:sz w:val="18"/>
        </w:rPr>
      </w:pPr>
    </w:p>
    <w:p w:rsidR="00000000" w:rsidRDefault="00645236">
      <w:pPr>
        <w:jc w:val="both"/>
        <w:rPr>
          <w:rFonts w:ascii="Arial" w:hAnsi="Arial"/>
          <w:sz w:val="18"/>
        </w:rPr>
        <w:sectPr w:rsidR="00000000">
          <w:headerReference w:type="even" r:id="rId54"/>
          <w:headerReference w:type="default" r:id="rId55"/>
          <w:headerReference w:type="first" r:id="rId56"/>
          <w:footnotePr>
            <w:numRestart w:val="eachSect"/>
          </w:footnotePr>
          <w:type w:val="continuous"/>
          <w:pgSz w:w="8420" w:h="11907" w:code="11"/>
          <w:pgMar w:top="1134" w:right="567" w:bottom="1134" w:left="851" w:header="567" w:footer="567" w:gutter="0"/>
          <w:cols w:space="708"/>
          <w:titlePg/>
          <w:docGrid w:linePitch="360"/>
        </w:sectPr>
      </w:pPr>
    </w:p>
    <w:p w:rsidR="00000000" w:rsidRDefault="00645236">
      <w:pPr>
        <w:jc w:val="both"/>
        <w:rPr>
          <w:rFonts w:ascii="Arial" w:hAnsi="Arial"/>
          <w:sz w:val="18"/>
        </w:rPr>
      </w:pPr>
    </w:p>
    <w:p w:rsidR="00000000" w:rsidRDefault="00645236">
      <w:pPr>
        <w:jc w:val="both"/>
        <w:rPr>
          <w:rFonts w:ascii="Arial" w:hAnsi="Arial"/>
          <w:sz w:val="18"/>
        </w:rPr>
      </w:pPr>
    </w:p>
    <w:p w:rsidR="00000000" w:rsidRDefault="00645236">
      <w:pPr>
        <w:jc w:val="both"/>
        <w:rPr>
          <w:rFonts w:ascii="Arial" w:hAnsi="Arial"/>
          <w:sz w:val="18"/>
        </w:rPr>
      </w:pPr>
    </w:p>
    <w:p w:rsidR="00000000" w:rsidRDefault="00645236">
      <w:pPr>
        <w:jc w:val="both"/>
        <w:rPr>
          <w:rFonts w:ascii="Arial" w:hAnsi="Arial"/>
          <w:sz w:val="18"/>
        </w:rPr>
      </w:pPr>
    </w:p>
    <w:p w:rsidR="00000000" w:rsidRDefault="00645236">
      <w:pPr>
        <w:jc w:val="both"/>
        <w:rPr>
          <w:rFonts w:ascii="Arial" w:hAnsi="Arial"/>
          <w:sz w:val="18"/>
        </w:rPr>
        <w:sectPr w:rsidR="00000000">
          <w:headerReference w:type="first" r:id="rId57"/>
          <w:footnotePr>
            <w:numRestart w:val="eachSect"/>
          </w:footnotePr>
          <w:pgSz w:w="8420" w:h="11907" w:code="11"/>
          <w:pgMar w:top="1134" w:right="567" w:bottom="1134" w:left="851" w:header="567" w:footer="567" w:gutter="0"/>
          <w:cols w:space="708"/>
          <w:titlePg/>
          <w:docGrid w:linePitch="360"/>
        </w:sectPr>
      </w:pPr>
    </w:p>
    <w:p w:rsidR="00000000" w:rsidRDefault="00645236">
      <w:pPr>
        <w:jc w:val="both"/>
        <w:rPr>
          <w:rFonts w:ascii="Arial" w:hAnsi="Arial"/>
          <w:sz w:val="18"/>
        </w:rPr>
      </w:pPr>
    </w:p>
    <w:p w:rsidR="00000000" w:rsidRDefault="00645236">
      <w:pPr>
        <w:pStyle w:val="Titre1"/>
        <w:jc w:val="right"/>
        <w:rPr>
          <w:rFonts w:ascii="Arial Narrow" w:hAnsi="Arial Narrow"/>
          <w:sz w:val="32"/>
        </w:rPr>
      </w:pPr>
      <w:r>
        <w:rPr>
          <w:rFonts w:ascii="Arial Narrow" w:hAnsi="Arial Narrow"/>
          <w:sz w:val="32"/>
        </w:rPr>
        <w:t>Les idées de Clausewitz sont d’actualité,</w:t>
      </w:r>
    </w:p>
    <w:p w:rsidR="00000000" w:rsidRDefault="00645236">
      <w:pPr>
        <w:pStyle w:val="Titre1"/>
        <w:jc w:val="right"/>
        <w:rPr>
          <w:sz w:val="32"/>
        </w:rPr>
      </w:pPr>
      <w:r>
        <w:rPr>
          <w:b w:val="0"/>
          <w:noProof/>
          <w:sz w:val="32"/>
        </w:rPr>
        <mc:AlternateContent>
          <mc:Choice Requires="wpg">
            <w:drawing>
              <wp:anchor distT="0" distB="0" distL="114300" distR="114300" simplePos="0" relativeHeight="251655168" behindDoc="0" locked="0" layoutInCell="0" allowOverlap="1" wp14:anchorId="60006C94" wp14:editId="0B52664D">
                <wp:simplePos x="0" y="0"/>
                <wp:positionH relativeFrom="column">
                  <wp:posOffset>1014095</wp:posOffset>
                </wp:positionH>
                <wp:positionV relativeFrom="paragraph">
                  <wp:posOffset>50165</wp:posOffset>
                </wp:positionV>
                <wp:extent cx="3455035" cy="430530"/>
                <wp:effectExtent l="0" t="0" r="0" b="0"/>
                <wp:wrapNone/>
                <wp:docPr id="1356" name="Group 12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55035" cy="430530"/>
                          <a:chOff x="2448" y="1440"/>
                          <a:chExt cx="5441" cy="678"/>
                        </a:xfrm>
                      </wpg:grpSpPr>
                      <wps:wsp>
                        <wps:cNvPr id="1357" name="Line 1272"/>
                        <wps:cNvCnPr>
                          <a:cxnSpLocks noChangeAspect="1" noChangeShapeType="1"/>
                        </wps:cNvCnPr>
                        <wps:spPr bwMode="auto">
                          <a:xfrm>
                            <a:off x="2736" y="1955"/>
                            <a:ext cx="5153" cy="1"/>
                          </a:xfrm>
                          <a:prstGeom prst="line">
                            <a:avLst/>
                          </a:prstGeom>
                          <a:noFill/>
                          <a:ln w="38100">
                            <a:solidFill>
                              <a:srgbClr val="FF0000"/>
                            </a:solidFill>
                            <a:round/>
                            <a:headEnd/>
                            <a:tailEnd/>
                          </a:ln>
                          <a:extLst>
                            <a:ext uri="{909E8E84-426E-40DD-AFC4-6F175D3DCCD1}">
                              <a14:hiddenFill xmlns:a14="http://schemas.microsoft.com/office/drawing/2010/main">
                                <a:noFill/>
                              </a14:hiddenFill>
                            </a:ext>
                          </a:extLst>
                        </wps:spPr>
                        <wps:bodyPr/>
                      </wps:wsp>
                      <wps:wsp>
                        <wps:cNvPr id="1358" name="Line 1273"/>
                        <wps:cNvCnPr>
                          <a:cxnSpLocks noChangeShapeType="1"/>
                        </wps:cNvCnPr>
                        <wps:spPr bwMode="auto">
                          <a:xfrm>
                            <a:off x="2736" y="1809"/>
                            <a:ext cx="5153" cy="0"/>
                          </a:xfrm>
                          <a:prstGeom prst="line">
                            <a:avLst/>
                          </a:prstGeom>
                          <a:noFill/>
                          <a:ln w="19050">
                            <a:solidFill>
                              <a:srgbClr val="008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359" name="Picture 1274" descr="C:\Mes documents\MODELES\Logos\Insign CESAT .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2448" y="1440"/>
                            <a:ext cx="516" cy="6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29B1129" id="Group 1271" o:spid="_x0000_s1026" style="position:absolute;margin-left:79.85pt;margin-top:3.95pt;width:272.05pt;height:33.9pt;z-index:251655168" coordorigin="2448,1440" coordsize="5441,6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" o:allowincell="f">
                <v:line id="Line 1272" o:spid="_x0000_s1027" style="position:absolute;visibility:visible;mso-wrap-style:square" from="2736,1955" to="7889,19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" strokecolor="red" strokeweight="3pt">
                  <o:lock v:ext="edit" aspectratio="t"/>
                </v:line>
                <v:line id="Line 1273" o:spid="_x0000_s1028" style="position:absolute;visibility:visible;mso-wrap-style:square" from="2736,1809" to="7889,18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" strokecolor="green" strokeweight="1.5pt"/>
                <v:shape id="Picture 1274" o:spid="_x0000_s1029" type="#_x0000_t75" style="position:absolute;left:2448;top:1440;width:516;height:6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">
                  <v:imagedata r:id="rId8" o:title="Insign CESAT "/>
                </v:shape>
              </v:group>
            </w:pict>
          </mc:Fallback>
        </mc:AlternateContent>
      </w:r>
      <w:r>
        <w:rPr>
          <w:rFonts w:ascii="Arial Narrow" w:hAnsi="Arial Narrow"/>
          <w:sz w:val="32"/>
        </w:rPr>
        <w:t>même dans l’Irak d’aujourd’hui</w:t>
      </w:r>
      <w:r>
        <w:rPr>
          <w:rStyle w:val="Appelnotedebasdep"/>
          <w:rFonts w:ascii="Arial Narrow" w:hAnsi="Arial Narrow"/>
          <w:sz w:val="32"/>
        </w:rPr>
        <w:footnoteReference w:id="56"/>
      </w:r>
    </w:p>
    <w:p w:rsidR="00000000" w:rsidRDefault="00645236">
      <w:pPr>
        <w:jc w:val="right"/>
        <w:rPr>
          <w:rFonts w:ascii="Arial" w:hAnsi="Arial"/>
          <w:b/>
        </w:rPr>
      </w:pPr>
    </w:p>
    <w:p w:rsidR="00000000" w:rsidRDefault="00645236">
      <w:pPr>
        <w:pStyle w:val="Titre2"/>
        <w:jc w:val="right"/>
        <w:rPr>
          <w:b w:val="0"/>
          <w:i/>
          <w:sz w:val="20"/>
        </w:rPr>
      </w:pPr>
    </w:p>
    <w:p w:rsidR="00000000" w:rsidRDefault="00645236">
      <w:pPr>
        <w:pStyle w:val="Titre2"/>
        <w:jc w:val="right"/>
        <w:rPr>
          <w:b w:val="0"/>
          <w:i/>
          <w:sz w:val="20"/>
        </w:rPr>
      </w:pPr>
      <w:r>
        <w:rPr>
          <w:b w:val="0"/>
          <w:i/>
          <w:sz w:val="20"/>
        </w:rPr>
        <w:t>P</w:t>
      </w:r>
      <w:r>
        <w:rPr>
          <w:b w:val="0"/>
          <w:i/>
          <w:sz w:val="20"/>
        </w:rPr>
        <w:t>ar le Professeur Doktor Michael STÜRMER</w:t>
      </w:r>
      <w:r>
        <w:rPr>
          <w:rStyle w:val="Appelnotedebasdep"/>
          <w:b w:val="0"/>
          <w:i/>
          <w:sz w:val="20"/>
        </w:rPr>
        <w:footnoteReference w:id="57"/>
      </w:r>
    </w:p>
    <w:p w:rsidR="00000000" w:rsidRDefault="00645236">
      <w:pPr>
        <w:pStyle w:val="Corpsdetexte"/>
        <w:rPr>
          <w:b/>
        </w:rPr>
      </w:pPr>
    </w:p>
    <w:p w:rsidR="00000000" w:rsidRDefault="00645236">
      <w:pPr>
        <w:pStyle w:val="Corpsdetexte"/>
        <w:rPr>
          <w:b/>
        </w:rPr>
      </w:pPr>
      <w:r>
        <w:rPr>
          <w:b/>
          <w:noProof/>
        </w:rPr>
        <mc:AlternateContent>
          <mc:Choice Requires="wps">
            <w:drawing>
              <wp:anchor distT="0" distB="0" distL="114300" distR="114300" simplePos="0" relativeHeight="251653120" behindDoc="1" locked="0" layoutInCell="0" allowOverlap="1" wp14:anchorId="732B471A" wp14:editId="5E5393F3">
                <wp:simplePos x="0" y="0"/>
                <wp:positionH relativeFrom="column">
                  <wp:posOffset>99695</wp:posOffset>
                </wp:positionH>
                <wp:positionV relativeFrom="paragraph">
                  <wp:posOffset>84455</wp:posOffset>
                </wp:positionV>
                <wp:extent cx="4206240" cy="731520"/>
                <wp:effectExtent l="0" t="0" r="0" b="0"/>
                <wp:wrapNone/>
                <wp:docPr id="1355" name="Rectangle 12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06240" cy="73152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9D4618" id="Rectangle 1264" o:spid="_x0000_s1026" style="position:absolute;margin-left:7.85pt;margin-top:6.65pt;width:331.2pt;height:57.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" o:allowincell="f"/>
            </w:pict>
          </mc:Fallback>
        </mc:AlternateContent>
      </w:r>
    </w:p>
    <w:p w:rsidR="00000000" w:rsidRDefault="00645236">
      <w:pPr>
        <w:pStyle w:val="Corpsdetexte"/>
        <w:ind w:left="284" w:right="339"/>
        <w:rPr>
          <w:i/>
        </w:rPr>
      </w:pPr>
      <w:r>
        <w:rPr>
          <w:i/>
        </w:rPr>
        <w:t>Avec son traité théorique «De la guerre», le Général prussien a écrit un ouvrage de référence. Toutefois celui-ci a souvent été mal compris et mal lu. Clausewitz, mort il y a 175 ans, offre néanmoins des éléments</w:t>
      </w:r>
      <w:r>
        <w:rPr>
          <w:i/>
        </w:rPr>
        <w:t xml:space="preserve"> intéressants, que ce soit pour les militaires, les hommes politiques ou les managers.</w:t>
      </w:r>
    </w:p>
    <w:p w:rsidR="00000000" w:rsidRDefault="00645236">
      <w:pPr>
        <w:pStyle w:val="Corpsdetexte"/>
        <w:rPr>
          <w:b/>
        </w:rPr>
      </w:pPr>
    </w:p>
    <w:p w:rsidR="00000000" w:rsidRDefault="00645236">
      <w:pPr>
        <w:pStyle w:val="Corpsdetexte"/>
        <w:keepNext/>
        <w:framePr w:dropCap="drop" w:lines="4" w:h="766" w:hRule="exact" w:hSpace="57" w:wrap="around" w:vAnchor="text" w:hAnchor="page" w:x="874" w:y="288"/>
        <w:spacing w:after="0" w:line="766" w:lineRule="exact"/>
        <w:rPr>
          <w:rFonts w:ascii="Garamond" w:hAnsi="Garamond"/>
          <w:b/>
          <w:position w:val="-11"/>
          <w:sz w:val="96"/>
        </w:rPr>
      </w:pPr>
      <w:r>
        <w:rPr>
          <w:rFonts w:ascii="Garamond" w:hAnsi="Garamond"/>
          <w:b/>
          <w:position w:val="-11"/>
          <w:sz w:val="96"/>
        </w:rPr>
        <w:t>L</w:t>
      </w:r>
    </w:p>
    <w:p w:rsidR="00000000" w:rsidRDefault="00645236">
      <w:pPr>
        <w:pStyle w:val="Corpsdetexte"/>
        <w:rPr>
          <w:b/>
        </w:rPr>
      </w:pPr>
    </w:p>
    <w:p w:rsidR="00000000" w:rsidRDefault="00645236">
      <w:pPr>
        <w:pStyle w:val="Corpsdetexte"/>
        <w:spacing w:after="0"/>
      </w:pPr>
      <w:r>
        <w:t>a «guerre est la continuation de la politique par d’autres moyens»: aucune autre phrase de la littérature mondiale que l’avertissement du général prussien Carl von C</w:t>
      </w:r>
      <w:r>
        <w:t>lausewitz</w:t>
      </w:r>
      <w:r>
        <w:rPr>
          <w:rStyle w:val="Appelnotedebasdep"/>
        </w:rPr>
        <w:footnoteReference w:id="58"/>
      </w:r>
      <w:r>
        <w:t xml:space="preserve"> n’est aussi absurdement mise hors contexte, déformée et maudite. Cet avertissement exhortait les dirigeants politiques à ne jamais en arriver au point que la guerre, si elle doit être inévitable, n’échappe à leur contrôle. L’histoire mondiale de</w:t>
      </w:r>
      <w:r>
        <w:t>puis Napoléon - dont l’officier prussien et enseignant à l’école de guerre a vécu, subi et étudié les victoires et les défaites - est truffée de guerres confirmant cette mise en garde; ceci va de la campagne de Russie de la Grande armée de Napoléon en 1812</w:t>
      </w:r>
      <w:r>
        <w:t xml:space="preserve"> à la guerre d’Irak des Américains et des Britanniques depuis 2003. </w:t>
      </w:r>
    </w:p>
    <w:p w:rsidR="00000000" w:rsidRDefault="00645236">
      <w:pPr>
        <w:pStyle w:val="Corpsdetexte"/>
        <w:spacing w:after="0"/>
      </w:pPr>
    </w:p>
    <w:p w:rsidR="00000000" w:rsidRDefault="00645236">
      <w:pPr>
        <w:pStyle w:val="Corpsdetexte"/>
        <w:spacing w:after="0"/>
      </w:pPr>
      <w:r>
        <w:t>Les guerres que Clausewitz avait à l’esprit étaient les campagnes de la Prusse au XIX</w:t>
      </w:r>
      <w:r>
        <w:rPr>
          <w:vertAlign w:val="superscript"/>
        </w:rPr>
        <w:t>ème</w:t>
      </w:r>
      <w:r>
        <w:t xml:space="preserve"> siècle contre le Danemark (1854) et contre l’Autriche (1866), qui furent préparées minutieusement</w:t>
      </w:r>
      <w:r>
        <w:t>, à froid, que ce soit au niveau politique, financier et militaire. Quand le but fut atteint - on dirait aujourd’hui d’une manière chirurgicale - la confrontation était terminée. La guerre qui échappa au contrôle politique fut la guerre franco-allemande de</w:t>
      </w:r>
      <w:r>
        <w:t xml:space="preserve"> 1870/1871 dont la deuxième phase, la «guerre d’hiver» de la Loire, ne put plus être maîtrisée même militairement. </w:t>
      </w:r>
    </w:p>
    <w:p w:rsidR="00000000" w:rsidRDefault="00645236">
      <w:pPr>
        <w:jc w:val="both"/>
        <w:rPr>
          <w:rFonts w:ascii="Arial" w:hAnsi="Arial"/>
          <w:sz w:val="18"/>
        </w:rPr>
      </w:pPr>
      <w:r>
        <w:rPr>
          <w:rFonts w:ascii="Arial" w:hAnsi="Arial"/>
          <w:sz w:val="18"/>
        </w:rPr>
        <w:lastRenderedPageBreak/>
        <w:t xml:space="preserve">Mais les états-majors européens renoncèrent à en tirer des leçons. C’est ainsi que leurs armées se lancèrent dans la Grande Guerre de 1914, </w:t>
      </w:r>
      <w:r>
        <w:rPr>
          <w:rFonts w:ascii="Arial" w:hAnsi="Arial"/>
          <w:sz w:val="18"/>
        </w:rPr>
        <w:t>cette guerre longuement attendue et qui, pourtant, n’a jamais fait l’objet de préparations minutieuses avec le plus grand sérieux ni de préparations d’ordre technique et économique, que personne n’a plus su stopper jusqu’à ce qu’elle devienne une guerre mo</w:t>
      </w:r>
      <w:r>
        <w:rPr>
          <w:rFonts w:ascii="Arial" w:hAnsi="Arial"/>
          <w:sz w:val="18"/>
        </w:rPr>
        <w:t>ndiale. Ce n’était pas tant les armées acharnées les unes contre les autres qui condamnèrent la diplomatie au silence, mais le nombre impressionnant de victimes tombées sur les champs de bataille que seule une victoire pouvait justifier à l’époque démocrat</w:t>
      </w:r>
      <w:r>
        <w:rPr>
          <w:rFonts w:ascii="Arial" w:hAnsi="Arial"/>
          <w:sz w:val="18"/>
        </w:rPr>
        <w:t>ique, ainsi que le mode du financement de la guerre par des emprunts qui, en cas de défaite, signifiait la faillite de l’État et la révolution. La politique devint prisonnière de «la guerre absolue» (Ludendorff), phénomène contre lequel Clausewitz avait to</w:t>
      </w:r>
      <w:r>
        <w:rPr>
          <w:rFonts w:ascii="Arial" w:hAnsi="Arial"/>
          <w:sz w:val="18"/>
        </w:rPr>
        <w:t>ujours mis en garde; la fin fut à la hauteur de cette démarche: une paix, pour finir toutes les paix.</w:t>
      </w:r>
    </w:p>
    <w:p w:rsidR="00000000" w:rsidRDefault="00645236">
      <w:pPr>
        <w:jc w:val="both"/>
        <w:rPr>
          <w:rFonts w:ascii="Arial" w:hAnsi="Arial"/>
          <w:sz w:val="18"/>
        </w:rPr>
      </w:pPr>
    </w:p>
    <w:p w:rsidR="00000000" w:rsidRDefault="00645236">
      <w:pPr>
        <w:jc w:val="both"/>
        <w:rPr>
          <w:rFonts w:ascii="Arial" w:hAnsi="Arial"/>
          <w:sz w:val="18"/>
        </w:rPr>
      </w:pPr>
      <w:r>
        <w:rPr>
          <w:rFonts w:ascii="Arial" w:hAnsi="Arial"/>
          <w:sz w:val="18"/>
        </w:rPr>
        <w:t>«La guerre reste toujours un moyen sérieux pour un but sérieux» - telle est la mise en garde de Clausewitz dans de nombreux chapitres de son célèbre ouvr</w:t>
      </w:r>
      <w:r>
        <w:rPr>
          <w:rFonts w:ascii="Arial" w:hAnsi="Arial"/>
          <w:sz w:val="18"/>
        </w:rPr>
        <w:t xml:space="preserve">age. Professeur expérimenté, il ne manquait jamais d’élaborer des thèses, mettant ainsi l’accent sur ses conceptions philosophico-stratégiques, et de les résumer avec concision: la politique doit définir les objectifs; ces derniers définiront l’engagement </w:t>
      </w:r>
      <w:r>
        <w:rPr>
          <w:rFonts w:ascii="Arial" w:hAnsi="Arial"/>
          <w:sz w:val="18"/>
        </w:rPr>
        <w:t>des moyens. Si les moyens sont insuffisants - comme dans la vaine révolte de la Prusse contre l’expansion de la France impériale qui conduisit à la catastrophe la Prusse de Frédéric II, il y a deux siècles - la politique doit alors se montrer humble, espér</w:t>
      </w:r>
      <w:r>
        <w:rPr>
          <w:rFonts w:ascii="Arial" w:hAnsi="Arial"/>
          <w:sz w:val="18"/>
        </w:rPr>
        <w:t>er des temps meilleurs et réorganiser ses forces. La Prusse a compris cette leçon seulement après les défaites d’Iéna et d’Auerstedt, il y a 200 ans; Scharnhorst a osé «intervenir dans l’arsenal de la révolution» et les réformateurs civils créèrent une soc</w:t>
      </w:r>
      <w:r>
        <w:rPr>
          <w:rFonts w:ascii="Arial" w:hAnsi="Arial"/>
          <w:sz w:val="18"/>
        </w:rPr>
        <w:t>iété bourgeoise.</w:t>
      </w:r>
    </w:p>
    <w:p w:rsidR="00000000" w:rsidRDefault="00645236">
      <w:pPr>
        <w:jc w:val="both"/>
        <w:rPr>
          <w:rFonts w:ascii="Arial" w:hAnsi="Arial"/>
          <w:sz w:val="18"/>
        </w:rPr>
      </w:pPr>
      <w:r>
        <w:rPr>
          <w:rFonts w:ascii="Arial" w:hAnsi="Arial"/>
          <w:sz w:val="18"/>
        </w:rPr>
        <w:t>Clausewitz était un théoricien de la guerre, certes, mais aussi un théoricien du management et plus encore un théoricien de la politique: «Il est impossible de séparer la guerre de la politique, de la traiter selon des lois internes et aut</w:t>
      </w:r>
      <w:r>
        <w:rPr>
          <w:rFonts w:ascii="Arial" w:hAnsi="Arial"/>
          <w:sz w:val="18"/>
        </w:rPr>
        <w:t>onomes». Ses enseignements exprimés dans un langage concis, clair et ordonné selon des principes philosophiques associent harmonieusement l’expérience temporelle militaire - de «la petite guerre» de la guérilla espagnole avec ses formes de combat asymétriq</w:t>
      </w:r>
      <w:r>
        <w:rPr>
          <w:rFonts w:ascii="Arial" w:hAnsi="Arial"/>
          <w:sz w:val="18"/>
        </w:rPr>
        <w:t xml:space="preserve">ues jusqu’aux guerres napoléoniennes dévastatrices - et l’analyse intemporelle des relations humaines. La guerre y apparaît seulement comme une variante particulière, misant sur la décision et l’extrême. Il y va du hasard et du calcul des probabilités, de </w:t>
      </w:r>
      <w:r>
        <w:rPr>
          <w:rFonts w:ascii="Arial" w:hAnsi="Arial"/>
          <w:sz w:val="18"/>
        </w:rPr>
        <w:t>la confusion et de la rupture lorsque la planification chiffrée rencontre une contre-volonté absolue. La célèbre phrase de Moltke, alors âgé, est l’essence de l’esprit clausewitzien: «Toute planification stratégique voit ses limites dans le premier contact</w:t>
      </w:r>
      <w:r>
        <w:rPr>
          <w:rFonts w:ascii="Arial" w:hAnsi="Arial"/>
          <w:sz w:val="18"/>
        </w:rPr>
        <w:t xml:space="preserve"> avec l’ennemi. Après, tout est un système d’aides». Les généraux, les managers, les hommes politiques sont prévenus.</w:t>
      </w:r>
    </w:p>
    <w:p w:rsidR="00000000" w:rsidRDefault="00645236">
      <w:pPr>
        <w:jc w:val="both"/>
        <w:rPr>
          <w:rFonts w:ascii="Arial" w:hAnsi="Arial"/>
          <w:sz w:val="18"/>
        </w:rPr>
      </w:pPr>
    </w:p>
    <w:p w:rsidR="00000000" w:rsidRDefault="00645236">
      <w:pPr>
        <w:jc w:val="both"/>
        <w:rPr>
          <w:rFonts w:ascii="Arial" w:hAnsi="Arial"/>
          <w:sz w:val="18"/>
        </w:rPr>
      </w:pPr>
      <w:r>
        <w:rPr>
          <w:rFonts w:ascii="Arial" w:hAnsi="Arial"/>
          <w:sz w:val="18"/>
        </w:rPr>
        <w:t xml:space="preserve">Pas de demi-mesure: Clausewitz met en garde contre des décisions hésitantes dans le domaine militaire; ceci vaut aussi dans les domaines </w:t>
      </w:r>
      <w:r>
        <w:rPr>
          <w:rFonts w:ascii="Arial" w:hAnsi="Arial"/>
          <w:sz w:val="18"/>
        </w:rPr>
        <w:t>économiques et politiques. Il exigea que les axes d’effort sur la propre ligne et les attaques du centre de gravité de l’ennemi soient clairement énoncés. «Un demi-soldat dans un demi-char», c’est par ces mots que le Général de Gaulle exprimait sa critique</w:t>
      </w:r>
      <w:r>
        <w:rPr>
          <w:rFonts w:ascii="Arial" w:hAnsi="Arial"/>
          <w:sz w:val="18"/>
        </w:rPr>
        <w:t xml:space="preserve"> à l’encontre de la résistance française et anglaise hésitante contre la Wehrmacht au printemps 1940. Ici, il aurait pu citer aussi Clausewitz qu’il avait bien sûr étudié (en allemand). De même l’attaque de la Russie par </w:t>
      </w:r>
      <w:r>
        <w:rPr>
          <w:rFonts w:ascii="Arial" w:hAnsi="Arial"/>
          <w:sz w:val="18"/>
        </w:rPr>
        <w:lastRenderedPageBreak/>
        <w:t xml:space="preserve">la Wehrmacht - nourrie par le fait </w:t>
      </w:r>
      <w:r>
        <w:rPr>
          <w:rFonts w:ascii="Arial" w:hAnsi="Arial"/>
          <w:sz w:val="18"/>
        </w:rPr>
        <w:t>que la résistance russe avait été sous-estimée avec des conséquences fatales - se dispersa lorsqu’elle se divisa en trois - contre Leningrad, Moscou et Stalingrad - au lieu de chercher, sans compromis, à former des centres de gravité.</w:t>
      </w:r>
    </w:p>
    <w:p w:rsidR="00000000" w:rsidRDefault="00645236">
      <w:pPr>
        <w:jc w:val="both"/>
        <w:rPr>
          <w:rFonts w:ascii="Arial" w:hAnsi="Arial"/>
          <w:sz w:val="18"/>
        </w:rPr>
      </w:pPr>
      <w:r>
        <w:rPr>
          <w:rFonts w:ascii="Arial" w:hAnsi="Arial"/>
          <w:sz w:val="18"/>
        </w:rPr>
        <w:t>La Guerre froide étai</w:t>
      </w:r>
      <w:r>
        <w:rPr>
          <w:rFonts w:ascii="Arial" w:hAnsi="Arial"/>
          <w:sz w:val="18"/>
        </w:rPr>
        <w:t>t globale, bipolaire et nucléaire: La paix était impossible, la guerre improbable (Raymond Aron). L’arme atomique avait déclenché en 1945 une révolution stratégique et, pour la première fois dans l’histoire de l’humanité, marquait la guerre d’une interdict</w:t>
      </w:r>
      <w:r>
        <w:rPr>
          <w:rFonts w:ascii="Arial" w:hAnsi="Arial"/>
          <w:sz w:val="18"/>
        </w:rPr>
        <w:t>ion absolue. Dans la double crise concernant Berlin et Cuba en 1962, les superpuissances nucléaires étaient au bord du gouffre. Après cela, il s’agissait d’empêcher la guerre par la double stratégie de la «dissuasion et de la détente», comme l’OTAN définis</w:t>
      </w:r>
      <w:r>
        <w:rPr>
          <w:rFonts w:ascii="Arial" w:hAnsi="Arial"/>
          <w:sz w:val="18"/>
        </w:rPr>
        <w:t>sait sa ligne d’action dans le rapport Harmel de 1967. Il y eut des guerres par nations interposées; Le contrôle des armements devenait la continuation de la confrontation avec d’autres moyens; des idéologies minèrent les fondements.</w:t>
      </w:r>
    </w:p>
    <w:p w:rsidR="00000000" w:rsidRDefault="00645236">
      <w:pPr>
        <w:jc w:val="both"/>
        <w:rPr>
          <w:rFonts w:ascii="Arial" w:hAnsi="Arial"/>
          <w:sz w:val="18"/>
        </w:rPr>
      </w:pPr>
    </w:p>
    <w:p w:rsidR="00000000" w:rsidRDefault="00645236">
      <w:pPr>
        <w:jc w:val="both"/>
        <w:rPr>
          <w:rFonts w:ascii="Arial" w:hAnsi="Arial"/>
          <w:sz w:val="18"/>
        </w:rPr>
      </w:pPr>
      <w:r>
        <w:rPr>
          <w:rFonts w:ascii="Arial" w:hAnsi="Arial"/>
          <w:sz w:val="18"/>
        </w:rPr>
        <w:t>L’arme de fin du mond</w:t>
      </w:r>
      <w:r>
        <w:rPr>
          <w:rFonts w:ascii="Arial" w:hAnsi="Arial"/>
          <w:sz w:val="18"/>
        </w:rPr>
        <w:t>e a conduit l’idée de la guerre ad absurdum. Ainsi, la longue paix nucléaire ne prêtait pas à l’étude de Clausewitz, sauf en Israël où l’état-major général jusqu’à ce jour comprend mieux que tous les professeurs réunis la situation de la Prusse et les appl</w:t>
      </w:r>
      <w:r>
        <w:rPr>
          <w:rFonts w:ascii="Arial" w:hAnsi="Arial"/>
          <w:sz w:val="18"/>
        </w:rPr>
        <w:t>ications potentielles sur les temps actuels. Toutefois, quant à savoir si la récente guerre au Liban, une demi-guerre aérienne et une demi-guerre terrestre, est conforme aux dispositions de Clausewitz, tous les doutes sont permis.</w:t>
      </w:r>
    </w:p>
    <w:p w:rsidR="00000000" w:rsidRDefault="00645236">
      <w:pPr>
        <w:jc w:val="both"/>
        <w:rPr>
          <w:rFonts w:ascii="Arial" w:hAnsi="Arial"/>
          <w:sz w:val="18"/>
        </w:rPr>
      </w:pPr>
    </w:p>
    <w:p w:rsidR="00000000" w:rsidRDefault="00645236">
      <w:pPr>
        <w:jc w:val="both"/>
        <w:rPr>
          <w:rFonts w:ascii="Arial" w:hAnsi="Arial"/>
          <w:sz w:val="18"/>
        </w:rPr>
      </w:pPr>
      <w:r>
        <w:rPr>
          <w:rFonts w:ascii="Arial" w:hAnsi="Arial"/>
          <w:sz w:val="18"/>
        </w:rPr>
        <w:t>Clausewitz connaissait b</w:t>
      </w:r>
      <w:r>
        <w:rPr>
          <w:rFonts w:ascii="Arial" w:hAnsi="Arial"/>
          <w:sz w:val="18"/>
        </w:rPr>
        <w:t xml:space="preserve">ien les mentalités et l’importance des énergies psychiques. Pendant la première guerre du Golfe des Américains, Colin Powell, alors président du comité des chefs d’état-major américains, avait pour habitude de porter de façon ostentatoire l’ouvrage «De la </w:t>
      </w:r>
      <w:r>
        <w:rPr>
          <w:rFonts w:ascii="Arial" w:hAnsi="Arial"/>
          <w:sz w:val="18"/>
        </w:rPr>
        <w:t>Guerre»: rappel de la responsabilité politique, mais aussi une manière d’expliquer l’origine de la doctrine de Powell de l’«overwhelming force» (forces écrasantes). Dans la guerre du Golfe de 2003, les Clausewitziens tels que Powell dans le State Departmen</w:t>
      </w:r>
      <w:r>
        <w:rPr>
          <w:rFonts w:ascii="Arial" w:hAnsi="Arial"/>
          <w:sz w:val="18"/>
        </w:rPr>
        <w:t>t et Shinseki à la tête des chefs d’état-major, étaient en position d’infériorité par rapport aux technocrates menés par Cheney et Rumsfeld. Résultat: toutes les batailles ont été gagnées, la guerre a été perdue.</w:t>
      </w:r>
    </w:p>
    <w:p w:rsidR="00000000" w:rsidRDefault="00645236">
      <w:pPr>
        <w:jc w:val="both"/>
        <w:rPr>
          <w:rFonts w:ascii="Arial" w:hAnsi="Arial"/>
          <w:sz w:val="18"/>
        </w:rPr>
      </w:pPr>
    </w:p>
    <w:p w:rsidR="00000000" w:rsidRDefault="00645236">
      <w:pPr>
        <w:jc w:val="both"/>
        <w:rPr>
          <w:rFonts w:ascii="Arial" w:hAnsi="Arial"/>
          <w:sz w:val="18"/>
        </w:rPr>
      </w:pPr>
      <w:r>
        <w:rPr>
          <w:rFonts w:ascii="Arial" w:hAnsi="Arial"/>
          <w:sz w:val="18"/>
        </w:rPr>
        <w:t>Armes de destruction massive, terrorisme a</w:t>
      </w:r>
      <w:r>
        <w:rPr>
          <w:rFonts w:ascii="Arial" w:hAnsi="Arial"/>
          <w:sz w:val="18"/>
        </w:rPr>
        <w:t>pocalyptique, États chaotiques, c’est ainsi que la doctrine de sécurité nationale des Etats-Unis de 2002 décrit les nouvelles menaces; et la vision de l’Union Européenne n’est pas moins différente. L’asymétrie est la loi et les armées occidentales aux tech</w:t>
      </w:r>
      <w:r>
        <w:rPr>
          <w:rFonts w:ascii="Arial" w:hAnsi="Arial"/>
          <w:sz w:val="18"/>
        </w:rPr>
        <w:t xml:space="preserve">niques hautement performantes ne trouveront que difficilement un adversaire à qui elles pourront demander réparation, alors qu’il ne manque pas d’ennemis combattant dans l’anonymat et dans l’ombre. La mise en œuvre de moyens militaires pour satisfaire des </w:t>
      </w:r>
      <w:r>
        <w:rPr>
          <w:rFonts w:ascii="Arial" w:hAnsi="Arial"/>
          <w:sz w:val="18"/>
        </w:rPr>
        <w:t>objectifs politiques est de nouveau envisageable, pensons aux Balkans, au Caucase, à la «ligne de contrôle» indo-pakistanaise ou encore à l’Iran et à la Corée du Nord; Il peut s’agir d’une conduite de guerre irrégulière de basse intensité, mais il peut s’a</w:t>
      </w:r>
      <w:r>
        <w:rPr>
          <w:rFonts w:ascii="Arial" w:hAnsi="Arial"/>
          <w:sz w:val="18"/>
        </w:rPr>
        <w:t>gir aussi d’un chantage nucléaire à l’encontre de tous ceux qui se trouvent à portée des missiles.</w:t>
      </w:r>
    </w:p>
    <w:p w:rsidR="00000000" w:rsidRDefault="00645236">
      <w:pPr>
        <w:jc w:val="both"/>
        <w:rPr>
          <w:rFonts w:ascii="Arial" w:hAnsi="Arial"/>
          <w:sz w:val="18"/>
        </w:rPr>
      </w:pPr>
    </w:p>
    <w:p w:rsidR="00000000" w:rsidRDefault="00645236">
      <w:pPr>
        <w:jc w:val="both"/>
        <w:rPr>
          <w:rFonts w:ascii="Arial" w:hAnsi="Arial"/>
          <w:sz w:val="18"/>
        </w:rPr>
      </w:pPr>
      <w:r>
        <w:rPr>
          <w:rFonts w:ascii="Arial" w:hAnsi="Arial"/>
          <w:sz w:val="18"/>
        </w:rPr>
        <w:t>A son époque, Clausewitz était confronté à des changements majeurs de la politique et de la guerre, dont la profondeur et la brutalité n’ont rien à envier à</w:t>
      </w:r>
      <w:r>
        <w:rPr>
          <w:rFonts w:ascii="Arial" w:hAnsi="Arial"/>
          <w:sz w:val="18"/>
        </w:rPr>
        <w:t xml:space="preserve"> la situation actuelle, à l’exception de l’hypothèse de fin du monde nucléaire, préparée par des régimes ou des </w:t>
      </w:r>
      <w:r>
        <w:rPr>
          <w:rFonts w:ascii="Arial" w:hAnsi="Arial"/>
          <w:sz w:val="18"/>
        </w:rPr>
        <w:lastRenderedPageBreak/>
        <w:t>terroristes apocalyptiques. Les techniques à disposition ne sont pas comparables; elles étaient alors infiniment plus modestes, et pour tout dir</w:t>
      </w:r>
      <w:r>
        <w:rPr>
          <w:rFonts w:ascii="Arial" w:hAnsi="Arial"/>
          <w:sz w:val="18"/>
        </w:rPr>
        <w:t xml:space="preserve">e très différentes. Par contre, ce qui est comparable, c’est ce qu’on attend des dirigeants politiques et militaires. Les écrits de Clausewitz sur le brouillard de la guerre, la force du hasard et les limites de la probabilité sont éternellement valables, </w:t>
      </w:r>
      <w:r>
        <w:rPr>
          <w:rFonts w:ascii="Arial" w:hAnsi="Arial"/>
          <w:sz w:val="18"/>
        </w:rPr>
        <w:t>que nous nous adressions à des militaires, des hommes politiques ou des managers. Mais parmi ces éléments, la primauté revient à la volonté et à la force morale: non pas pour conduire la guerre, mais pour l’éviter.</w:t>
      </w: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sectPr w:rsidR="00000000">
          <w:headerReference w:type="even" r:id="rId58"/>
          <w:headerReference w:type="default" r:id="rId59"/>
          <w:headerReference w:type="first" r:id="rId60"/>
          <w:footnotePr>
            <w:numRestart w:val="eachSect"/>
          </w:footnotePr>
          <w:pgSz w:w="8420" w:h="11907" w:code="11"/>
          <w:pgMar w:top="1134" w:right="567" w:bottom="1134" w:left="851" w:header="567" w:footer="567" w:gutter="0"/>
          <w:cols w:space="708"/>
          <w:titlePg/>
          <w:docGrid w:linePitch="360"/>
        </w:sectPr>
      </w:pPr>
    </w:p>
    <w:p w:rsidR="00000000" w:rsidRDefault="00645236">
      <w:pPr>
        <w:pStyle w:val="Titre1"/>
        <w:jc w:val="right"/>
        <w:rPr>
          <w:rFonts w:ascii="Arial Narrow" w:hAnsi="Arial Narrow"/>
          <w:sz w:val="36"/>
        </w:rPr>
      </w:pPr>
      <w:r>
        <w:rPr>
          <w:rFonts w:ascii="Arial Narrow" w:hAnsi="Arial Narrow"/>
          <w:sz w:val="36"/>
        </w:rPr>
        <w:lastRenderedPageBreak/>
        <w:t>Le Mexique</w:t>
      </w:r>
    </w:p>
    <w:p w:rsidR="00000000" w:rsidRDefault="00645236">
      <w:pPr>
        <w:jc w:val="right"/>
        <w:rPr>
          <w:rFonts w:ascii="Arial Narrow" w:hAnsi="Arial Narrow"/>
          <w:b/>
          <w:sz w:val="36"/>
        </w:rPr>
      </w:pPr>
      <w:r>
        <w:rPr>
          <w:noProof/>
          <w:sz w:val="18"/>
        </w:rPr>
        <mc:AlternateContent>
          <mc:Choice Requires="wpg">
            <w:drawing>
              <wp:anchor distT="0" distB="0" distL="114300" distR="114300" simplePos="0" relativeHeight="251663360" behindDoc="0" locked="0" layoutInCell="0" allowOverlap="1" wp14:anchorId="475FB382" wp14:editId="3D766116">
                <wp:simplePos x="0" y="0"/>
                <wp:positionH relativeFrom="column">
                  <wp:posOffset>1014095</wp:posOffset>
                </wp:positionH>
                <wp:positionV relativeFrom="paragraph">
                  <wp:posOffset>23495</wp:posOffset>
                </wp:positionV>
                <wp:extent cx="3455035" cy="430530"/>
                <wp:effectExtent l="0" t="0" r="0" b="0"/>
                <wp:wrapNone/>
                <wp:docPr id="1350" name="Group 13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55035" cy="430530"/>
                          <a:chOff x="2448" y="1440"/>
                          <a:chExt cx="5441" cy="678"/>
                        </a:xfrm>
                      </wpg:grpSpPr>
                      <wps:wsp>
                        <wps:cNvPr id="1352" name="Line 1317"/>
                        <wps:cNvCnPr>
                          <a:cxnSpLocks noChangeAspect="1" noChangeShapeType="1"/>
                        </wps:cNvCnPr>
                        <wps:spPr bwMode="auto">
                          <a:xfrm>
                            <a:off x="2736" y="1955"/>
                            <a:ext cx="5153" cy="1"/>
                          </a:xfrm>
                          <a:prstGeom prst="line">
                            <a:avLst/>
                          </a:prstGeom>
                          <a:noFill/>
                          <a:ln w="38100">
                            <a:solidFill>
                              <a:srgbClr val="FF0000"/>
                            </a:solidFill>
                            <a:round/>
                            <a:headEnd/>
                            <a:tailEnd/>
                          </a:ln>
                          <a:extLst>
                            <a:ext uri="{909E8E84-426E-40DD-AFC4-6F175D3DCCD1}">
                              <a14:hiddenFill xmlns:a14="http://schemas.microsoft.com/office/drawing/2010/main">
                                <a:noFill/>
                              </a14:hiddenFill>
                            </a:ext>
                          </a:extLst>
                        </wps:spPr>
                        <wps:bodyPr/>
                      </wps:wsp>
                      <wps:wsp>
                        <wps:cNvPr id="1353" name="Line 1318"/>
                        <wps:cNvCnPr>
                          <a:cxnSpLocks noChangeShapeType="1"/>
                        </wps:cNvCnPr>
                        <wps:spPr bwMode="auto">
                          <a:xfrm>
                            <a:off x="2736" y="1809"/>
                            <a:ext cx="5153" cy="0"/>
                          </a:xfrm>
                          <a:prstGeom prst="line">
                            <a:avLst/>
                          </a:prstGeom>
                          <a:noFill/>
                          <a:ln w="19050">
                            <a:solidFill>
                              <a:srgbClr val="008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354" name="Picture 1319" descr="C:\Mes documents\MODELES\Logos\Insign CESAT .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2448" y="1440"/>
                            <a:ext cx="516" cy="6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26BD51C" id="Group 1316" o:spid="_x0000_s1026" style="position:absolute;margin-left:79.85pt;margin-top:1.85pt;width:272.05pt;height:33.9pt;z-index:251663360" coordorigin="2448,1440" coordsize="5441,6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" o:allowincell="f">
                <v:line id="Line 1317" o:spid="_x0000_s1027" style="position:absolute;visibility:visible;mso-wrap-style:square" from="2736,1955" to="7889,19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" strokecolor="red" strokeweight="3pt">
                  <o:lock v:ext="edit" aspectratio="t"/>
                </v:line>
                <v:line id="Line 1318" o:spid="_x0000_s1028" style="position:absolute;visibility:visible;mso-wrap-style:square" from="2736,1809" to="7889,18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" strokecolor="green" strokeweight="1.5pt"/>
                <v:shape id="Picture 1319" o:spid="_x0000_s1029" type="#_x0000_t75" style="position:absolute;left:2448;top:1440;width:516;height:6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">
                  <v:imagedata r:id="rId8" o:title="Insign CESAT "/>
                </v:shape>
              </v:group>
            </w:pict>
          </mc:Fallback>
        </mc:AlternateContent>
      </w:r>
      <w:r>
        <w:rPr>
          <w:rFonts w:ascii="Arial Narrow" w:hAnsi="Arial Narrow"/>
          <w:b/>
          <w:sz w:val="36"/>
        </w:rPr>
        <w:t>un siècle et demi avant</w:t>
      </w:r>
      <w:r>
        <w:rPr>
          <w:rFonts w:ascii="Arial Narrow" w:hAnsi="Arial Narrow"/>
          <w:b/>
          <w:sz w:val="36"/>
        </w:rPr>
        <w:t xml:space="preserve"> l’Irak</w:t>
      </w:r>
    </w:p>
    <w:p w:rsidR="00000000" w:rsidRDefault="00645236">
      <w:pPr>
        <w:pStyle w:val="Retraitcorpsdetexte"/>
        <w:ind w:left="2160"/>
        <w:rPr>
          <w:sz w:val="18"/>
        </w:rPr>
      </w:pPr>
    </w:p>
    <w:p w:rsidR="00000000" w:rsidRDefault="00645236">
      <w:pPr>
        <w:pStyle w:val="Retraitcorpsdetexte"/>
        <w:ind w:left="2160"/>
        <w:rPr>
          <w:rFonts w:ascii="Arial Narrow" w:hAnsi="Arial Narrow"/>
          <w:i/>
          <w:sz w:val="20"/>
        </w:rPr>
      </w:pPr>
    </w:p>
    <w:p w:rsidR="00000000" w:rsidRDefault="00645236">
      <w:pPr>
        <w:pStyle w:val="Retraitcorpsdetexte"/>
        <w:ind w:left="0"/>
        <w:jc w:val="right"/>
        <w:rPr>
          <w:rFonts w:ascii="Arial Narrow" w:hAnsi="Arial Narrow"/>
          <w:i/>
          <w:sz w:val="20"/>
        </w:rPr>
      </w:pPr>
      <w:r>
        <w:rPr>
          <w:rFonts w:ascii="Arial Narrow" w:hAnsi="Arial Narrow"/>
          <w:i/>
          <w:sz w:val="20"/>
        </w:rPr>
        <w:t>Par le Lieutenant-colonel (ORSEM) Francis CHOISEL,</w:t>
      </w:r>
    </w:p>
    <w:p w:rsidR="00000000" w:rsidRDefault="00645236">
      <w:pPr>
        <w:pStyle w:val="Retraitcorpsdetexte"/>
        <w:ind w:left="0"/>
        <w:jc w:val="right"/>
        <w:rPr>
          <w:sz w:val="18"/>
        </w:rPr>
      </w:pPr>
      <w:r>
        <w:rPr>
          <w:rFonts w:ascii="Arial Narrow" w:hAnsi="Arial Narrow"/>
          <w:i/>
          <w:sz w:val="20"/>
        </w:rPr>
        <w:t>Docteur en histoire.</w:t>
      </w:r>
    </w:p>
    <w:p w:rsidR="00000000" w:rsidRDefault="00645236">
      <w:pPr>
        <w:tabs>
          <w:tab w:val="left" w:pos="4860"/>
        </w:tabs>
        <w:rPr>
          <w:rFonts w:ascii="Arial" w:hAnsi="Arial"/>
          <w:sz w:val="18"/>
        </w:rPr>
      </w:pPr>
    </w:p>
    <w:p w:rsidR="00000000" w:rsidRDefault="00645236">
      <w:pPr>
        <w:jc w:val="both"/>
        <w:rPr>
          <w:rFonts w:ascii="Arial" w:hAnsi="Arial"/>
          <w:sz w:val="18"/>
        </w:rPr>
      </w:pPr>
    </w:p>
    <w:p w:rsidR="00000000" w:rsidRDefault="00645236">
      <w:pPr>
        <w:keepNext/>
        <w:framePr w:dropCap="drop" w:lines="4" w:h="766" w:hRule="exact" w:hSpace="57" w:wrap="around" w:vAnchor="text" w:hAnchor="page" w:x="874" w:y="135"/>
        <w:spacing w:line="766" w:lineRule="exact"/>
        <w:jc w:val="both"/>
        <w:rPr>
          <w:rFonts w:ascii="Garamond" w:hAnsi="Garamond"/>
          <w:b/>
          <w:position w:val="-11"/>
          <w:sz w:val="96"/>
        </w:rPr>
      </w:pPr>
      <w:r>
        <w:rPr>
          <w:rFonts w:ascii="Garamond" w:hAnsi="Garamond"/>
          <w:b/>
          <w:position w:val="-11"/>
          <w:sz w:val="96"/>
        </w:rPr>
        <w:t>L</w:t>
      </w:r>
    </w:p>
    <w:p w:rsidR="00000000" w:rsidRDefault="00645236">
      <w:pPr>
        <w:jc w:val="both"/>
        <w:rPr>
          <w:rFonts w:ascii="Arial" w:hAnsi="Arial"/>
          <w:sz w:val="18"/>
        </w:rPr>
      </w:pPr>
    </w:p>
    <w:p w:rsidR="00000000" w:rsidRDefault="00645236">
      <w:pPr>
        <w:jc w:val="both"/>
        <w:rPr>
          <w:rFonts w:ascii="Arial" w:hAnsi="Arial"/>
          <w:sz w:val="18"/>
        </w:rPr>
      </w:pPr>
      <w:r>
        <w:rPr>
          <w:rFonts w:ascii="Arial" w:hAnsi="Arial"/>
          <w:sz w:val="18"/>
        </w:rPr>
        <w:t>es intentions louables ne font pas toujours une bonne politique. Et derrière les louables intentions, se trouvent souvent des arrière-pensées moins naïves, qui pour auta</w:t>
      </w:r>
      <w:r>
        <w:rPr>
          <w:rFonts w:ascii="Arial" w:hAnsi="Arial"/>
          <w:sz w:val="18"/>
        </w:rPr>
        <w:t>nt n’assurent pas forcément le succès. L’Histoire en témoigne autant que l’actualité: bien avant les Américains en Irak, les Français l’ont expérimenté au Mexique.</w:t>
      </w:r>
    </w:p>
    <w:p w:rsidR="00000000" w:rsidRDefault="00645236">
      <w:pPr>
        <w:jc w:val="both"/>
        <w:rPr>
          <w:rFonts w:ascii="Arial" w:hAnsi="Arial"/>
          <w:sz w:val="18"/>
        </w:rPr>
      </w:pPr>
      <w:r>
        <w:rPr>
          <w:rFonts w:ascii="Arial" w:hAnsi="Arial"/>
          <w:sz w:val="18"/>
        </w:rPr>
        <w:t>Sous le règne de Napoléon III, l’armée française y fut en effet engagée et, après six années</w:t>
      </w:r>
      <w:r>
        <w:rPr>
          <w:rFonts w:ascii="Arial" w:hAnsi="Arial"/>
          <w:sz w:val="18"/>
        </w:rPr>
        <w:t xml:space="preserve"> de succès et de revers – parmi lesquels le célèbre fait d’arme de Camerone – elle reçut l’ordre d’abandonner la partie.</w:t>
      </w:r>
    </w:p>
    <w:p w:rsidR="00000000" w:rsidRDefault="00645236">
      <w:pPr>
        <w:jc w:val="both"/>
        <w:rPr>
          <w:rFonts w:ascii="Arial" w:hAnsi="Arial"/>
          <w:sz w:val="18"/>
        </w:rPr>
      </w:pPr>
    </w:p>
    <w:p w:rsidR="00000000" w:rsidRDefault="00645236">
      <w:pPr>
        <w:pStyle w:val="Titre2"/>
        <w:jc w:val="left"/>
        <w:rPr>
          <w:rFonts w:ascii="Arial" w:hAnsi="Arial"/>
          <w:sz w:val="20"/>
        </w:rPr>
      </w:pPr>
      <w:r>
        <w:rPr>
          <w:rFonts w:ascii="Arial" w:hAnsi="Arial"/>
          <w:sz w:val="20"/>
        </w:rPr>
        <w:t>Une triple ambition: politique, économique et stratégique</w:t>
      </w:r>
    </w:p>
    <w:p w:rsidR="00000000" w:rsidRDefault="00645236">
      <w:pPr>
        <w:jc w:val="both"/>
        <w:rPr>
          <w:rFonts w:ascii="Arial" w:hAnsi="Arial"/>
          <w:sz w:val="18"/>
        </w:rPr>
      </w:pPr>
    </w:p>
    <w:p w:rsidR="00000000" w:rsidRDefault="00645236">
      <w:pPr>
        <w:jc w:val="both"/>
        <w:rPr>
          <w:rFonts w:ascii="Arial" w:hAnsi="Arial"/>
          <w:sz w:val="18"/>
        </w:rPr>
      </w:pPr>
      <w:r>
        <w:rPr>
          <w:rFonts w:ascii="Arial" w:hAnsi="Arial"/>
          <w:sz w:val="18"/>
        </w:rPr>
        <w:t>Dans cette affaire, l’objectif premier de l’Empereur était de renverser Jua</w:t>
      </w:r>
      <w:r>
        <w:rPr>
          <w:rFonts w:ascii="Arial" w:hAnsi="Arial"/>
          <w:sz w:val="18"/>
        </w:rPr>
        <w:t xml:space="preserve">rez, l’homme qui se trouvait à la tête du pays. </w:t>
      </w:r>
    </w:p>
    <w:p w:rsidR="00000000" w:rsidRDefault="00645236">
      <w:pPr>
        <w:jc w:val="both"/>
        <w:rPr>
          <w:rFonts w:ascii="Arial" w:hAnsi="Arial"/>
          <w:sz w:val="18"/>
        </w:rPr>
      </w:pPr>
      <w:r>
        <w:rPr>
          <w:rFonts w:ascii="Arial" w:hAnsi="Arial"/>
          <w:sz w:val="18"/>
        </w:rPr>
        <w:t>La raison en était toute simple: à peine parvenu au pouvoir en 1860, Benito Juarez avait annoncé que, les caisses étant vides, il suspendait le paiement des dettes de l’État, contrairement aux engagements pr</w:t>
      </w:r>
      <w:r>
        <w:rPr>
          <w:rFonts w:ascii="Arial" w:hAnsi="Arial"/>
          <w:sz w:val="18"/>
        </w:rPr>
        <w:t>is par ses prédécesseurs auprès des gouvernements étrangers; la diplomatie française se devait de défendre les droits de ses ressortissants, qui figuraient en nombre parmi les créanciers. En outre, la politique de Juarez, violemment anticléricale, s’en pre</w:t>
      </w:r>
      <w:r>
        <w:rPr>
          <w:rFonts w:ascii="Arial" w:hAnsi="Arial"/>
          <w:sz w:val="18"/>
        </w:rPr>
        <w:t xml:space="preserve">nait aussi aux biens de l’Église mexicaine; traditionnelle protectrice des intérêts catholiques dans le monde, la France, se sentait l’obligation d’agir. Enfin, l’anarchie régnant sur place, plusieurs Français avaient été assassinés ou spoliés; il fallait </w:t>
      </w:r>
      <w:r>
        <w:rPr>
          <w:rFonts w:ascii="Arial" w:hAnsi="Arial"/>
          <w:sz w:val="18"/>
        </w:rPr>
        <w:t>rétablir la sécurité des résidents étrangers. Et il était de coutume au dix-neuvième siècle de faire parler le canon, outremer, pour obtenir satisfaction dans ce genre de situation.</w:t>
      </w:r>
    </w:p>
    <w:p w:rsidR="00000000" w:rsidRDefault="00645236">
      <w:pPr>
        <w:jc w:val="both"/>
        <w:rPr>
          <w:rFonts w:ascii="Arial" w:hAnsi="Arial"/>
          <w:sz w:val="18"/>
        </w:rPr>
      </w:pPr>
      <w:r>
        <w:rPr>
          <w:rFonts w:ascii="Arial" w:hAnsi="Arial"/>
          <w:sz w:val="18"/>
        </w:rPr>
        <w:t>Toutefois, cela justifiait une démonstration navale, un bombardement voire</w:t>
      </w:r>
      <w:r>
        <w:rPr>
          <w:rFonts w:ascii="Arial" w:hAnsi="Arial"/>
          <w:sz w:val="18"/>
        </w:rPr>
        <w:t xml:space="preserve"> un débarquement de vive force pour faire pression sur le gouvernement local, pas qu’on s’engageât dans son renversement. Si tel était pourtant l’objectif de Napoléon III, c’est que son ambition était plus vaste que de redresser ces quelques torts. Des émi</w:t>
      </w:r>
      <w:r>
        <w:rPr>
          <w:rFonts w:ascii="Arial" w:hAnsi="Arial"/>
          <w:sz w:val="18"/>
        </w:rPr>
        <w:t>grés mexicains opposants de Juarez l’avaient sensibilisé à la situation politique peu enviable du Mexique: une instabilité chronique depuis l’indépendance obtenue en 1821 ou plus exactement une série de pronunciamientos qui donnaient naissance à d’éphémère</w:t>
      </w:r>
      <w:r>
        <w:rPr>
          <w:rFonts w:ascii="Arial" w:hAnsi="Arial"/>
          <w:sz w:val="18"/>
        </w:rPr>
        <w:t>s gouvernements plus ou moins dictatoriaux, bref une guerre civile quasi permanente. Napoléon III, toujours prêt à faire le bonheur des peuples qui demandaient son auguste appui, se mit ainsi en tête de doter le Mexique d’un régime enfin stable. Miramon, l</w:t>
      </w:r>
      <w:r>
        <w:rPr>
          <w:rFonts w:ascii="Arial" w:hAnsi="Arial"/>
          <w:sz w:val="18"/>
        </w:rPr>
        <w:t xml:space="preserve">e rival </w:t>
      </w:r>
      <w:r>
        <w:rPr>
          <w:rFonts w:ascii="Arial" w:hAnsi="Arial"/>
          <w:sz w:val="18"/>
        </w:rPr>
        <w:lastRenderedPageBreak/>
        <w:t xml:space="preserve">de Juarez, le convainquit que ce devait être une monarchie, dont on confierait la couronne à un prince européen: étant étranger, il n’appartiendrait à aucune des factions en présence et serait ainsi à même de les réconcilier durablement. Tel était </w:t>
      </w:r>
      <w:r>
        <w:rPr>
          <w:rFonts w:ascii="Arial" w:hAnsi="Arial"/>
          <w:sz w:val="18"/>
        </w:rPr>
        <w:t>donc le but véritable de l’expédition, l’intention généreuse que nous évoquions au début de notre propos.</w:t>
      </w:r>
    </w:p>
    <w:p w:rsidR="00000000" w:rsidRDefault="00645236">
      <w:pPr>
        <w:jc w:val="both"/>
        <w:rPr>
          <w:rFonts w:ascii="Arial" w:hAnsi="Arial"/>
          <w:sz w:val="18"/>
        </w:rPr>
      </w:pPr>
      <w:r>
        <w:rPr>
          <w:rFonts w:ascii="Arial" w:hAnsi="Arial"/>
          <w:sz w:val="18"/>
        </w:rPr>
        <w:t>Mais l’Empereur voyait plus loin encore. Dès sa jeunesse, il s’était intéressé à l’Amérique centrale et aux perspectives qu’offrirait au commerce mond</w:t>
      </w:r>
      <w:r>
        <w:rPr>
          <w:rFonts w:ascii="Arial" w:hAnsi="Arial"/>
          <w:sz w:val="18"/>
        </w:rPr>
        <w:t>ial le percement d’un canal reliant les océans Atlantique et Pacifique. Il avait prôné dans une brochure un tracé au Nicaragua, plus au sud; mais pourquoi pas dans l’isthme de Tehuantepec, au Mexique? De plus, le pays, s’il échappait enfin à l’anarchie, po</w:t>
      </w:r>
      <w:r>
        <w:rPr>
          <w:rFonts w:ascii="Arial" w:hAnsi="Arial"/>
          <w:sz w:val="18"/>
        </w:rPr>
        <w:t>uvait devenir prospère: ses mines d’or et d’argent avaient fait rêver plusieurs générations d’Européens depuis l’époque de Christophe Colomb; et la France du Second Empire, en pleine révolution industrielle, bancaire, commerciale, était à la recherche de d</w:t>
      </w:r>
      <w:r>
        <w:rPr>
          <w:rFonts w:ascii="Arial" w:hAnsi="Arial"/>
          <w:sz w:val="18"/>
        </w:rPr>
        <w:t xml:space="preserve">ébouchés extérieurs pour ses produits, ses capitaux, ses entrepreneurs. Le deuxième volet du plan de Napoléon III était donc économique. Il s’agissait, dans un intérêt réciproque bien compris, de participer à la mise en valeur de ce pays neuf – </w:t>
      </w:r>
      <w:r>
        <w:rPr>
          <w:rFonts w:ascii="Arial" w:hAnsi="Arial"/>
          <w:i/>
          <w:sz w:val="18"/>
        </w:rPr>
        <w:t>«la mano en</w:t>
      </w:r>
      <w:r>
        <w:rPr>
          <w:rFonts w:ascii="Arial" w:hAnsi="Arial"/>
          <w:i/>
          <w:sz w:val="18"/>
        </w:rPr>
        <w:t xml:space="preserve"> la mano»</w:t>
      </w:r>
      <w:r>
        <w:rPr>
          <w:rFonts w:ascii="Arial" w:hAnsi="Arial"/>
          <w:sz w:val="18"/>
        </w:rPr>
        <w:t>, aurait dit le général de Gaulle.</w:t>
      </w:r>
    </w:p>
    <w:p w:rsidR="00000000" w:rsidRDefault="00645236">
      <w:pPr>
        <w:jc w:val="both"/>
        <w:rPr>
          <w:rFonts w:ascii="Arial" w:hAnsi="Arial"/>
          <w:sz w:val="18"/>
        </w:rPr>
      </w:pPr>
      <w:r>
        <w:rPr>
          <w:rFonts w:ascii="Arial" w:hAnsi="Arial"/>
          <w:sz w:val="18"/>
        </w:rPr>
        <w:t xml:space="preserve">Le dernier volet, tenu strictement secret, était géopolitique. Le Mexique, depuis de nombreuses années se trouvait confronté aux empiètements de son puissant voisin du nord; à la suite d’une cuisante défaite, en </w:t>
      </w:r>
      <w:r>
        <w:rPr>
          <w:rFonts w:ascii="Arial" w:hAnsi="Arial"/>
          <w:sz w:val="18"/>
        </w:rPr>
        <w:t>1847, il avait été amputé de la Californie, du Nevada, de l’Utah, de l’Arizona et du Nouveau-Mexique, soit plus du tiers de son territoire. En attendant le reste. Dans un but d’équilibre sur le continent américain, il convenait d’y mettre le holà en aidant</w:t>
      </w:r>
      <w:r>
        <w:rPr>
          <w:rFonts w:ascii="Arial" w:hAnsi="Arial"/>
          <w:sz w:val="18"/>
        </w:rPr>
        <w:t xml:space="preserve"> à la constitution d’un contrepoids catholique et latin à la jeune et dynamique puissance anglo-saxonne et protestante qui ambitionnait de dominer l’ensemble des deux Amériques.</w:t>
      </w:r>
    </w:p>
    <w:p w:rsidR="00000000" w:rsidRDefault="00645236">
      <w:pPr>
        <w:jc w:val="both"/>
        <w:rPr>
          <w:rFonts w:ascii="Arial" w:hAnsi="Arial"/>
          <w:i/>
          <w:sz w:val="18"/>
        </w:rPr>
      </w:pPr>
      <w:r>
        <w:rPr>
          <w:rFonts w:ascii="Arial" w:hAnsi="Arial"/>
          <w:i/>
          <w:sz w:val="18"/>
        </w:rPr>
        <w:t>«Nous avons intérêt à ce que la république des États-Unis soit puissante et pr</w:t>
      </w:r>
      <w:r>
        <w:rPr>
          <w:rFonts w:ascii="Arial" w:hAnsi="Arial"/>
          <w:i/>
          <w:sz w:val="18"/>
        </w:rPr>
        <w:t xml:space="preserve">ospère; </w:t>
      </w:r>
      <w:r>
        <w:rPr>
          <w:rFonts w:ascii="Arial" w:hAnsi="Arial"/>
          <w:sz w:val="18"/>
        </w:rPr>
        <w:t>résumait Napoléon III en 1862, dans ses instructions au commandant en chef de l’expédition</w:t>
      </w:r>
      <w:r>
        <w:rPr>
          <w:rFonts w:ascii="Arial" w:hAnsi="Arial"/>
          <w:i/>
          <w:sz w:val="18"/>
        </w:rPr>
        <w:t>, mais nous n’en avons aucun à ce qu’elle s’empare de tout le golfe du Mexique, domine de là les Antilles et l’Amérique du Sud, et soit la seule dispensatrice</w:t>
      </w:r>
      <w:r>
        <w:rPr>
          <w:rFonts w:ascii="Arial" w:hAnsi="Arial"/>
          <w:i/>
          <w:sz w:val="18"/>
        </w:rPr>
        <w:t xml:space="preserve"> des produits du Nouveau Monde. Maîtresse du Mexique, et par conséquent de l’Amérique centrale et du passage entre les deux mers, il n’y aurait plus désormais d’autre puissance en Amérique que celle des États-Unis. Si au contraire le Mexique conquiert son </w:t>
      </w:r>
      <w:r>
        <w:rPr>
          <w:rFonts w:ascii="Arial" w:hAnsi="Arial"/>
          <w:i/>
          <w:sz w:val="18"/>
        </w:rPr>
        <w:t>indépendance et maintient l’intégrité de son territoire, si un gouvernement stable s’y constitue par les armes de la France, nous aurons posé une digue infranchissable aux empiètements des États-Unis, nous aurons maintenu l’indépendance de nos colonies des</w:t>
      </w:r>
      <w:r>
        <w:rPr>
          <w:rFonts w:ascii="Arial" w:hAnsi="Arial"/>
          <w:i/>
          <w:sz w:val="18"/>
        </w:rPr>
        <w:t xml:space="preserve"> Antilles ; nous aurons étendu notre influence bienfaisante au centre de l’Amérique, et cette influence rayonnera au nord comme au midi, créera des débouchés immenses à notre commerce et procurera les matières indispensables à notre industrie».</w:t>
      </w:r>
    </w:p>
    <w:p w:rsidR="00000000" w:rsidRDefault="00645236">
      <w:pPr>
        <w:jc w:val="both"/>
        <w:rPr>
          <w:rFonts w:ascii="Arial" w:hAnsi="Arial"/>
          <w:sz w:val="18"/>
        </w:rPr>
      </w:pPr>
    </w:p>
    <w:p w:rsidR="00000000" w:rsidRDefault="00645236">
      <w:pPr>
        <w:pStyle w:val="Titre2"/>
        <w:jc w:val="left"/>
        <w:rPr>
          <w:rFonts w:ascii="Arial" w:hAnsi="Arial"/>
          <w:sz w:val="20"/>
        </w:rPr>
      </w:pPr>
      <w:r>
        <w:rPr>
          <w:rFonts w:ascii="Arial" w:hAnsi="Arial"/>
          <w:sz w:val="20"/>
        </w:rPr>
        <w:t>La prépara</w:t>
      </w:r>
      <w:r>
        <w:rPr>
          <w:rFonts w:ascii="Arial" w:hAnsi="Arial"/>
          <w:sz w:val="20"/>
        </w:rPr>
        <w:t>tion diplomatique de l’intervention</w:t>
      </w:r>
    </w:p>
    <w:p w:rsidR="00000000" w:rsidRDefault="00645236">
      <w:pPr>
        <w:jc w:val="both"/>
        <w:rPr>
          <w:rFonts w:ascii="Arial" w:hAnsi="Arial"/>
          <w:sz w:val="18"/>
        </w:rPr>
      </w:pPr>
    </w:p>
    <w:p w:rsidR="00000000" w:rsidRDefault="00645236">
      <w:pPr>
        <w:jc w:val="both"/>
        <w:rPr>
          <w:rFonts w:ascii="Arial" w:hAnsi="Arial"/>
          <w:sz w:val="18"/>
        </w:rPr>
      </w:pPr>
      <w:r>
        <w:rPr>
          <w:rFonts w:ascii="Arial" w:hAnsi="Arial"/>
          <w:sz w:val="18"/>
        </w:rPr>
        <w:t>Pour ce faire, l’Empereur des Français comptait sur l’appui de la communauté internationale.</w:t>
      </w:r>
    </w:p>
    <w:p w:rsidR="00000000" w:rsidRDefault="00645236">
      <w:pPr>
        <w:jc w:val="both"/>
        <w:rPr>
          <w:rFonts w:ascii="Arial" w:hAnsi="Arial"/>
          <w:sz w:val="18"/>
        </w:rPr>
      </w:pPr>
      <w:r>
        <w:rPr>
          <w:rFonts w:ascii="Arial" w:hAnsi="Arial"/>
          <w:sz w:val="18"/>
        </w:rPr>
        <w:t>Il intéressa l’Autriche, qu’il souhaitait aussi amadouer pour d’autres raisons, en offrant le trône du futur empire du Mexique</w:t>
      </w:r>
      <w:r>
        <w:rPr>
          <w:rFonts w:ascii="Arial" w:hAnsi="Arial"/>
          <w:sz w:val="18"/>
        </w:rPr>
        <w:t xml:space="preserve"> à l’archiduc Maximilien, frère de l’Empereur François-Joseph. Celui-ci, d’abord peu enclin à s’engager dans une telle aventure, finit par accepter. Le gouvernement français s’adressa par ailleurs à la Grande-Bretagne et à </w:t>
      </w:r>
      <w:r>
        <w:rPr>
          <w:rFonts w:ascii="Arial" w:hAnsi="Arial"/>
          <w:sz w:val="18"/>
        </w:rPr>
        <w:lastRenderedPageBreak/>
        <w:t>l’Espagne qui détenaient, elles a</w:t>
      </w:r>
      <w:r>
        <w:rPr>
          <w:rFonts w:ascii="Arial" w:hAnsi="Arial"/>
          <w:sz w:val="18"/>
        </w:rPr>
        <w:t>ussi, des créances impayées et voulaient les recouvrer; cette dernière, souhaitant en outre comme ancienne métropole reprendre pied sur place, aurait même été prête à intervenir seule. Une expédition commune fut donc décidée sans trop de difficulté pour ré</w:t>
      </w:r>
      <w:r>
        <w:rPr>
          <w:rFonts w:ascii="Arial" w:hAnsi="Arial"/>
          <w:sz w:val="18"/>
        </w:rPr>
        <w:t>clamer le paiement de la dette mexicaine et le respect des biens étrangers. Au début de 1862, un corps expéditionnaire était à pied d’œuvre à Vera Cruz, composé de 6.000 Espagnols, 2.500 Français et 750 Anglais.</w:t>
      </w:r>
    </w:p>
    <w:p w:rsidR="00000000" w:rsidRDefault="00645236">
      <w:pPr>
        <w:jc w:val="both"/>
        <w:rPr>
          <w:rFonts w:ascii="Arial" w:hAnsi="Arial"/>
          <w:sz w:val="18"/>
        </w:rPr>
      </w:pPr>
      <w:r>
        <w:rPr>
          <w:rFonts w:ascii="Arial" w:hAnsi="Arial"/>
          <w:sz w:val="18"/>
        </w:rPr>
        <w:t>Aussitôt, le gouvernement mexicain ordonna l</w:t>
      </w:r>
      <w:r>
        <w:rPr>
          <w:rFonts w:ascii="Arial" w:hAnsi="Arial"/>
          <w:sz w:val="18"/>
        </w:rPr>
        <w:t>e repli de ses troupes sans combat et accepta de négocier un échéancier de règlement de sa dette. Ce fut l’objet de la convention de la Soledad, signée le 19 février par les représentants des trois puissances.</w:t>
      </w:r>
    </w:p>
    <w:p w:rsidR="00000000" w:rsidRDefault="00645236">
      <w:pPr>
        <w:jc w:val="both"/>
        <w:rPr>
          <w:rFonts w:ascii="Arial" w:hAnsi="Arial"/>
          <w:sz w:val="18"/>
        </w:rPr>
      </w:pPr>
      <w:r>
        <w:rPr>
          <w:rFonts w:ascii="Arial" w:hAnsi="Arial"/>
          <w:sz w:val="18"/>
        </w:rPr>
        <w:t xml:space="preserve">Mais Napoléon III refusa de la ratifier parce </w:t>
      </w:r>
      <w:r>
        <w:rPr>
          <w:rFonts w:ascii="Arial" w:hAnsi="Arial"/>
          <w:sz w:val="18"/>
        </w:rPr>
        <w:t>qu’elle reconnaissait le gouvernement de Juarez et l’empêchait en conséquence de mener à bien son projet de régénération du Mexique. L’Angleterre et l’Espagne, voyant cela, se retirèrent de l’expédition. La première avait obtenu ce qu’elle demandait; la se</w:t>
      </w:r>
      <w:r>
        <w:rPr>
          <w:rFonts w:ascii="Arial" w:hAnsi="Arial"/>
          <w:sz w:val="18"/>
        </w:rPr>
        <w:t>conde adhérait à l’idée d’une monarchie mexicaine mais souhaitait y placer un prince espagnol. Ni l’une ni l’autre ne voulaient suivre l’Empereur sur le chemin où il espérait les entraîner. Les Français continuèrent donc seuls, et désormais libres de donne</w:t>
      </w:r>
      <w:r>
        <w:rPr>
          <w:rFonts w:ascii="Arial" w:hAnsi="Arial"/>
          <w:sz w:val="18"/>
        </w:rPr>
        <w:t>r à l’expédition son vrai visage.</w:t>
      </w:r>
    </w:p>
    <w:p w:rsidR="00000000" w:rsidRDefault="00645236">
      <w:pPr>
        <w:jc w:val="both"/>
        <w:rPr>
          <w:rFonts w:ascii="Arial" w:hAnsi="Arial"/>
          <w:sz w:val="18"/>
        </w:rPr>
      </w:pPr>
    </w:p>
    <w:p w:rsidR="00000000" w:rsidRDefault="00645236">
      <w:pPr>
        <w:pStyle w:val="Titre2"/>
        <w:jc w:val="left"/>
        <w:rPr>
          <w:rFonts w:ascii="Arial" w:hAnsi="Arial"/>
          <w:sz w:val="20"/>
        </w:rPr>
      </w:pPr>
      <w:r>
        <w:rPr>
          <w:rFonts w:ascii="Arial" w:hAnsi="Arial"/>
          <w:sz w:val="20"/>
        </w:rPr>
        <w:t>La victoire</w:t>
      </w:r>
    </w:p>
    <w:p w:rsidR="00000000" w:rsidRDefault="00645236">
      <w:pPr>
        <w:jc w:val="both"/>
        <w:rPr>
          <w:rFonts w:ascii="Arial" w:hAnsi="Arial"/>
          <w:sz w:val="18"/>
        </w:rPr>
      </w:pPr>
    </w:p>
    <w:p w:rsidR="00000000" w:rsidRDefault="00645236">
      <w:pPr>
        <w:jc w:val="both"/>
        <w:rPr>
          <w:rFonts w:ascii="Arial" w:hAnsi="Arial"/>
          <w:sz w:val="18"/>
        </w:rPr>
      </w:pPr>
      <w:r>
        <w:rPr>
          <w:rFonts w:ascii="Arial" w:hAnsi="Arial"/>
          <w:sz w:val="18"/>
        </w:rPr>
        <w:t>Les opérations sérieuses commencèrent alors. Porté à un effectif de 6.000 hommes et commandé par le général Lorencez, notre corps expéditionnaire s’engagea en mai en direction de la capitale. Sur le chemin, P</w:t>
      </w:r>
      <w:r>
        <w:rPr>
          <w:rFonts w:ascii="Arial" w:hAnsi="Arial"/>
          <w:sz w:val="18"/>
        </w:rPr>
        <w:t>uebla, défendue par 12.000 Mexicains, opposa une vive résistance et repoussa les Français. Lorencez, sanctionné, fut remplacé; de nouveaux renforts furent envoyés. L’armée, désormais sous les ordres de Forey et forte de 30.000 hommes à partir de septembre,</w:t>
      </w:r>
      <w:r>
        <w:rPr>
          <w:rFonts w:ascii="Arial" w:hAnsi="Arial"/>
          <w:sz w:val="18"/>
        </w:rPr>
        <w:t xml:space="preserve"> reprit l’offensive en mars. Puebla, après 71 jours de siège, tomba le 19 mai 1863, un an après la première attaque. La route de capitale était libre: l’armée française y fit son entrée victorieuse, bien accueillie par la population. Quelques années après </w:t>
      </w:r>
      <w:r>
        <w:rPr>
          <w:rFonts w:ascii="Arial" w:hAnsi="Arial"/>
          <w:sz w:val="18"/>
        </w:rPr>
        <w:t>avoir flotté sur Sébastopol, sur Milan, sur Pékin, le drapeau français était hissé à Mexico.</w:t>
      </w:r>
    </w:p>
    <w:p w:rsidR="00000000" w:rsidRDefault="00645236">
      <w:pPr>
        <w:jc w:val="both"/>
        <w:rPr>
          <w:rFonts w:ascii="Arial" w:hAnsi="Arial"/>
          <w:sz w:val="18"/>
        </w:rPr>
      </w:pPr>
      <w:r>
        <w:rPr>
          <w:rFonts w:ascii="Arial" w:hAnsi="Arial"/>
          <w:sz w:val="18"/>
        </w:rPr>
        <w:t xml:space="preserve">Les instructions reçues par le général Forey, déjà citées, comportaient la consigne suivante: </w:t>
      </w:r>
      <w:r>
        <w:rPr>
          <w:rFonts w:ascii="Arial" w:hAnsi="Arial"/>
          <w:i/>
          <w:sz w:val="18"/>
        </w:rPr>
        <w:t xml:space="preserve">«Parvenu à Mexico, il est à désirer que le général Almonte </w:t>
      </w:r>
      <w:r>
        <w:rPr>
          <w:rFonts w:ascii="Arial" w:hAnsi="Arial"/>
          <w:sz w:val="18"/>
        </w:rPr>
        <w:t xml:space="preserve">(partisan </w:t>
      </w:r>
      <w:r>
        <w:rPr>
          <w:rFonts w:ascii="Arial" w:hAnsi="Arial"/>
          <w:sz w:val="18"/>
        </w:rPr>
        <w:t>de Miramon qui accompagnait l’expédition française)</w:t>
      </w:r>
      <w:r>
        <w:rPr>
          <w:rFonts w:ascii="Arial" w:hAnsi="Arial"/>
          <w:i/>
          <w:sz w:val="18"/>
        </w:rPr>
        <w:t xml:space="preserve"> et les personnes notables de toute nuance qui auraient embrassé notre cause, convoquent, suivant les lois mexicaines, une assemblée qui décidera de la forme du gouvernement et des destinées du Mexique. […</w:t>
      </w:r>
      <w:r>
        <w:rPr>
          <w:rFonts w:ascii="Arial" w:hAnsi="Arial"/>
          <w:i/>
          <w:sz w:val="18"/>
        </w:rPr>
        <w:t>] Le but à atteindre n’est pas [en effet] d’imposer aux Mexicains une forme de gouvernement qui leur serait antipathique mais de les seconder dans leurs efforts pour établir, selon leur volonté, un gouvernement qui ait des chances de stabilité et puisse ga</w:t>
      </w:r>
      <w:r>
        <w:rPr>
          <w:rFonts w:ascii="Arial" w:hAnsi="Arial"/>
          <w:i/>
          <w:sz w:val="18"/>
        </w:rPr>
        <w:t xml:space="preserve">rantir à la France le redressement des griefs dont elle a à se plaindre». </w:t>
      </w:r>
      <w:r>
        <w:rPr>
          <w:rFonts w:ascii="Arial" w:hAnsi="Arial"/>
          <w:sz w:val="18"/>
        </w:rPr>
        <w:t>Napoléon III pensait qu’il suffirait de leur conseiller la monarchie et de leur suggérer le choix de l’archiduc Maximilien comme souverain, sans qu’il soit nécessaire le leur imposer</w:t>
      </w:r>
      <w:r>
        <w:rPr>
          <w:rFonts w:ascii="Arial" w:hAnsi="Arial"/>
          <w:sz w:val="18"/>
        </w:rPr>
        <w:t>. Au Mexique comme ailleurs, il restait profondément attaché à la souveraineté du peuple et au droit de chaque pays à disposer de lui-même.</w:t>
      </w:r>
    </w:p>
    <w:p w:rsidR="00000000" w:rsidRDefault="00645236">
      <w:pPr>
        <w:jc w:val="both"/>
        <w:rPr>
          <w:rFonts w:ascii="Arial" w:hAnsi="Arial"/>
          <w:sz w:val="18"/>
        </w:rPr>
      </w:pPr>
      <w:r>
        <w:rPr>
          <w:rFonts w:ascii="Arial" w:hAnsi="Arial"/>
          <w:sz w:val="18"/>
        </w:rPr>
        <w:t>Hélas, les choses ne se passèrent pas comme prévu. D’abord, le parti monarchiste était beaucoup moins influent que l</w:t>
      </w:r>
      <w:r>
        <w:rPr>
          <w:rFonts w:ascii="Arial" w:hAnsi="Arial"/>
          <w:sz w:val="18"/>
        </w:rPr>
        <w:t xml:space="preserve">es émigrés mexicains ne l’avaient fait croire au gouvernement français. Et surtout, Juarez, qui avait fui Mexico, dirigea une féroce guérilla contre nos troupes. De telle sorte qu’il était absolument impossible de procéder à </w:t>
      </w:r>
      <w:r>
        <w:rPr>
          <w:rFonts w:ascii="Arial" w:hAnsi="Arial"/>
          <w:sz w:val="18"/>
        </w:rPr>
        <w:lastRenderedPageBreak/>
        <w:t>l’élection d’une assemblée cons</w:t>
      </w:r>
      <w:r>
        <w:rPr>
          <w:rFonts w:ascii="Arial" w:hAnsi="Arial"/>
          <w:sz w:val="18"/>
        </w:rPr>
        <w:t>tituante capable de fonder solidement un nouveau régime.</w:t>
      </w:r>
    </w:p>
    <w:p w:rsidR="00000000" w:rsidRDefault="00645236">
      <w:pPr>
        <w:jc w:val="both"/>
        <w:rPr>
          <w:rFonts w:ascii="Arial" w:hAnsi="Arial"/>
          <w:sz w:val="18"/>
        </w:rPr>
      </w:pPr>
      <w:r>
        <w:rPr>
          <w:rFonts w:ascii="Arial" w:hAnsi="Arial"/>
          <w:sz w:val="18"/>
        </w:rPr>
        <w:t>On dut se contenter d’un conseil de notables nommé par l’autorité militaire française et d’un simulacre de consultation de la population dans les zones contrôlées par nos troupes. Celui-ci établit co</w:t>
      </w:r>
      <w:r>
        <w:rPr>
          <w:rFonts w:ascii="Arial" w:hAnsi="Arial"/>
          <w:sz w:val="18"/>
        </w:rPr>
        <w:t>mme prévu une monarchie et confia docilement la couronne à Maximilien. Mais la solution politique était viciée à la base: malgré les bonnes intentions, le nouveau régime ne disposait d’aucune légitimité autre que celle liée à l’occupant. Napoléon III se re</w:t>
      </w:r>
      <w:r>
        <w:rPr>
          <w:rFonts w:ascii="Arial" w:hAnsi="Arial"/>
          <w:sz w:val="18"/>
        </w:rPr>
        <w:t>trouvait dans la même situation que son oncle en Espagne.</w:t>
      </w:r>
    </w:p>
    <w:p w:rsidR="00000000" w:rsidRDefault="00645236">
      <w:pPr>
        <w:jc w:val="both"/>
        <w:rPr>
          <w:rFonts w:ascii="Arial" w:hAnsi="Arial"/>
          <w:sz w:val="18"/>
        </w:rPr>
      </w:pPr>
    </w:p>
    <w:p w:rsidR="00000000" w:rsidRDefault="00645236">
      <w:pPr>
        <w:pStyle w:val="Titre2"/>
        <w:jc w:val="left"/>
        <w:rPr>
          <w:rFonts w:ascii="Arial" w:hAnsi="Arial"/>
          <w:sz w:val="20"/>
        </w:rPr>
      </w:pPr>
      <w:r>
        <w:rPr>
          <w:rFonts w:ascii="Arial" w:hAnsi="Arial"/>
          <w:sz w:val="20"/>
        </w:rPr>
        <w:t>Le retrait</w:t>
      </w:r>
    </w:p>
    <w:p w:rsidR="00000000" w:rsidRDefault="00645236">
      <w:pPr>
        <w:jc w:val="both"/>
        <w:rPr>
          <w:rFonts w:ascii="Arial" w:hAnsi="Arial"/>
          <w:sz w:val="18"/>
        </w:rPr>
      </w:pPr>
    </w:p>
    <w:p w:rsidR="00000000" w:rsidRDefault="00645236">
      <w:pPr>
        <w:jc w:val="both"/>
        <w:rPr>
          <w:rFonts w:ascii="Arial" w:hAnsi="Arial"/>
          <w:sz w:val="18"/>
        </w:rPr>
      </w:pPr>
      <w:r>
        <w:rPr>
          <w:rFonts w:ascii="Arial" w:hAnsi="Arial"/>
          <w:sz w:val="18"/>
        </w:rPr>
        <w:t>L’expédition, commandée à partir d’octobre 1863 par Bazaine, prit la tournure d’une guerre coloniale. Les Français réussirent à s’installer sur la côte du Pacifique en juin 1864 mais il</w:t>
      </w:r>
      <w:r>
        <w:rPr>
          <w:rFonts w:ascii="Arial" w:hAnsi="Arial"/>
          <w:sz w:val="18"/>
        </w:rPr>
        <w:t>s ne dominèrent jamais plus des deux tiers du territoire. Encore ne contrôlaient-ils le plus souvent que les villes et les voies de communication, les campagnes restant aux mains des guérilleros. Le climat auquel nous étions peu préparés, les fièvres surto</w:t>
      </w:r>
      <w:r>
        <w:rPr>
          <w:rFonts w:ascii="Arial" w:hAnsi="Arial"/>
          <w:sz w:val="18"/>
        </w:rPr>
        <w:t>ut, ajoutèrent les pertes de santé aux pertes militaires. De nombreux actes de cruauté furent commis de part et d’autre.</w:t>
      </w:r>
    </w:p>
    <w:p w:rsidR="00000000" w:rsidRDefault="00645236">
      <w:pPr>
        <w:jc w:val="both"/>
        <w:rPr>
          <w:rFonts w:ascii="Arial" w:hAnsi="Arial"/>
          <w:sz w:val="18"/>
        </w:rPr>
      </w:pPr>
      <w:r>
        <w:rPr>
          <w:rFonts w:ascii="Arial" w:hAnsi="Arial"/>
          <w:sz w:val="18"/>
        </w:rPr>
        <w:t xml:space="preserve">Pour nous seconder dans la pacification du pays, nous ne pûmes guère compter que sur 10.000 hommes de l’armée régulière mexicaine, peu </w:t>
      </w:r>
      <w:r>
        <w:rPr>
          <w:rFonts w:ascii="Arial" w:hAnsi="Arial"/>
          <w:sz w:val="18"/>
        </w:rPr>
        <w:t>efficaces. S’y ajoutèrent un contingent autrichien de 6.000 hommes, arrivé avec Maximilien, une légion de volontaires belges (Charlotte, l’épouse de l’archiduc était la fille du roi des Belges) et même un bataillon égyptien, le Pacha ayant fait ce geste pa</w:t>
      </w:r>
      <w:r>
        <w:rPr>
          <w:rFonts w:ascii="Arial" w:hAnsi="Arial"/>
          <w:sz w:val="18"/>
        </w:rPr>
        <w:t>r amitié pour l’Empereur des Français.</w:t>
      </w:r>
    </w:p>
    <w:p w:rsidR="00000000" w:rsidRDefault="00645236">
      <w:pPr>
        <w:jc w:val="both"/>
        <w:rPr>
          <w:rFonts w:ascii="Arial" w:hAnsi="Arial"/>
          <w:sz w:val="18"/>
        </w:rPr>
      </w:pPr>
      <w:r>
        <w:rPr>
          <w:rFonts w:ascii="Arial" w:hAnsi="Arial"/>
          <w:sz w:val="18"/>
        </w:rPr>
        <w:t>A Paris, l’opposition se saisit de l’affaire. Dès 1862, le député républicain Jules Favre avait évoqué à la tribune le rôle trouble du banquier suisse Jecker dans le déclenchement de l’opération: celui-ci, détenteur d</w:t>
      </w:r>
      <w:r>
        <w:rPr>
          <w:rFonts w:ascii="Arial" w:hAnsi="Arial"/>
          <w:sz w:val="18"/>
        </w:rPr>
        <w:t>e créances mexicaines très contestables, avait intéressé financièrement le duc de Morny, président du Corps législatif et demi-frère de l’Empereur, à leur recouvrement. Thiers, en 1864, prononça à son tour deux discours retentissants. L’opinion française a</w:t>
      </w:r>
      <w:r>
        <w:rPr>
          <w:rFonts w:ascii="Arial" w:hAnsi="Arial"/>
          <w:sz w:val="18"/>
        </w:rPr>
        <w:t>insi alertée et prévenue, comprenait mal cette aventure, qu’elle croyait engagée uniquement au profit d’un banquier suisse et d’un archiduc autrichien, aventure qui, en s’éternisant, finissait par coûter plus cher que la dette dont on était allé réclamer l</w:t>
      </w:r>
      <w:r>
        <w:rPr>
          <w:rFonts w:ascii="Arial" w:hAnsi="Arial"/>
          <w:sz w:val="18"/>
        </w:rPr>
        <w:t>e paiement. Car on ne pouvait en expliquer ouvertement les mobiles géopolitiques, les États-Unis ne les devinant que trop.</w:t>
      </w:r>
    </w:p>
    <w:p w:rsidR="00000000" w:rsidRDefault="00645236">
      <w:pPr>
        <w:jc w:val="both"/>
        <w:rPr>
          <w:rFonts w:ascii="Arial" w:hAnsi="Arial"/>
          <w:sz w:val="18"/>
        </w:rPr>
      </w:pPr>
      <w:r>
        <w:rPr>
          <w:rFonts w:ascii="Arial" w:hAnsi="Arial"/>
          <w:sz w:val="18"/>
        </w:rPr>
        <w:t>Ceux-ci, hostiles dès le départ à cette ingérence européenne dans les affaires du continent, contraire à la doctrine de Monroe, n’ava</w:t>
      </w:r>
      <w:r>
        <w:rPr>
          <w:rFonts w:ascii="Arial" w:hAnsi="Arial"/>
          <w:sz w:val="18"/>
        </w:rPr>
        <w:t>ient rien pu faire de concret à son encontre, car ils étaient en pleine guerre de Sécession. Sans elle d’ailleurs, Napoléon III n’aurait très probablement pas pris le risque de l’intervention. Celle-ci s’étant terminée au début de 1865, le gouvernement amé</w:t>
      </w:r>
      <w:r>
        <w:rPr>
          <w:rFonts w:ascii="Arial" w:hAnsi="Arial"/>
          <w:sz w:val="18"/>
        </w:rPr>
        <w:t>ricain, qui s’était contenté jusque là de simples protestations diplomatiques, devint plus menaçant à l’automne.</w:t>
      </w:r>
    </w:p>
    <w:p w:rsidR="00000000" w:rsidRDefault="00645236">
      <w:pPr>
        <w:jc w:val="both"/>
        <w:rPr>
          <w:rFonts w:ascii="Arial" w:hAnsi="Arial"/>
          <w:sz w:val="18"/>
        </w:rPr>
      </w:pPr>
      <w:r>
        <w:rPr>
          <w:rFonts w:ascii="Arial" w:hAnsi="Arial"/>
          <w:sz w:val="18"/>
        </w:rPr>
        <w:t>Il était temps d’arrêter les frais, d’autant plus que Maximilien se révélait un piètre souverain, écartelé entre des partis extrêmes, incapable</w:t>
      </w:r>
      <w:r>
        <w:rPr>
          <w:rFonts w:ascii="Arial" w:hAnsi="Arial"/>
          <w:sz w:val="18"/>
        </w:rPr>
        <w:t xml:space="preserve"> de faire face à cette situation compliquée, que les responsables français de l’expédition ne s’entendaient pas, agissant de manière contradictoire et donc désordonnée, et que l’insurrection mexicaine s’étendait. Bazaine commença par resserrer son disposit</w:t>
      </w:r>
      <w:r>
        <w:rPr>
          <w:rFonts w:ascii="Arial" w:hAnsi="Arial"/>
          <w:sz w:val="18"/>
        </w:rPr>
        <w:t>if, laissant à l’armée mexicaine le soin de remplacer nos troupes dans les régions qu’il abandonnait. Puis, la situation empirant, la décision du retrait total fut prise dans le courant de l’année 1866.</w:t>
      </w:r>
    </w:p>
    <w:p w:rsidR="00000000" w:rsidRDefault="00645236">
      <w:pPr>
        <w:jc w:val="both"/>
        <w:rPr>
          <w:rFonts w:ascii="Arial" w:hAnsi="Arial"/>
          <w:sz w:val="18"/>
        </w:rPr>
      </w:pPr>
      <w:r>
        <w:rPr>
          <w:rFonts w:ascii="Arial" w:hAnsi="Arial"/>
          <w:sz w:val="18"/>
        </w:rPr>
        <w:lastRenderedPageBreak/>
        <w:t>Mais il était délicat de laisser ainsi l’archiduc Max</w:t>
      </w:r>
      <w:r>
        <w:rPr>
          <w:rFonts w:ascii="Arial" w:hAnsi="Arial"/>
          <w:sz w:val="18"/>
        </w:rPr>
        <w:t>imilien, devenu empereur du Mexique, seul face à une insurrection presque triomphante. Pour le convaincre de venir prendre possession de sa couronne dans ces circonstances difficiles, il avait fallu lui promettre en avril 1864, par une convention diplomati</w:t>
      </w:r>
      <w:r>
        <w:rPr>
          <w:rFonts w:ascii="Arial" w:hAnsi="Arial"/>
          <w:sz w:val="18"/>
        </w:rPr>
        <w:t>que en bonne et due forme, signée au château de Miramar, d’assurer sa sécurité par le maintien de 20.000 hommes jusqu’en 1867 et de la Légion étrangère pendant six ans au-delà. On engagea donc des négociations pour un nouvel accord. Maximilien, à qui Napol</w:t>
      </w:r>
      <w:r>
        <w:rPr>
          <w:rFonts w:ascii="Arial" w:hAnsi="Arial"/>
          <w:sz w:val="18"/>
        </w:rPr>
        <w:t>éon III conseillait d’abdiquer et qu’on promettait de rapatrier, s’entêta. On passa outre: l’intérêt national primait sur la parole donnée.</w:t>
      </w:r>
    </w:p>
    <w:p w:rsidR="00000000" w:rsidRDefault="00645236">
      <w:pPr>
        <w:jc w:val="both"/>
        <w:rPr>
          <w:rFonts w:ascii="Arial" w:hAnsi="Arial"/>
          <w:sz w:val="18"/>
        </w:rPr>
      </w:pPr>
      <w:r>
        <w:rPr>
          <w:rFonts w:ascii="Arial" w:hAnsi="Arial"/>
          <w:sz w:val="18"/>
        </w:rPr>
        <w:t>Le 10 janvier 1867, Bazaine reçut l’ordre de rembarquer sans tarder. Il ne le fit pas de gaîté de cœur (à 54 ans, il</w:t>
      </w:r>
      <w:r>
        <w:rPr>
          <w:rFonts w:ascii="Arial" w:hAnsi="Arial"/>
          <w:sz w:val="18"/>
        </w:rPr>
        <w:t xml:space="preserve"> avait épousé une Mexicaine de 18 ans…) mais avec efficacité: les 30.000 hommes, leurs armes et leurs munitions, qui en imposaient encore, ne furent pas inquiétés. Ce ne fut pas la retraite de Russie.</w:t>
      </w:r>
    </w:p>
    <w:p w:rsidR="00000000" w:rsidRDefault="00645236">
      <w:pPr>
        <w:jc w:val="both"/>
        <w:rPr>
          <w:rFonts w:ascii="Arial" w:hAnsi="Arial"/>
          <w:sz w:val="18"/>
        </w:rPr>
      </w:pPr>
      <w:r>
        <w:rPr>
          <w:rFonts w:ascii="Arial" w:hAnsi="Arial"/>
          <w:sz w:val="18"/>
        </w:rPr>
        <w:t xml:space="preserve">Le 11 mars, tout était terminé, sans dommage. Mais six </w:t>
      </w:r>
      <w:r>
        <w:rPr>
          <w:rFonts w:ascii="Arial" w:hAnsi="Arial"/>
          <w:sz w:val="18"/>
        </w:rPr>
        <w:t xml:space="preserve">mille hommes avaient péri depuis le débarquement, et 336 millions été dépensés. L’autorité de l’Empereur à l’intérieur, le prestige de la France à l’extérieur et la réputation d’invincibilité de l’armée française, héritée de Napoléon, étaient gravement et </w:t>
      </w:r>
      <w:r>
        <w:rPr>
          <w:rFonts w:ascii="Arial" w:hAnsi="Arial"/>
          <w:sz w:val="18"/>
        </w:rPr>
        <w:t>durablement atteints. Maximilien, quant à lui, ne put résister seul bien longtemps: cerné, vaincu, prisonnier, il dut abdiquer et, condamné à mort le 13 juin, il fut exécuté six jours plus tard.</w:t>
      </w:r>
    </w:p>
    <w:p w:rsidR="00000000" w:rsidRDefault="00645236">
      <w:pPr>
        <w:jc w:val="both"/>
        <w:rPr>
          <w:rFonts w:ascii="Arial" w:hAnsi="Arial"/>
          <w:sz w:val="18"/>
        </w:rPr>
      </w:pPr>
    </w:p>
    <w:p w:rsidR="00000000" w:rsidRDefault="00645236">
      <w:pPr>
        <w:jc w:val="center"/>
        <w:rPr>
          <w:rFonts w:ascii="Arial" w:hAnsi="Arial"/>
          <w:b/>
        </w:rPr>
      </w:pPr>
      <w:r>
        <w:rPr>
          <w:rFonts w:ascii="Arial" w:hAnsi="Arial"/>
          <w:b/>
        </w:rPr>
        <w:t>*</w:t>
      </w:r>
    </w:p>
    <w:p w:rsidR="00000000" w:rsidRDefault="00645236">
      <w:pPr>
        <w:jc w:val="center"/>
        <w:rPr>
          <w:rFonts w:ascii="Arial" w:hAnsi="Arial"/>
          <w:b/>
        </w:rPr>
      </w:pPr>
      <w:r>
        <w:rPr>
          <w:rFonts w:ascii="Arial" w:hAnsi="Arial"/>
          <w:b/>
        </w:rPr>
        <w:t>*   *</w:t>
      </w:r>
    </w:p>
    <w:p w:rsidR="00000000" w:rsidRDefault="00645236">
      <w:pPr>
        <w:jc w:val="both"/>
        <w:rPr>
          <w:rFonts w:ascii="Arial" w:hAnsi="Arial"/>
          <w:sz w:val="18"/>
        </w:rPr>
      </w:pPr>
    </w:p>
    <w:p w:rsidR="00000000" w:rsidRDefault="00645236">
      <w:pPr>
        <w:pStyle w:val="Retraitcorpsdetexte2"/>
        <w:ind w:left="0"/>
        <w:rPr>
          <w:rFonts w:ascii="Arial" w:hAnsi="Arial"/>
          <w:sz w:val="18"/>
        </w:rPr>
      </w:pPr>
      <w:r>
        <w:rPr>
          <w:rFonts w:ascii="Arial" w:hAnsi="Arial"/>
          <w:sz w:val="18"/>
        </w:rPr>
        <w:t>Devoir de réserve oblige, on a laissé le lecteur fa</w:t>
      </w:r>
      <w:r>
        <w:rPr>
          <w:rFonts w:ascii="Arial" w:hAnsi="Arial"/>
          <w:sz w:val="18"/>
        </w:rPr>
        <w:t>ire lui-même le parallèle, tout au long de ce récit, avec l’Irak d’aujourd’hui et, pourquoi pas, avec sa propre expérience d’autres engagements extérieurs. Les convergences sont d’ailleurs si évidentes pour de bons connaisseurs de l’actualité international</w:t>
      </w:r>
      <w:r>
        <w:rPr>
          <w:rFonts w:ascii="Arial" w:hAnsi="Arial"/>
          <w:sz w:val="18"/>
        </w:rPr>
        <w:t>e, qu’il n’était pas nécessaire d’y insister lourdement.</w:t>
      </w:r>
    </w:p>
    <w:p w:rsidR="00000000" w:rsidRDefault="00645236">
      <w:pPr>
        <w:jc w:val="both"/>
        <w:rPr>
          <w:rFonts w:ascii="Arial" w:hAnsi="Arial"/>
          <w:sz w:val="18"/>
        </w:rPr>
      </w:pPr>
      <w:r>
        <w:rPr>
          <w:rFonts w:ascii="Arial" w:hAnsi="Arial"/>
          <w:sz w:val="18"/>
        </w:rPr>
        <w:t>Quant aux enseignements qu’on peut en tirer, comme officier et comme citoyen, on s’abstiendra pour la même raison de les énoncer explicitement. Chacun probablement aura les siens.</w:t>
      </w:r>
    </w:p>
    <w:p w:rsidR="00000000" w:rsidRDefault="00645236">
      <w:pPr>
        <w:rPr>
          <w:rFonts w:ascii="Arial" w:hAnsi="Arial"/>
          <w:sz w:val="18"/>
        </w:rPr>
      </w:pPr>
    </w:p>
    <w:p w:rsidR="00000000" w:rsidRDefault="00645236">
      <w:pPr>
        <w:rPr>
          <w:rFonts w:ascii="Arial" w:hAnsi="Arial"/>
          <w:sz w:val="18"/>
        </w:rPr>
      </w:pPr>
    </w:p>
    <w:p w:rsidR="00000000" w:rsidRDefault="00645236">
      <w:pPr>
        <w:rPr>
          <w:rFonts w:ascii="Arial" w:hAnsi="Arial"/>
          <w:sz w:val="18"/>
        </w:rPr>
      </w:pPr>
    </w:p>
    <w:p w:rsidR="00000000" w:rsidRDefault="00645236">
      <w:pPr>
        <w:rPr>
          <w:rFonts w:ascii="Arial" w:hAnsi="Arial"/>
          <w:sz w:val="18"/>
        </w:rPr>
      </w:pPr>
    </w:p>
    <w:p w:rsidR="00000000" w:rsidRDefault="00645236">
      <w:pPr>
        <w:rPr>
          <w:rFonts w:ascii="Arial" w:hAnsi="Arial"/>
          <w:b/>
          <w:sz w:val="18"/>
        </w:rPr>
        <w:sectPr w:rsidR="00000000">
          <w:headerReference w:type="even" r:id="rId61"/>
          <w:headerReference w:type="default" r:id="rId62"/>
          <w:headerReference w:type="first" r:id="rId63"/>
          <w:footnotePr>
            <w:numRestart w:val="eachSect"/>
          </w:footnotePr>
          <w:pgSz w:w="8420" w:h="11907" w:code="11"/>
          <w:pgMar w:top="1134" w:right="567" w:bottom="1134" w:left="851" w:header="567" w:footer="567" w:gutter="0"/>
          <w:cols w:space="708"/>
          <w:titlePg/>
          <w:docGrid w:linePitch="360"/>
        </w:sectPr>
      </w:pPr>
    </w:p>
    <w:p w:rsidR="00000000" w:rsidRDefault="00645236">
      <w:pPr>
        <w:rPr>
          <w:rFonts w:ascii="Arial" w:hAnsi="Arial"/>
          <w:b/>
          <w:sz w:val="18"/>
        </w:rPr>
      </w:pPr>
    </w:p>
    <w:p w:rsidR="00000000" w:rsidRDefault="00645236">
      <w:pPr>
        <w:rPr>
          <w:rFonts w:ascii="Arial" w:hAnsi="Arial"/>
          <w:b/>
          <w:sz w:val="18"/>
        </w:rPr>
        <w:sectPr w:rsidR="00000000">
          <w:headerReference w:type="first" r:id="rId64"/>
          <w:footnotePr>
            <w:numRestart w:val="eachSect"/>
          </w:footnotePr>
          <w:pgSz w:w="8420" w:h="11907" w:code="11"/>
          <w:pgMar w:top="1134" w:right="567" w:bottom="1134" w:left="851" w:header="567" w:footer="567" w:gutter="0"/>
          <w:cols w:space="708"/>
          <w:titlePg/>
          <w:docGrid w:linePitch="360"/>
        </w:sectPr>
      </w:pPr>
    </w:p>
    <w:p w:rsidR="00000000" w:rsidRDefault="00645236">
      <w:pPr>
        <w:jc w:val="right"/>
        <w:rPr>
          <w:rFonts w:ascii="Arial Narrow" w:hAnsi="Arial Narrow"/>
          <w:b/>
          <w:sz w:val="40"/>
        </w:rPr>
      </w:pPr>
      <w:r>
        <w:rPr>
          <w:rFonts w:ascii="Arial Narrow" w:hAnsi="Arial Narrow"/>
          <w:b/>
          <w:sz w:val="40"/>
        </w:rPr>
        <w:lastRenderedPageBreak/>
        <w:t>Le chef mili</w:t>
      </w:r>
      <w:r>
        <w:rPr>
          <w:rFonts w:ascii="Arial Narrow" w:hAnsi="Arial Narrow"/>
          <w:b/>
          <w:sz w:val="40"/>
        </w:rPr>
        <w:t xml:space="preserve">taire </w:t>
      </w:r>
    </w:p>
    <w:p w:rsidR="00000000" w:rsidRDefault="00645236">
      <w:pPr>
        <w:jc w:val="right"/>
        <w:rPr>
          <w:rFonts w:ascii="Arial Narrow" w:hAnsi="Arial Narrow"/>
          <w:b/>
          <w:sz w:val="28"/>
        </w:rPr>
      </w:pPr>
      <w:r>
        <w:rPr>
          <w:b/>
          <w:noProof/>
          <w:sz w:val="24"/>
          <w:u w:val="single"/>
        </w:rPr>
        <mc:AlternateContent>
          <mc:Choice Requires="wpg">
            <w:drawing>
              <wp:anchor distT="0" distB="0" distL="114300" distR="114300" simplePos="0" relativeHeight="251671552" behindDoc="0" locked="0" layoutInCell="0" allowOverlap="1" wp14:anchorId="01776130" wp14:editId="5BD819E5">
                <wp:simplePos x="0" y="0"/>
                <wp:positionH relativeFrom="column">
                  <wp:posOffset>1014095</wp:posOffset>
                </wp:positionH>
                <wp:positionV relativeFrom="paragraph">
                  <wp:posOffset>66040</wp:posOffset>
                </wp:positionV>
                <wp:extent cx="3455035" cy="430530"/>
                <wp:effectExtent l="0" t="0" r="0" b="0"/>
                <wp:wrapNone/>
                <wp:docPr id="1346" name="Group 13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55035" cy="430530"/>
                          <a:chOff x="2448" y="1440"/>
                          <a:chExt cx="5441" cy="678"/>
                        </a:xfrm>
                      </wpg:grpSpPr>
                      <wps:wsp>
                        <wps:cNvPr id="1347" name="Line 1368"/>
                        <wps:cNvCnPr>
                          <a:cxnSpLocks noChangeAspect="1" noChangeShapeType="1"/>
                        </wps:cNvCnPr>
                        <wps:spPr bwMode="auto">
                          <a:xfrm>
                            <a:off x="2736" y="1955"/>
                            <a:ext cx="5153" cy="1"/>
                          </a:xfrm>
                          <a:prstGeom prst="line">
                            <a:avLst/>
                          </a:prstGeom>
                          <a:noFill/>
                          <a:ln w="38100">
                            <a:solidFill>
                              <a:srgbClr val="FF0000"/>
                            </a:solidFill>
                            <a:round/>
                            <a:headEnd/>
                            <a:tailEnd/>
                          </a:ln>
                          <a:extLst>
                            <a:ext uri="{909E8E84-426E-40DD-AFC4-6F175D3DCCD1}">
                              <a14:hiddenFill xmlns:a14="http://schemas.microsoft.com/office/drawing/2010/main">
                                <a:noFill/>
                              </a14:hiddenFill>
                            </a:ext>
                          </a:extLst>
                        </wps:spPr>
                        <wps:bodyPr/>
                      </wps:wsp>
                      <wps:wsp>
                        <wps:cNvPr id="1348" name="Line 1369"/>
                        <wps:cNvCnPr>
                          <a:cxnSpLocks noChangeShapeType="1"/>
                        </wps:cNvCnPr>
                        <wps:spPr bwMode="auto">
                          <a:xfrm>
                            <a:off x="2736" y="1809"/>
                            <a:ext cx="5153" cy="0"/>
                          </a:xfrm>
                          <a:prstGeom prst="line">
                            <a:avLst/>
                          </a:prstGeom>
                          <a:noFill/>
                          <a:ln w="19050">
                            <a:solidFill>
                              <a:srgbClr val="008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349" name="Picture 1370" descr="C:\Mes documents\MODELES\Logos\Insign CESAT .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2448" y="1440"/>
                            <a:ext cx="516" cy="6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65656A4" id="Group 1367" o:spid="_x0000_s1026" style="position:absolute;margin-left:79.85pt;margin-top:5.2pt;width:272.05pt;height:33.9pt;z-index:251671552" coordorigin="2448,1440" coordsize="5441,6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" o:allowincell="f">
                <v:line id="Line 1368" o:spid="_x0000_s1027" style="position:absolute;visibility:visible;mso-wrap-style:square" from="2736,1955" to="7889,19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" strokecolor="red" strokeweight="3pt">
                  <o:lock v:ext="edit" aspectratio="t"/>
                </v:line>
                <v:line id="Line 1369" o:spid="_x0000_s1028" style="position:absolute;visibility:visible;mso-wrap-style:square" from="2736,1809" to="7889,18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" strokecolor="green" strokeweight="1.5pt"/>
                <v:shape id="Picture 1370" o:spid="_x0000_s1029" type="#_x0000_t75" style="position:absolute;left:2448;top:1440;width:516;height:6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">
                  <v:imagedata r:id="rId8" o:title="Insign CESAT "/>
                </v:shape>
              </v:group>
            </w:pict>
          </mc:Fallback>
        </mc:AlternateContent>
      </w:r>
      <w:r>
        <w:rPr>
          <w:rFonts w:ascii="Arial Narrow" w:hAnsi="Arial Narrow"/>
          <w:b/>
          <w:sz w:val="28"/>
        </w:rPr>
        <w:t>dans un espace de bataille numérisé</w:t>
      </w:r>
      <w:r>
        <w:rPr>
          <w:rStyle w:val="Appelnotedebasdep"/>
          <w:rFonts w:ascii="Arial Narrow" w:hAnsi="Arial Narrow"/>
          <w:b/>
          <w:sz w:val="28"/>
        </w:rPr>
        <w:t xml:space="preserve"> </w:t>
      </w:r>
      <w:r>
        <w:rPr>
          <w:rStyle w:val="Appelnotedebasdep"/>
          <w:rFonts w:ascii="Arial Narrow" w:hAnsi="Arial Narrow"/>
          <w:b/>
          <w:sz w:val="28"/>
        </w:rPr>
        <w:footnoteReference w:id="59"/>
      </w:r>
    </w:p>
    <w:p w:rsidR="00000000" w:rsidRDefault="00645236">
      <w:pPr>
        <w:jc w:val="center"/>
        <w:rPr>
          <w:b/>
          <w:sz w:val="24"/>
          <w:u w:val="single"/>
        </w:rPr>
      </w:pPr>
    </w:p>
    <w:p w:rsidR="00000000" w:rsidRDefault="00645236">
      <w:pPr>
        <w:autoSpaceDE w:val="0"/>
        <w:autoSpaceDN w:val="0"/>
        <w:adjustRightInd w:val="0"/>
        <w:rPr>
          <w:b/>
          <w:sz w:val="24"/>
          <w:u w:val="single"/>
        </w:rPr>
      </w:pPr>
    </w:p>
    <w:p w:rsidR="00000000" w:rsidRDefault="00645236">
      <w:pPr>
        <w:autoSpaceDE w:val="0"/>
        <w:autoSpaceDN w:val="0"/>
        <w:adjustRightInd w:val="0"/>
        <w:jc w:val="right"/>
        <w:rPr>
          <w:rFonts w:ascii="Arial Narrow" w:hAnsi="Arial Narrow"/>
          <w:i/>
        </w:rPr>
      </w:pPr>
      <w:r>
        <w:rPr>
          <w:rFonts w:ascii="Arial Narrow" w:hAnsi="Arial Narrow"/>
          <w:i/>
        </w:rPr>
        <w:t>Par le Lieutenant-colonel Eric OZANNE,</w:t>
      </w:r>
    </w:p>
    <w:p w:rsidR="00000000" w:rsidRDefault="00645236">
      <w:pPr>
        <w:autoSpaceDE w:val="0"/>
        <w:autoSpaceDN w:val="0"/>
        <w:adjustRightInd w:val="0"/>
        <w:jc w:val="right"/>
        <w:rPr>
          <w:rFonts w:ascii="Arial Narrow" w:hAnsi="Arial Narrow"/>
          <w:i/>
        </w:rPr>
      </w:pPr>
      <w:r>
        <w:rPr>
          <w:rFonts w:ascii="Arial Narrow" w:hAnsi="Arial Narrow"/>
          <w:i/>
        </w:rPr>
        <w:t>Chef du Bureau Opérations Instruction</w:t>
      </w:r>
    </w:p>
    <w:p w:rsidR="00000000" w:rsidRDefault="00645236">
      <w:pPr>
        <w:autoSpaceDE w:val="0"/>
        <w:autoSpaceDN w:val="0"/>
        <w:adjustRightInd w:val="0"/>
        <w:jc w:val="right"/>
        <w:rPr>
          <w:rFonts w:ascii="Arial" w:hAnsi="Arial"/>
          <w:sz w:val="18"/>
        </w:rPr>
      </w:pPr>
      <w:r>
        <w:rPr>
          <w:rFonts w:ascii="Arial Narrow" w:hAnsi="Arial Narrow"/>
          <w:i/>
        </w:rPr>
        <w:t>du 2</w:t>
      </w:r>
      <w:r>
        <w:rPr>
          <w:rFonts w:ascii="Arial Narrow" w:hAnsi="Arial Narrow"/>
          <w:i/>
          <w:vertAlign w:val="superscript"/>
        </w:rPr>
        <w:t>ème</w:t>
      </w:r>
      <w:r>
        <w:rPr>
          <w:rFonts w:ascii="Arial Narrow" w:hAnsi="Arial Narrow"/>
          <w:i/>
        </w:rPr>
        <w:t xml:space="preserve"> Régiment Étranger d'Infanterie</w:t>
      </w:r>
    </w:p>
    <w:p w:rsidR="00000000" w:rsidRDefault="00645236">
      <w:pPr>
        <w:rPr>
          <w:b/>
          <w:sz w:val="24"/>
          <w:u w:val="single"/>
        </w:rPr>
      </w:pPr>
    </w:p>
    <w:p w:rsidR="00000000" w:rsidRDefault="00645236">
      <w:pPr>
        <w:jc w:val="both"/>
        <w:rPr>
          <w:rFonts w:ascii="Arial" w:hAnsi="Arial"/>
          <w:sz w:val="18"/>
        </w:rPr>
      </w:pPr>
      <w:r>
        <w:rPr>
          <w:noProof/>
        </w:rPr>
        <mc:AlternateContent>
          <mc:Choice Requires="wpg">
            <w:drawing>
              <wp:anchor distT="0" distB="0" distL="114300" distR="114300" simplePos="0" relativeHeight="251675648" behindDoc="0" locked="0" layoutInCell="0" allowOverlap="1" wp14:anchorId="0C664D86" wp14:editId="4BB8B8C3">
                <wp:simplePos x="0" y="0"/>
                <wp:positionH relativeFrom="column">
                  <wp:posOffset>1837055</wp:posOffset>
                </wp:positionH>
                <wp:positionV relativeFrom="paragraph">
                  <wp:posOffset>544830</wp:posOffset>
                </wp:positionV>
                <wp:extent cx="2571750" cy="1945640"/>
                <wp:effectExtent l="0" t="0" r="0" b="0"/>
                <wp:wrapSquare wrapText="bothSides"/>
                <wp:docPr id="1407" name="Group 14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71750" cy="1945640"/>
                          <a:chOff x="3744" y="4320"/>
                          <a:chExt cx="4050" cy="3064"/>
                        </a:xfrm>
                      </wpg:grpSpPr>
                      <pic:pic xmlns:pic="http://schemas.openxmlformats.org/drawingml/2006/picture">
                        <pic:nvPicPr>
                          <pic:cNvPr id="1344" name="Picture 1385" descr="CIMG0077.JPG"/>
                          <pic:cNvPicPr>
                            <a:picLocks noChangeAspect="1" noChangeArrowheads="1"/>
                          </pic:cNvPicPr>
                        </pic:nvPicPr>
                        <pic:blipFill>
                          <a:blip r:embed="rId65" cstate="print">
                            <a:lum bright="40000"/>
                            <a:extLst>
                              <a:ext uri="{28A0092B-C50C-407E-A947-70E740481C1C}">
                                <a14:useLocalDpi xmlns:a14="http://schemas.microsoft.com/office/drawing/2010/main" val="0"/>
                              </a:ext>
                            </a:extLst>
                          </a:blip>
                          <a:srcRect/>
                          <a:stretch>
                            <a:fillRect/>
                          </a:stretch>
                        </pic:blipFill>
                        <pic:spPr bwMode="auto">
                          <a:xfrm>
                            <a:off x="3744" y="4320"/>
                            <a:ext cx="4050" cy="3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45" name="Text Box 1386"/>
                        <wps:cNvSpPr txBox="1">
                          <a:spLocks noChangeArrowheads="1"/>
                        </wps:cNvSpPr>
                        <wps:spPr bwMode="auto">
                          <a:xfrm>
                            <a:off x="4608" y="6844"/>
                            <a:ext cx="2448" cy="540"/>
                          </a:xfrm>
                          <a:prstGeom prst="rect">
                            <a:avLst/>
                          </a:prstGeom>
                          <a:solidFill>
                            <a:srgbClr val="FFFFFF"/>
                          </a:solidFill>
                          <a:ln w="9525">
                            <a:solidFill>
                              <a:srgbClr val="000000"/>
                            </a:solidFill>
                            <a:miter lim="800000"/>
                            <a:headEnd/>
                            <a:tailEnd/>
                          </a:ln>
                        </wps:spPr>
                        <wps:txbx>
                          <w:txbxContent>
                            <w:p w:rsidR="00000000" w:rsidRDefault="00645236">
                              <w:pPr>
                                <w:rPr>
                                  <w:sz w:val="16"/>
                                </w:rPr>
                              </w:pPr>
                              <w:r>
                                <w:rPr>
                                  <w:sz w:val="16"/>
                                </w:rPr>
                                <w:t>PC de GTIA numérisé sur roues</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C664D86" id="Group 1404" o:spid="_x0000_s1035" style="position:absolute;left:0;text-align:left;margin-left:144.65pt;margin-top:42.9pt;width:202.5pt;height:153.2pt;z-index:251675648" coordorigin="3744,4320" coordsize="4050,30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" o:allowincell="f">
                <v:shape id="Picture 1385" o:spid="_x0000_s1036" type="#_x0000_t75" alt="CIMG0077.JPG" style="position:absolute;left:3744;top:4320;width:4050;height:30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">
                  <v:imagedata r:id="rId66" o:title="CIMG0077" blacklevel="13107f"/>
                </v:shape>
                <v:shape id="Text Box 1386" o:spid="_x0000_s1037" type="#_x0000_t202" style="position:absolute;left:4608;top:6844;width:2448;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">
                  <v:textbox>
                    <w:txbxContent>
                      <w:p w:rsidR="00000000" w:rsidRDefault="00645236">
                        <w:pPr>
                          <w:rPr>
                            <w:sz w:val="16"/>
                          </w:rPr>
                        </w:pPr>
                        <w:r>
                          <w:rPr>
                            <w:sz w:val="16"/>
                          </w:rPr>
                          <w:t>PC de GTIA numérisé sur roues</w:t>
                        </w:r>
                      </w:p>
                    </w:txbxContent>
                  </v:textbox>
                </v:shape>
                <w10:wrap type="square"/>
              </v:group>
            </w:pict>
          </mc:Fallback>
        </mc:AlternateContent>
      </w:r>
      <w:r>
        <w:rPr>
          <w:rFonts w:ascii="Arial" w:hAnsi="Arial"/>
          <w:sz w:val="18"/>
        </w:rPr>
        <w:t>Numérisée depuis 2003, la 6</w:t>
      </w:r>
      <w:r>
        <w:rPr>
          <w:rFonts w:ascii="Arial" w:hAnsi="Arial"/>
          <w:sz w:val="18"/>
          <w:vertAlign w:val="superscript"/>
        </w:rPr>
        <w:t>ème</w:t>
      </w:r>
      <w:r>
        <w:rPr>
          <w:rFonts w:ascii="Arial" w:hAnsi="Arial"/>
          <w:sz w:val="18"/>
        </w:rPr>
        <w:t xml:space="preserve"> Brigade légère blindée a été engagée en République de Côte </w:t>
      </w:r>
      <w:r>
        <w:rPr>
          <w:rFonts w:ascii="Arial" w:hAnsi="Arial"/>
          <w:sz w:val="18"/>
        </w:rPr>
        <w:t>d’Ivoire, de juin à octobre 2006, avec ses moyens spécifiques. C’était la première fois qu’une unité numérisée était engagée sur un théâtre d’opérations. Deux GTIA</w:t>
      </w:r>
      <w:r>
        <w:rPr>
          <w:rStyle w:val="Appelnotedebasdep"/>
          <w:rFonts w:ascii="Arial" w:hAnsi="Arial"/>
          <w:sz w:val="18"/>
        </w:rPr>
        <w:footnoteReference w:id="60"/>
      </w:r>
      <w:r>
        <w:rPr>
          <w:rFonts w:ascii="Arial" w:hAnsi="Arial"/>
          <w:sz w:val="18"/>
        </w:rPr>
        <w:t xml:space="preserve"> équipés du système SIR</w:t>
      </w:r>
      <w:r>
        <w:rPr>
          <w:rStyle w:val="Appelnotedebasdep"/>
          <w:rFonts w:ascii="Arial" w:hAnsi="Arial"/>
          <w:sz w:val="18"/>
        </w:rPr>
        <w:footnoteReference w:id="61"/>
      </w:r>
      <w:r>
        <w:rPr>
          <w:rFonts w:ascii="Arial" w:hAnsi="Arial"/>
          <w:sz w:val="18"/>
        </w:rPr>
        <w:t xml:space="preserve"> y ont donc été déployés; l’escadron blindé du GTIA 1 était en outre</w:t>
      </w:r>
      <w:r>
        <w:rPr>
          <w:rFonts w:ascii="Arial" w:hAnsi="Arial"/>
          <w:sz w:val="18"/>
        </w:rPr>
        <w:t xml:space="preserve"> équipé du SIT V1</w:t>
      </w:r>
      <w:r>
        <w:rPr>
          <w:rStyle w:val="Appelnotedebasdep"/>
          <w:rFonts w:ascii="Arial" w:hAnsi="Arial"/>
          <w:sz w:val="18"/>
        </w:rPr>
        <w:footnoteReference w:id="62"/>
      </w:r>
      <w:r>
        <w:rPr>
          <w:rFonts w:ascii="Arial" w:hAnsi="Arial"/>
          <w:sz w:val="18"/>
        </w:rPr>
        <w:t>.</w:t>
      </w:r>
    </w:p>
    <w:p w:rsidR="00000000" w:rsidRDefault="00645236">
      <w:pPr>
        <w:jc w:val="both"/>
        <w:rPr>
          <w:rFonts w:ascii="Arial" w:hAnsi="Arial"/>
          <w:sz w:val="18"/>
        </w:rPr>
      </w:pPr>
      <w:r>
        <w:rPr>
          <w:rFonts w:ascii="Arial" w:hAnsi="Arial"/>
          <w:sz w:val="18"/>
        </w:rPr>
        <w:t>La mission conduite par la 6</w:t>
      </w:r>
      <w:r>
        <w:rPr>
          <w:rFonts w:ascii="Arial" w:hAnsi="Arial"/>
          <w:sz w:val="18"/>
          <w:vertAlign w:val="superscript"/>
        </w:rPr>
        <w:t>ème</w:t>
      </w:r>
      <w:r>
        <w:rPr>
          <w:rFonts w:ascii="Arial" w:hAnsi="Arial"/>
          <w:sz w:val="18"/>
        </w:rPr>
        <w:t xml:space="preserve"> BLB s’est déroulée dans un environnement partiellement numérisé et permissif, au cours d’une mission de stabilisation caractérisée par la multiplicité des liaisons à établir sur de grandes élongations. </w:t>
      </w:r>
    </w:p>
    <w:p w:rsidR="00000000" w:rsidRDefault="00645236">
      <w:pPr>
        <w:jc w:val="both"/>
        <w:rPr>
          <w:rFonts w:ascii="Arial" w:hAnsi="Arial"/>
          <w:sz w:val="18"/>
        </w:rPr>
      </w:pPr>
      <w:r>
        <w:rPr>
          <w:rFonts w:ascii="Arial" w:hAnsi="Arial"/>
          <w:sz w:val="18"/>
        </w:rPr>
        <w:t>C</w:t>
      </w:r>
      <w:r>
        <w:rPr>
          <w:rFonts w:ascii="Arial" w:hAnsi="Arial"/>
          <w:sz w:val="18"/>
        </w:rPr>
        <w:t>ette mission riche d’enseignements a permis de valider la majorité des conclusions tirées en métropole pendant trois ans. Par ailleurs, le système s’est révélé particulièrement adapté à une mission de type RCI</w:t>
      </w:r>
      <w:r>
        <w:rPr>
          <w:rStyle w:val="Appelnotedebasdep"/>
          <w:rFonts w:ascii="Arial" w:hAnsi="Arial"/>
          <w:sz w:val="18"/>
        </w:rPr>
        <w:footnoteReference w:id="63"/>
      </w:r>
      <w:r>
        <w:rPr>
          <w:rFonts w:ascii="Arial" w:hAnsi="Arial"/>
          <w:sz w:val="18"/>
        </w:rPr>
        <w:t>, le rythme lent de la manœuvre permettant d’e</w:t>
      </w:r>
      <w:r>
        <w:rPr>
          <w:rFonts w:ascii="Arial" w:hAnsi="Arial"/>
          <w:sz w:val="18"/>
        </w:rPr>
        <w:t>n utiliser pleinement les capacités.</w:t>
      </w:r>
    </w:p>
    <w:p w:rsidR="00000000" w:rsidRDefault="00645236">
      <w:pPr>
        <w:jc w:val="both"/>
        <w:rPr>
          <w:rFonts w:ascii="Arial" w:hAnsi="Arial"/>
          <w:sz w:val="18"/>
        </w:rPr>
      </w:pPr>
      <w:r>
        <w:rPr>
          <w:rFonts w:ascii="Arial" w:hAnsi="Arial"/>
          <w:b/>
          <w:sz w:val="18"/>
        </w:rPr>
        <w:t xml:space="preserve">Si la numérisation ne change pas fondamentalement le processus décisionnel, elle conduit à une accélération de ce processus et facilite la réflexion et la prise de décision du chef militaire. </w:t>
      </w:r>
      <w:r>
        <w:rPr>
          <w:rFonts w:ascii="Arial" w:hAnsi="Arial"/>
          <w:sz w:val="18"/>
        </w:rPr>
        <w:t>En effet sa réflexion et la</w:t>
      </w:r>
      <w:r>
        <w:rPr>
          <w:rFonts w:ascii="Arial" w:hAnsi="Arial"/>
          <w:sz w:val="18"/>
        </w:rPr>
        <w:t xml:space="preserve"> décision personnelle qui en découle restent au cœur du processus. Mais la numérisation contribue largement à dissiper le </w:t>
      </w:r>
      <w:r>
        <w:rPr>
          <w:rFonts w:ascii="Arial" w:hAnsi="Arial"/>
          <w:sz w:val="18"/>
        </w:rPr>
        <w:lastRenderedPageBreak/>
        <w:t xml:space="preserve">«brouillard de la guerre» auquel tout chef est confronté et lui permet, dans l’action, de décider plus rapidement. </w:t>
      </w:r>
    </w:p>
    <w:p w:rsidR="00000000" w:rsidRDefault="00645236">
      <w:pPr>
        <w:rPr>
          <w:rFonts w:ascii="Arial" w:hAnsi="Arial"/>
          <w:b/>
          <w:sz w:val="18"/>
        </w:rPr>
      </w:pPr>
    </w:p>
    <w:p w:rsidR="00000000" w:rsidRDefault="00645236">
      <w:pPr>
        <w:rPr>
          <w:rFonts w:ascii="Arial" w:hAnsi="Arial"/>
          <w:b/>
        </w:rPr>
      </w:pPr>
      <w:r>
        <w:rPr>
          <w:rFonts w:ascii="Arial" w:hAnsi="Arial"/>
          <w:b/>
        </w:rPr>
        <w:t xml:space="preserve">Le brouillard de </w:t>
      </w:r>
      <w:r>
        <w:rPr>
          <w:rFonts w:ascii="Arial" w:hAnsi="Arial"/>
          <w:b/>
        </w:rPr>
        <w:t>la guerre se dissipe</w:t>
      </w:r>
    </w:p>
    <w:p w:rsidR="00000000" w:rsidRDefault="00645236">
      <w:pPr>
        <w:rPr>
          <w:rFonts w:ascii="Arial" w:hAnsi="Arial"/>
          <w:b/>
          <w:sz w:val="18"/>
          <w:u w:val="single"/>
        </w:rPr>
      </w:pPr>
    </w:p>
    <w:p w:rsidR="00000000" w:rsidRDefault="00645236">
      <w:pPr>
        <w:jc w:val="both"/>
        <w:rPr>
          <w:rFonts w:ascii="Arial" w:hAnsi="Arial"/>
          <w:sz w:val="18"/>
        </w:rPr>
      </w:pPr>
      <w:r>
        <w:rPr>
          <w:rFonts w:ascii="Arial" w:hAnsi="Arial"/>
          <w:sz w:val="18"/>
        </w:rPr>
        <w:t>Certes l’action militaire reste soumise aux imprévus et aux aléas habituels auxquels la numérisation n’apporte qu’une aide réduite. Surtout elle ne permet toujours pas de répondre à la question fondamentale que le chef doit se poser p</w:t>
      </w:r>
      <w:r>
        <w:rPr>
          <w:rFonts w:ascii="Arial" w:hAnsi="Arial"/>
          <w:sz w:val="18"/>
        </w:rPr>
        <w:t>our élaborer ensuite une idée de manœuvre lui permettant de remplir sa mission: «que fait ou que va faire l’ennemi?»</w:t>
      </w:r>
    </w:p>
    <w:p w:rsidR="00000000" w:rsidRDefault="00645236">
      <w:pPr>
        <w:pStyle w:val="Corpsdetexte"/>
        <w:spacing w:after="0"/>
      </w:pPr>
      <w:r>
        <w:rPr>
          <w:noProof/>
        </w:rPr>
        <mc:AlternateContent>
          <mc:Choice Requires="wpg">
            <w:drawing>
              <wp:anchor distT="0" distB="0" distL="114300" distR="114300" simplePos="0" relativeHeight="251676672" behindDoc="0" locked="0" layoutInCell="0" allowOverlap="1" wp14:anchorId="0894FBB1" wp14:editId="56886986">
                <wp:simplePos x="0" y="0"/>
                <wp:positionH relativeFrom="column">
                  <wp:posOffset>5715</wp:posOffset>
                </wp:positionH>
                <wp:positionV relativeFrom="page">
                  <wp:posOffset>2074545</wp:posOffset>
                </wp:positionV>
                <wp:extent cx="2476500" cy="1857375"/>
                <wp:effectExtent l="0" t="0" r="0" b="0"/>
                <wp:wrapSquare wrapText="bothSides"/>
                <wp:docPr id="1404" name="Group 13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76500" cy="1857375"/>
                          <a:chOff x="576" y="3267"/>
                          <a:chExt cx="3900" cy="2925"/>
                        </a:xfrm>
                      </wpg:grpSpPr>
                      <pic:pic xmlns:pic="http://schemas.openxmlformats.org/drawingml/2006/picture">
                        <pic:nvPicPr>
                          <pic:cNvPr id="1405" name="Picture 1388" descr="CIMG0154.JPG"/>
                          <pic:cNvPicPr>
                            <a:picLocks noChangeAspect="1" noChangeArrowheads="1"/>
                          </pic:cNvPicPr>
                        </pic:nvPicPr>
                        <pic:blipFill>
                          <a:blip r:embed="rId67" cstate="print">
                            <a:lum bright="38000"/>
                            <a:extLst>
                              <a:ext uri="{28A0092B-C50C-407E-A947-70E740481C1C}">
                                <a14:useLocalDpi xmlns:a14="http://schemas.microsoft.com/office/drawing/2010/main" val="0"/>
                              </a:ext>
                            </a:extLst>
                          </a:blip>
                          <a:srcRect/>
                          <a:stretch>
                            <a:fillRect/>
                          </a:stretch>
                        </pic:blipFill>
                        <pic:spPr bwMode="auto">
                          <a:xfrm>
                            <a:off x="576" y="3267"/>
                            <a:ext cx="3900" cy="2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06" name="Text Box 1389"/>
                        <wps:cNvSpPr txBox="1">
                          <a:spLocks noChangeArrowheads="1"/>
                        </wps:cNvSpPr>
                        <wps:spPr bwMode="auto">
                          <a:xfrm>
                            <a:off x="1296" y="5760"/>
                            <a:ext cx="2448" cy="432"/>
                          </a:xfrm>
                          <a:prstGeom prst="rect">
                            <a:avLst/>
                          </a:prstGeom>
                          <a:solidFill>
                            <a:srgbClr val="FFFFFF"/>
                          </a:solidFill>
                          <a:ln w="9525">
                            <a:solidFill>
                              <a:srgbClr val="000000"/>
                            </a:solidFill>
                            <a:miter lim="800000"/>
                            <a:headEnd/>
                            <a:tailEnd/>
                          </a:ln>
                        </wps:spPr>
                        <wps:txbx>
                          <w:txbxContent>
                            <w:p w:rsidR="00000000" w:rsidRDefault="00645236">
                              <w:pPr>
                                <w:rPr>
                                  <w:sz w:val="16"/>
                                </w:rPr>
                              </w:pPr>
                              <w:r>
                                <w:rPr>
                                  <w:sz w:val="16"/>
                                </w:rPr>
                                <w:t>PC de GTIA numérisé déployé</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894FBB1" id="Group 1390" o:spid="_x0000_s1038" style="position:absolute;left:0;text-align:left;margin-left:.45pt;margin-top:163.35pt;width:195pt;height:146.25pt;z-index:251676672;mso-position-vertical-relative:page" coordorigin="576,3267" coordsize="3900,29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" o:allowincell="f">
                <v:shape id="Picture 1388" o:spid="_x0000_s1039" type="#_x0000_t75" alt="CIMG0154.JPG" style="position:absolute;left:576;top:3267;width:3900;height:29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">
                  <v:imagedata r:id="rId68" o:title="CIMG0154" blacklevel="12452f"/>
                </v:shape>
                <v:shape id="Text Box 1389" o:spid="_x0000_s1040" type="#_x0000_t202" style="position:absolute;left:1296;top:5760;width:2448;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">
                  <v:textbox>
                    <w:txbxContent>
                      <w:p w:rsidR="00000000" w:rsidRDefault="00645236">
                        <w:pPr>
                          <w:rPr>
                            <w:sz w:val="16"/>
                          </w:rPr>
                        </w:pPr>
                        <w:r>
                          <w:rPr>
                            <w:sz w:val="16"/>
                          </w:rPr>
                          <w:t>PC de GTIA numérisé déployé</w:t>
                        </w:r>
                      </w:p>
                    </w:txbxContent>
                  </v:textbox>
                </v:shape>
                <w10:wrap type="square" anchory="page"/>
              </v:group>
            </w:pict>
          </mc:Fallback>
        </mc:AlternateContent>
      </w:r>
      <w:r>
        <w:t>Même si par une circulation rapide de l’information, la numérisation permet d’améliorer la perception de la situation ennemie, l’analyse d</w:t>
      </w:r>
      <w:r>
        <w:t xml:space="preserve">e cette situation et l’anticipation des modes d’action ennemis restent au cœur de la réflexion du chef lors du processus décisionnel. De plus le chef militaire doit toujours prendre en compte un certain nombre de données «d’ambiance» dans l’élaboration de </w:t>
      </w:r>
      <w:r>
        <w:t>ses modes d’action (liberté d’action consentie sur le théâtre, risque d’instrumentalisation, présence des médias, etc...). Ces données d’ambiance sont évidemment fondamentales puisqu’elles caractérisent les engagements actuels de l’armée française.</w:t>
      </w:r>
    </w:p>
    <w:p w:rsidR="00000000" w:rsidRDefault="00645236">
      <w:pPr>
        <w:jc w:val="both"/>
        <w:rPr>
          <w:rFonts w:ascii="Arial" w:hAnsi="Arial"/>
          <w:sz w:val="18"/>
        </w:rPr>
      </w:pPr>
      <w:r>
        <w:rPr>
          <w:rFonts w:ascii="Arial" w:hAnsi="Arial"/>
          <w:sz w:val="18"/>
        </w:rPr>
        <w:t>Néanmoi</w:t>
      </w:r>
      <w:r>
        <w:rPr>
          <w:rFonts w:ascii="Arial" w:hAnsi="Arial"/>
          <w:sz w:val="18"/>
        </w:rPr>
        <w:t>ns la numérisation contribue largement à dissiper le «brouillard de la guerre» et facilite ainsi la réflexion du chef militaire en lui donnant de manière synthétique et précise la plupart des informations nécessaires à sa décision.</w:t>
      </w:r>
    </w:p>
    <w:p w:rsidR="00000000" w:rsidRDefault="00645236">
      <w:pPr>
        <w:jc w:val="both"/>
        <w:rPr>
          <w:rFonts w:ascii="Arial" w:hAnsi="Arial"/>
          <w:b/>
          <w:sz w:val="18"/>
          <w:u w:val="single"/>
        </w:rPr>
      </w:pPr>
    </w:p>
    <w:p w:rsidR="00000000" w:rsidRDefault="00645236">
      <w:pPr>
        <w:rPr>
          <w:rFonts w:ascii="Arial" w:hAnsi="Arial"/>
          <w:b/>
          <w:i/>
          <w:sz w:val="18"/>
        </w:rPr>
      </w:pPr>
      <w:r>
        <w:rPr>
          <w:rFonts w:ascii="Arial" w:hAnsi="Arial"/>
          <w:b/>
          <w:i/>
          <w:sz w:val="18"/>
        </w:rPr>
        <w:t>La situation tactique.</w:t>
      </w:r>
    </w:p>
    <w:p w:rsidR="00000000" w:rsidRDefault="00645236">
      <w:pPr>
        <w:jc w:val="both"/>
        <w:rPr>
          <w:rFonts w:ascii="Arial" w:hAnsi="Arial"/>
          <w:sz w:val="18"/>
        </w:rPr>
      </w:pPr>
      <w:r>
        <w:rPr>
          <w:rFonts w:ascii="Arial" w:hAnsi="Arial"/>
          <w:sz w:val="18"/>
        </w:rPr>
        <w:t>S’il faut toujours essayer de se mettre à la place de l’ennemi pour tenter d’anticiper ou d’imaginer ses modes d’action, la numérisation permet enfin de répondre précisément à la question: «que font les amis?»</w:t>
      </w:r>
    </w:p>
    <w:p w:rsidR="00000000" w:rsidRDefault="00645236">
      <w:pPr>
        <w:jc w:val="both"/>
        <w:rPr>
          <w:rFonts w:ascii="Arial" w:hAnsi="Arial"/>
          <w:sz w:val="18"/>
        </w:rPr>
      </w:pPr>
      <w:r>
        <w:rPr>
          <w:rFonts w:ascii="Arial" w:hAnsi="Arial"/>
          <w:sz w:val="18"/>
        </w:rPr>
        <w:t xml:space="preserve">Les progrès technologiques, notamment dans le </w:t>
      </w:r>
      <w:r>
        <w:rPr>
          <w:rFonts w:ascii="Arial" w:hAnsi="Arial"/>
          <w:sz w:val="18"/>
        </w:rPr>
        <w:t>domaine des transmissions, ont progressivement réduit la pertinence de cette question. Néanmoins dans un passé récent (c’est toujours le cas pour les unités non numérisées), il existait toujours un décalage entre la situation réelle sur le terrain et la si</w:t>
      </w:r>
      <w:r>
        <w:rPr>
          <w:rFonts w:ascii="Arial" w:hAnsi="Arial"/>
          <w:sz w:val="18"/>
        </w:rPr>
        <w:t>tuation connue au PC. De plus la situation au PC comportait la plupart du temps des erreurs, soit du fait des subordonnés (positions communiquées fausses), soit du fait du PC (erreurs dans le report des positions sur la carte).</w:t>
      </w:r>
    </w:p>
    <w:p w:rsidR="00000000" w:rsidRDefault="00645236">
      <w:pPr>
        <w:jc w:val="both"/>
        <w:rPr>
          <w:rFonts w:ascii="Arial" w:hAnsi="Arial"/>
          <w:sz w:val="18"/>
        </w:rPr>
      </w:pPr>
      <w:r>
        <w:rPr>
          <w:rFonts w:ascii="Arial" w:hAnsi="Arial"/>
          <w:sz w:val="18"/>
        </w:rPr>
        <w:lastRenderedPageBreak/>
        <w:t>Le chef dispose maintenant d</w:t>
      </w:r>
      <w:r>
        <w:rPr>
          <w:rFonts w:ascii="Arial" w:hAnsi="Arial"/>
          <w:sz w:val="18"/>
        </w:rPr>
        <w:t>e la SITACREF</w:t>
      </w:r>
      <w:r>
        <w:rPr>
          <w:rStyle w:val="Appelnotedebasdep"/>
          <w:rFonts w:ascii="Arial" w:hAnsi="Arial"/>
          <w:sz w:val="18"/>
        </w:rPr>
        <w:footnoteReference w:id="64"/>
      </w:r>
      <w:r>
        <w:rPr>
          <w:rFonts w:ascii="Arial" w:hAnsi="Arial"/>
          <w:sz w:val="18"/>
        </w:rPr>
        <w:t xml:space="preserve"> et connaît donc la position exacte (localisation GPS</w:t>
      </w:r>
      <w:r>
        <w:rPr>
          <w:rStyle w:val="Appelnotedebasdep"/>
          <w:rFonts w:ascii="Arial" w:hAnsi="Arial"/>
          <w:sz w:val="18"/>
        </w:rPr>
        <w:footnoteReference w:id="65"/>
      </w:r>
      <w:r>
        <w:rPr>
          <w:rFonts w:ascii="Arial" w:hAnsi="Arial"/>
          <w:sz w:val="18"/>
        </w:rPr>
        <w:t>) et en temps réel de toutes ses unités, ainsi que des unités voisines (voire de l’ensemble du théâtre). Cette précision et cette connaissance jusqu’alors inconnues facilitent largement la</w:t>
      </w:r>
      <w:r>
        <w:rPr>
          <w:rFonts w:ascii="Arial" w:hAnsi="Arial"/>
          <w:sz w:val="18"/>
        </w:rPr>
        <w:t xml:space="preserve"> réflexion et la prise de décision du chef  dont les modes d’action seront toujours adaptés à la situation de ses unités (donc exécutables) et cohérents avec la manœuvre d’ensemble.</w:t>
      </w:r>
    </w:p>
    <w:p w:rsidR="00000000" w:rsidRDefault="00645236">
      <w:pPr>
        <w:rPr>
          <w:rFonts w:ascii="Arial" w:hAnsi="Arial"/>
          <w:sz w:val="18"/>
        </w:rPr>
      </w:pPr>
    </w:p>
    <w:p w:rsidR="00000000" w:rsidRDefault="00645236">
      <w:pPr>
        <w:rPr>
          <w:rFonts w:ascii="Arial" w:hAnsi="Arial"/>
          <w:b/>
          <w:i/>
          <w:sz w:val="18"/>
        </w:rPr>
      </w:pPr>
      <w:r>
        <w:rPr>
          <w:rFonts w:ascii="Arial" w:hAnsi="Arial"/>
          <w:b/>
          <w:i/>
          <w:sz w:val="18"/>
        </w:rPr>
        <w:t>Les données d’environnement</w:t>
      </w:r>
    </w:p>
    <w:p w:rsidR="00000000" w:rsidRDefault="00645236">
      <w:pPr>
        <w:jc w:val="both"/>
        <w:rPr>
          <w:rFonts w:ascii="Arial" w:hAnsi="Arial"/>
          <w:sz w:val="18"/>
        </w:rPr>
      </w:pPr>
      <w:r>
        <w:rPr>
          <w:rFonts w:ascii="Arial" w:hAnsi="Arial"/>
          <w:sz w:val="18"/>
        </w:rPr>
        <w:t>Le système permet également au chef militaire</w:t>
      </w:r>
      <w:r>
        <w:rPr>
          <w:rFonts w:ascii="Arial" w:hAnsi="Arial"/>
          <w:sz w:val="18"/>
        </w:rPr>
        <w:t xml:space="preserve"> de disposer en permanence d’une base de données comprenant toutes les informations d’environnement qui s’avèrent souvent déterminantes sur les théâtres d’opérations actuels pour élaborer des modes d’action ou des ordres. Il a ainsi accès, par exemple, de </w:t>
      </w:r>
      <w:r>
        <w:rPr>
          <w:rFonts w:ascii="Arial" w:hAnsi="Arial"/>
          <w:sz w:val="18"/>
        </w:rPr>
        <w:t>manière très rapide à des données terrain (hypsométrie, délais de route, praticabilité des axes, zone de poser d’hélicoptère, etc…) ou des données population (nombre d’habitants d’un village, orientation politique de telle zone, etc…). C’est particulièreme</w:t>
      </w:r>
      <w:r>
        <w:rPr>
          <w:rFonts w:ascii="Arial" w:hAnsi="Arial"/>
          <w:sz w:val="18"/>
        </w:rPr>
        <w:t>nt utile lors d’une mission de 4 mois dans une zone d’action très vaste comme en RCI (170.000 km</w:t>
      </w:r>
      <w:r>
        <w:rPr>
          <w:rFonts w:ascii="Arial" w:hAnsi="Arial"/>
          <w:sz w:val="18"/>
          <w:vertAlign w:val="superscript"/>
        </w:rPr>
        <w:t>2</w:t>
      </w:r>
      <w:r>
        <w:rPr>
          <w:rFonts w:ascii="Arial" w:hAnsi="Arial"/>
          <w:sz w:val="18"/>
        </w:rPr>
        <w:t xml:space="preserve"> pour le GTIA1) où la masse de données accumulées est considérable. Il faut d’ailleurs souligner que la constitution d’un telle base de données, accessible à t</w:t>
      </w:r>
      <w:r>
        <w:rPr>
          <w:rFonts w:ascii="Arial" w:hAnsi="Arial"/>
          <w:sz w:val="18"/>
        </w:rPr>
        <w:t xml:space="preserve">ous au sein du GTIA, limite considérablement la perte d’informations, notamment lors des relèves entre unités numérisées ou lors de la conduite d’une mission déjà accomplie par une unité du GTIA. </w:t>
      </w:r>
    </w:p>
    <w:p w:rsidR="00000000" w:rsidRDefault="00645236">
      <w:pPr>
        <w:rPr>
          <w:rFonts w:ascii="Arial" w:hAnsi="Arial"/>
          <w:sz w:val="18"/>
        </w:rPr>
      </w:pPr>
    </w:p>
    <w:p w:rsidR="00000000" w:rsidRDefault="00645236">
      <w:pPr>
        <w:rPr>
          <w:rFonts w:ascii="Arial" w:hAnsi="Arial"/>
          <w:b/>
          <w:i/>
          <w:sz w:val="18"/>
        </w:rPr>
      </w:pPr>
      <w:r>
        <w:rPr>
          <w:rFonts w:ascii="Arial" w:hAnsi="Arial"/>
          <w:b/>
          <w:i/>
          <w:sz w:val="18"/>
        </w:rPr>
        <w:t>Les données logistiques</w:t>
      </w:r>
    </w:p>
    <w:p w:rsidR="00000000" w:rsidRDefault="00645236">
      <w:pPr>
        <w:pStyle w:val="Corpsdetexte"/>
        <w:spacing w:after="0"/>
      </w:pPr>
      <w:r>
        <w:t>La logistique pèse de plus en plus</w:t>
      </w:r>
      <w:r>
        <w:t xml:space="preserve"> sur la manœuvre tactique et il suffit, pour s’en convaincre, de rappeler, que la Grande Armée, à pied, a atteint plus rapidement Moscou qu’une armée allemande motorisée un siècle et demi plus tard. La numérisation, si elle ne limite pas la contrainte logi</w:t>
      </w:r>
      <w:r>
        <w:t>stique, apporte néanmoins dans ce domaine une aide non négligeable au chef en lui fournissant là encore, en temps utile, l’état précis et à jour du potentiel (humain, matériels, munitions, etc...) de toutes ses unités. Le chef retrouve ainsi une certaine l</w:t>
      </w:r>
      <w:r>
        <w:t>iberté d’action car la connaissance immédiate des capacités des unités placées sous ses ordres lui permet d’anticiper la manœuvre logistique pour qu’elle s’adapte à la manœuvre tactique. De plus il peut ainsi confier avec certitude à ses unités les mission</w:t>
      </w:r>
      <w:r>
        <w:t>s qu’elles seront en mesure de remplir.</w:t>
      </w:r>
    </w:p>
    <w:p w:rsidR="00000000" w:rsidRDefault="00645236">
      <w:pPr>
        <w:rPr>
          <w:rFonts w:ascii="Arial" w:hAnsi="Arial"/>
          <w:sz w:val="18"/>
        </w:rPr>
      </w:pPr>
    </w:p>
    <w:p w:rsidR="00000000" w:rsidRDefault="00645236">
      <w:pPr>
        <w:rPr>
          <w:rFonts w:ascii="Arial" w:hAnsi="Arial"/>
          <w:b/>
          <w:i/>
          <w:sz w:val="18"/>
        </w:rPr>
      </w:pPr>
      <w:r>
        <w:rPr>
          <w:rFonts w:ascii="Arial" w:hAnsi="Arial"/>
          <w:b/>
          <w:i/>
          <w:sz w:val="18"/>
        </w:rPr>
        <w:t>La capacité de contrôle</w:t>
      </w:r>
    </w:p>
    <w:p w:rsidR="00000000" w:rsidRDefault="00645236">
      <w:pPr>
        <w:jc w:val="both"/>
        <w:rPr>
          <w:rFonts w:ascii="Arial" w:hAnsi="Arial"/>
          <w:sz w:val="18"/>
        </w:rPr>
      </w:pPr>
      <w:r>
        <w:rPr>
          <w:rFonts w:ascii="Arial" w:hAnsi="Arial"/>
          <w:sz w:val="18"/>
        </w:rPr>
        <w:t>Si le chef connaît la position de ses unités, il dispose aussi grâce à la numérisation d’une vraie capacité de contrôle sur ses subordonnés. Il ne s’agit pas de faire de l’entrisme et de comm</w:t>
      </w:r>
      <w:r>
        <w:rPr>
          <w:rFonts w:ascii="Arial" w:hAnsi="Arial"/>
          <w:sz w:val="18"/>
        </w:rPr>
        <w:t>ander les plus bas échelons directement mais de s’assurer que les subordonnés ont bien compris l’esprit de la mission et adopté un dispositif adapté. Ce fut le cas, lors du mandat de la brigade, où au cours d’une opération de surveillance et d’interdiction</w:t>
      </w:r>
      <w:r>
        <w:rPr>
          <w:rFonts w:ascii="Arial" w:hAnsi="Arial"/>
          <w:sz w:val="18"/>
        </w:rPr>
        <w:t xml:space="preserve"> en zone de confiance, le calque de son dispositif envoyé par le CDU</w:t>
      </w:r>
      <w:r>
        <w:rPr>
          <w:rStyle w:val="Appelnotedebasdep"/>
          <w:rFonts w:ascii="Arial" w:hAnsi="Arial"/>
          <w:sz w:val="18"/>
        </w:rPr>
        <w:footnoteReference w:id="66"/>
      </w:r>
      <w:r>
        <w:rPr>
          <w:rFonts w:ascii="Arial" w:hAnsi="Arial"/>
          <w:sz w:val="18"/>
        </w:rPr>
        <w:t xml:space="preserve"> a permis au PC du GTIA de s’assurer que le capitaine avait bien compris une mission dont l’exécution pouvait avoir des conséquences lourdes sur l’ensemble du théâtre. Cette capacité de </w:t>
      </w:r>
      <w:r>
        <w:rPr>
          <w:rFonts w:ascii="Arial" w:hAnsi="Arial"/>
          <w:sz w:val="18"/>
        </w:rPr>
        <w:lastRenderedPageBreak/>
        <w:t>c</w:t>
      </w:r>
      <w:r>
        <w:rPr>
          <w:rFonts w:ascii="Arial" w:hAnsi="Arial"/>
          <w:sz w:val="18"/>
        </w:rPr>
        <w:t>ontrôle est sans conteste une grande plus-value et elle facilite largement les prises de décisions du chef.</w:t>
      </w:r>
    </w:p>
    <w:p w:rsidR="00000000" w:rsidRDefault="00645236">
      <w:pPr>
        <w:pStyle w:val="Corpsdetexte"/>
        <w:spacing w:after="0"/>
      </w:pPr>
      <w:r>
        <w:t>La numérisation, si elle ne répond pas encore à la question fondamentale de l’attitude de l’ennemi, contribue néanmoins à dissiper le «brouillard de</w:t>
      </w:r>
      <w:r>
        <w:t xml:space="preserve"> la guerre» auquel tout chef militaire, quel que soit son niveau, est confronté. Elle facilite ainsi sa réflexion et sa prise de décision.</w:t>
      </w:r>
    </w:p>
    <w:p w:rsidR="00000000" w:rsidRDefault="00645236">
      <w:pPr>
        <w:rPr>
          <w:rFonts w:ascii="Arial" w:hAnsi="Arial"/>
          <w:b/>
          <w:sz w:val="18"/>
          <w:u w:val="single"/>
        </w:rPr>
      </w:pPr>
    </w:p>
    <w:p w:rsidR="00000000" w:rsidRDefault="00645236">
      <w:pPr>
        <w:rPr>
          <w:rFonts w:ascii="Arial" w:hAnsi="Arial"/>
          <w:b/>
        </w:rPr>
      </w:pPr>
      <w:r>
        <w:rPr>
          <w:rFonts w:ascii="Arial" w:hAnsi="Arial"/>
          <w:b/>
        </w:rPr>
        <w:t>Le chef militaire décide et commande plus vite</w:t>
      </w:r>
    </w:p>
    <w:p w:rsidR="00000000" w:rsidRDefault="00645236">
      <w:pPr>
        <w:rPr>
          <w:rFonts w:ascii="Arial" w:hAnsi="Arial"/>
          <w:b/>
          <w:sz w:val="18"/>
          <w:u w:val="single"/>
        </w:rPr>
      </w:pPr>
    </w:p>
    <w:p w:rsidR="00000000" w:rsidRDefault="00645236">
      <w:pPr>
        <w:rPr>
          <w:rFonts w:ascii="Arial" w:hAnsi="Arial"/>
          <w:b/>
          <w:i/>
          <w:sz w:val="18"/>
        </w:rPr>
      </w:pPr>
      <w:r>
        <w:rPr>
          <w:rFonts w:ascii="Arial" w:hAnsi="Arial"/>
          <w:b/>
          <w:i/>
          <w:sz w:val="18"/>
        </w:rPr>
        <w:t>Anticiper</w:t>
      </w:r>
    </w:p>
    <w:p w:rsidR="00000000" w:rsidRDefault="00645236">
      <w:pPr>
        <w:pStyle w:val="Corpsdetexte"/>
      </w:pPr>
      <w:r>
        <w:rPr>
          <w:b/>
          <w:i/>
          <w:noProof/>
          <w:sz w:val="20"/>
        </w:rPr>
        <mc:AlternateContent>
          <mc:Choice Requires="wpg">
            <w:drawing>
              <wp:anchor distT="0" distB="0" distL="114300" distR="114300" simplePos="0" relativeHeight="251677696" behindDoc="0" locked="0" layoutInCell="0" allowOverlap="1" wp14:anchorId="4A452AAC" wp14:editId="5A82DF06">
                <wp:simplePos x="0" y="0"/>
                <wp:positionH relativeFrom="column">
                  <wp:posOffset>1379220</wp:posOffset>
                </wp:positionH>
                <wp:positionV relativeFrom="paragraph">
                  <wp:posOffset>360045</wp:posOffset>
                </wp:positionV>
                <wp:extent cx="3048000" cy="2408555"/>
                <wp:effectExtent l="0" t="0" r="0" b="0"/>
                <wp:wrapSquare wrapText="bothSides"/>
                <wp:docPr id="1399" name="Group 14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48000" cy="2408555"/>
                          <a:chOff x="2736" y="3411"/>
                          <a:chExt cx="4800" cy="3793"/>
                        </a:xfrm>
                      </wpg:grpSpPr>
                      <pic:pic xmlns:pic="http://schemas.openxmlformats.org/drawingml/2006/picture">
                        <pic:nvPicPr>
                          <pic:cNvPr id="1402" name="Picture 1391" descr="CIMG0163.JPG"/>
                          <pic:cNvPicPr>
                            <a:picLocks noChangeAspect="1" noChangeArrowheads="1"/>
                          </pic:cNvPicPr>
                        </pic:nvPicPr>
                        <pic:blipFill>
                          <a:blip r:embed="rId69" cstate="print">
                            <a:lum bright="20000"/>
                            <a:extLst>
                              <a:ext uri="{28A0092B-C50C-407E-A947-70E740481C1C}">
                                <a14:useLocalDpi xmlns:a14="http://schemas.microsoft.com/office/drawing/2010/main" val="0"/>
                              </a:ext>
                            </a:extLst>
                          </a:blip>
                          <a:srcRect/>
                          <a:stretch>
                            <a:fillRect/>
                          </a:stretch>
                        </pic:blipFill>
                        <pic:spPr bwMode="auto">
                          <a:xfrm>
                            <a:off x="2736" y="3411"/>
                            <a:ext cx="4800" cy="3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03" name="Text Box 1392"/>
                        <wps:cNvSpPr txBox="1">
                          <a:spLocks noChangeArrowheads="1"/>
                        </wps:cNvSpPr>
                        <wps:spPr bwMode="auto">
                          <a:xfrm>
                            <a:off x="3501" y="6664"/>
                            <a:ext cx="3312" cy="540"/>
                          </a:xfrm>
                          <a:prstGeom prst="rect">
                            <a:avLst/>
                          </a:prstGeom>
                          <a:solidFill>
                            <a:srgbClr val="FFFFFF"/>
                          </a:solidFill>
                          <a:ln w="9525">
                            <a:solidFill>
                              <a:srgbClr val="000000"/>
                            </a:solidFill>
                            <a:miter lim="800000"/>
                            <a:headEnd/>
                            <a:tailEnd/>
                          </a:ln>
                        </wps:spPr>
                        <wps:txbx>
                          <w:txbxContent>
                            <w:p w:rsidR="00000000" w:rsidRDefault="00645236">
                              <w:pPr>
                                <w:pStyle w:val="BalloonText"/>
                                <w:rPr>
                                  <w:rFonts w:ascii="Times New Roman" w:eastAsia="Times New Roman" w:hAnsi="Times New Roman"/>
                                </w:rPr>
                              </w:pPr>
                              <w:r>
                                <w:rPr>
                                  <w:rFonts w:ascii="Times New Roman" w:hAnsi="Times New Roman"/>
                                </w:rPr>
                                <w:t>Centre d’opérations du PC de GTIA numérisé</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A452AAC" id="Group 1405" o:spid="_x0000_s1041" style="position:absolute;left:0;text-align:left;margin-left:108.6pt;margin-top:28.35pt;width:240pt;height:189.65pt;z-index:251677696" coordorigin="2736,3411" coordsize="4800,37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" o:allowincell="f">
                <v:shape id="Picture 1391" o:spid="_x0000_s1042" type="#_x0000_t75" alt="CIMG0163.JPG" style="position:absolute;left:2736;top:3411;width:4800;height:36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">
                  <v:imagedata r:id="rId70" o:title="CIMG0163" blacklevel="6554f"/>
                </v:shape>
                <v:shape id="Text Box 1392" o:spid="_x0000_s1043" type="#_x0000_t202" style="position:absolute;left:3501;top:6664;width:3312;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">
                  <v:textbox>
                    <w:txbxContent>
                      <w:p w:rsidR="00000000" w:rsidRDefault="00645236">
                        <w:pPr>
                          <w:pStyle w:val="BalloonText"/>
                          <w:rPr>
                            <w:rFonts w:ascii="Times New Roman" w:eastAsia="Times New Roman" w:hAnsi="Times New Roman"/>
                          </w:rPr>
                        </w:pPr>
                        <w:r>
                          <w:rPr>
                            <w:rFonts w:ascii="Times New Roman" w:hAnsi="Times New Roman"/>
                          </w:rPr>
                          <w:t>Centre d’opérations du PC de GTIA numérisé</w:t>
                        </w:r>
                      </w:p>
                    </w:txbxContent>
                  </v:textbox>
                </v:shape>
                <w10:wrap type="square"/>
              </v:group>
            </w:pict>
          </mc:Fallback>
        </mc:AlternateContent>
      </w:r>
      <w:r>
        <w:t>L’organisation et le fonctionnement d’un PC numérisé perm</w:t>
      </w:r>
      <w:r>
        <w:t>ettent au chef de prendre du recul et de préparer plus sereinement les temps suivants de la manœuvre. au niveau du GTIA, le volume très réduit des conversations en phonie (réservées aux actions au contact), limite la tendance naturelle du chef de suivre le</w:t>
      </w:r>
      <w:r>
        <w:t>s réseaux radios et de se focaliser sur la conduite des opérations. De plus il faut bien souligner que le chef n’est jamais derrière une console, le système étant uniquement utilisé par les officiers opération, l’officier renseignement et l’officier logist</w:t>
      </w:r>
      <w:r>
        <w:t>ique. Le Chef de corps et le chef opérations sont donc totalement dégagés de la conduite de la phase en cours sauf si une action majeure au contact de l’ennemi nécessite leur intervention. Le chef peut donc beaucoup plus facilement mener sa réflexion tacti</w:t>
      </w:r>
      <w:r>
        <w:t>que et élaborer ses directives pour le temps suivant de la manœuvre. Il anticipe donc beaucoup plus et peut donner à son PC, très en amont, les éléments nécessaires à la rédaction des ordres pour la manœuvre future, d’autant plus qu’il dispose comme nous l</w:t>
      </w:r>
      <w:r>
        <w:t>’avons vu de toutes les informations utiles à sa prise de décision.</w:t>
      </w:r>
    </w:p>
    <w:p w:rsidR="00000000" w:rsidRDefault="00645236">
      <w:pPr>
        <w:rPr>
          <w:rFonts w:ascii="Arial" w:hAnsi="Arial"/>
          <w:sz w:val="18"/>
        </w:rPr>
      </w:pPr>
    </w:p>
    <w:p w:rsidR="00000000" w:rsidRDefault="00645236">
      <w:pPr>
        <w:rPr>
          <w:rFonts w:ascii="Arial" w:hAnsi="Arial"/>
          <w:b/>
          <w:i/>
          <w:sz w:val="18"/>
        </w:rPr>
      </w:pPr>
      <w:r>
        <w:rPr>
          <w:rFonts w:ascii="Arial" w:hAnsi="Arial"/>
          <w:b/>
          <w:i/>
          <w:sz w:val="18"/>
        </w:rPr>
        <w:t>Rapidité de la rédaction et de la transmission des ordres</w:t>
      </w:r>
    </w:p>
    <w:p w:rsidR="00000000" w:rsidRDefault="00645236">
      <w:pPr>
        <w:jc w:val="both"/>
        <w:rPr>
          <w:rFonts w:ascii="Arial" w:hAnsi="Arial"/>
          <w:sz w:val="18"/>
        </w:rPr>
      </w:pPr>
      <w:r>
        <w:rPr>
          <w:rFonts w:ascii="Arial" w:hAnsi="Arial"/>
          <w:sz w:val="18"/>
        </w:rPr>
        <w:t>La numérisation permet une rédaction et une transmission beaucoup plus rapide des ordres aux subordonnés. C’est un des apports es</w:t>
      </w:r>
      <w:r>
        <w:rPr>
          <w:rFonts w:ascii="Arial" w:hAnsi="Arial"/>
          <w:sz w:val="18"/>
        </w:rPr>
        <w:t>sentiels du système et c’est en fait dans cette phase que le processus décisionnel est le plus largement accéléré.</w:t>
      </w:r>
    </w:p>
    <w:p w:rsidR="00000000" w:rsidRDefault="00645236">
      <w:pPr>
        <w:ind w:right="-1"/>
        <w:jc w:val="both"/>
        <w:rPr>
          <w:rFonts w:ascii="Arial" w:hAnsi="Arial"/>
          <w:sz w:val="18"/>
        </w:rPr>
      </w:pPr>
      <w:r>
        <w:rPr>
          <w:rFonts w:ascii="Arial" w:hAnsi="Arial"/>
          <w:sz w:val="18"/>
        </w:rPr>
        <w:lastRenderedPageBreak/>
        <w:t>Concrètement, au niveau du GTIA, après validation par le Chef de corps et une fois les directives données par le chef opérations au CO</w:t>
      </w:r>
      <w:r>
        <w:rPr>
          <w:rStyle w:val="Appelnotedebasdep"/>
          <w:rFonts w:ascii="Arial" w:hAnsi="Arial"/>
          <w:sz w:val="18"/>
        </w:rPr>
        <w:footnoteReference w:id="67"/>
      </w:r>
      <w:r>
        <w:rPr>
          <w:rFonts w:ascii="Arial" w:hAnsi="Arial"/>
          <w:sz w:val="18"/>
        </w:rPr>
        <w:t>, un F</w:t>
      </w:r>
      <w:r>
        <w:rPr>
          <w:rFonts w:ascii="Arial" w:hAnsi="Arial"/>
          <w:sz w:val="18"/>
        </w:rPr>
        <w:t>RAGO</w:t>
      </w:r>
      <w:r>
        <w:rPr>
          <w:rStyle w:val="Appelnotedebasdep"/>
          <w:rFonts w:ascii="Arial" w:hAnsi="Arial"/>
          <w:sz w:val="18"/>
        </w:rPr>
        <w:footnoteReference w:id="68"/>
      </w:r>
      <w:r>
        <w:rPr>
          <w:rFonts w:ascii="Arial" w:hAnsi="Arial"/>
          <w:sz w:val="18"/>
        </w:rPr>
        <w:t xml:space="preserve"> est rédigé en une heure. De plus le SIR permet évidemment de rédiger des ordres précis et clairs de manière manuscrite et graphique. Les risques d’incompréhension ou de mauvaise compréhension des ordres par les subordonnés disparaissent, ce qui est b</w:t>
      </w:r>
      <w:r>
        <w:rPr>
          <w:rFonts w:ascii="Arial" w:hAnsi="Arial"/>
          <w:sz w:val="18"/>
        </w:rPr>
        <w:t>ien évidemment une assurance essentielle pour le PC et pour le chef.</w:t>
      </w:r>
    </w:p>
    <w:p w:rsidR="00000000" w:rsidRDefault="00645236">
      <w:pPr>
        <w:jc w:val="both"/>
        <w:rPr>
          <w:rFonts w:ascii="Arial" w:hAnsi="Arial"/>
          <w:sz w:val="18"/>
        </w:rPr>
      </w:pPr>
      <w:r>
        <w:rPr>
          <w:rFonts w:ascii="Arial" w:hAnsi="Arial"/>
          <w:noProof/>
        </w:rPr>
        <mc:AlternateContent>
          <mc:Choice Requires="wpg">
            <w:drawing>
              <wp:anchor distT="0" distB="0" distL="114300" distR="114300" simplePos="0" relativeHeight="251678720" behindDoc="0" locked="0" layoutInCell="0" allowOverlap="1" wp14:anchorId="69B2E183" wp14:editId="0E8253DB">
                <wp:simplePos x="0" y="0"/>
                <wp:positionH relativeFrom="column">
                  <wp:posOffset>80645</wp:posOffset>
                </wp:positionH>
                <wp:positionV relativeFrom="paragraph">
                  <wp:posOffset>594360</wp:posOffset>
                </wp:positionV>
                <wp:extent cx="2762250" cy="1899920"/>
                <wp:effectExtent l="0" t="0" r="0" b="0"/>
                <wp:wrapSquare wrapText="bothSides"/>
                <wp:docPr id="1396" name="Group 14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62250" cy="1899920"/>
                          <a:chOff x="978" y="3312"/>
                          <a:chExt cx="4350" cy="2992"/>
                        </a:xfrm>
                      </wpg:grpSpPr>
                      <pic:pic xmlns:pic="http://schemas.openxmlformats.org/drawingml/2006/picture">
                        <pic:nvPicPr>
                          <pic:cNvPr id="1397" name="Picture 1394" descr="IMG_04947.JPG"/>
                          <pic:cNvPicPr>
                            <a:picLocks noChangeAspect="1" noChangeArrowheads="1"/>
                          </pic:cNvPicPr>
                        </pic:nvPicPr>
                        <pic:blipFill>
                          <a:blip r:embed="rId71" cstate="print">
                            <a:lum bright="20000"/>
                            <a:extLst>
                              <a:ext uri="{28A0092B-C50C-407E-A947-70E740481C1C}">
                                <a14:useLocalDpi xmlns:a14="http://schemas.microsoft.com/office/drawing/2010/main" val="0"/>
                              </a:ext>
                            </a:extLst>
                          </a:blip>
                          <a:srcRect/>
                          <a:stretch>
                            <a:fillRect/>
                          </a:stretch>
                        </pic:blipFill>
                        <pic:spPr bwMode="auto">
                          <a:xfrm>
                            <a:off x="978" y="3312"/>
                            <a:ext cx="4350" cy="2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98" name="Text Box 1395"/>
                        <wps:cNvSpPr txBox="1">
                          <a:spLocks noChangeArrowheads="1"/>
                        </wps:cNvSpPr>
                        <wps:spPr bwMode="auto">
                          <a:xfrm>
                            <a:off x="2274" y="5904"/>
                            <a:ext cx="2016" cy="400"/>
                          </a:xfrm>
                          <a:prstGeom prst="rect">
                            <a:avLst/>
                          </a:prstGeom>
                          <a:solidFill>
                            <a:srgbClr val="FFFFFF"/>
                          </a:solidFill>
                          <a:ln w="9525">
                            <a:solidFill>
                              <a:srgbClr val="000000"/>
                            </a:solidFill>
                            <a:miter lim="800000"/>
                            <a:headEnd/>
                            <a:tailEnd/>
                          </a:ln>
                        </wps:spPr>
                        <wps:txbx>
                          <w:txbxContent>
                            <w:p w:rsidR="00000000" w:rsidRDefault="00645236">
                              <w:pPr>
                                <w:pStyle w:val="BalloonText"/>
                                <w:rPr>
                                  <w:rFonts w:ascii="Times New Roman" w:eastAsia="Times New Roman" w:hAnsi="Times New Roman"/>
                                </w:rPr>
                              </w:pPr>
                              <w:r>
                                <w:rPr>
                                  <w:rFonts w:ascii="Times New Roman" w:eastAsia="Times New Roman" w:hAnsi="Times New Roman"/>
                                </w:rPr>
                                <w:t>SIR d’unité élémentaire</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9B2E183" id="Group 1406" o:spid="_x0000_s1044" style="position:absolute;left:0;text-align:left;margin-left:6.35pt;margin-top:46.8pt;width:217.5pt;height:149.6pt;z-index:251678720" coordorigin="978,3312" coordsize="4350,29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" o:allowincell="f">
                <v:shape id="Picture 1394" o:spid="_x0000_s1045" type="#_x0000_t75" alt="IMG_04947.JPG" style="position:absolute;left:978;top:3312;width:4350;height:29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">
                  <v:imagedata r:id="rId72" o:title="IMG_04947" blacklevel="6554f"/>
                </v:shape>
                <v:shape id="Text Box 1395" o:spid="_x0000_s1046" type="#_x0000_t202" style="position:absolute;left:2274;top:5904;width:2016;height: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">
                  <v:textbox>
                    <w:txbxContent>
                      <w:p w:rsidR="00000000" w:rsidRDefault="00645236">
                        <w:pPr>
                          <w:pStyle w:val="BalloonText"/>
                          <w:rPr>
                            <w:rFonts w:ascii="Times New Roman" w:eastAsia="Times New Roman" w:hAnsi="Times New Roman"/>
                          </w:rPr>
                        </w:pPr>
                        <w:r>
                          <w:rPr>
                            <w:rFonts w:ascii="Times New Roman" w:eastAsia="Times New Roman" w:hAnsi="Times New Roman"/>
                          </w:rPr>
                          <w:t>SIR d’unité élémentaire</w:t>
                        </w:r>
                      </w:p>
                    </w:txbxContent>
                  </v:textbox>
                </v:shape>
                <w10:wrap type="square"/>
              </v:group>
            </w:pict>
          </mc:Fallback>
        </mc:AlternateContent>
      </w:r>
      <w:r>
        <w:rPr>
          <w:rFonts w:ascii="Arial" w:hAnsi="Arial"/>
          <w:sz w:val="18"/>
        </w:rPr>
        <w:t>La diffusion des ordres est quant à elle quasiment instantanée, puisqu’en un seul clic le PC peut diffuser un OPO</w:t>
      </w:r>
      <w:r>
        <w:rPr>
          <w:rStyle w:val="Appelnotedebasdep"/>
          <w:rFonts w:ascii="Arial" w:hAnsi="Arial"/>
          <w:sz w:val="18"/>
        </w:rPr>
        <w:footnoteReference w:id="69"/>
      </w:r>
      <w:r>
        <w:rPr>
          <w:rFonts w:ascii="Arial" w:hAnsi="Arial"/>
          <w:sz w:val="18"/>
        </w:rPr>
        <w:t xml:space="preserve"> ou un FRAGO à toutes les unités. Cela revient en fait à s’affranchir de</w:t>
      </w:r>
      <w:r>
        <w:rPr>
          <w:rFonts w:ascii="Arial" w:hAnsi="Arial"/>
          <w:sz w:val="18"/>
        </w:rPr>
        <w:t>s élongations, ce qui est fondamental sur les théâtres actuels où les unités sont en général déployées dans des zones aux dimensions très supérieures à leurs normes d’engagement, que ce soit en Afrique, dans les Balkans ou en Afghanistan.</w:t>
      </w:r>
    </w:p>
    <w:p w:rsidR="00000000" w:rsidRDefault="00645236">
      <w:pPr>
        <w:jc w:val="both"/>
        <w:rPr>
          <w:rFonts w:ascii="Arial" w:hAnsi="Arial"/>
          <w:sz w:val="18"/>
        </w:rPr>
      </w:pPr>
      <w:r>
        <w:rPr>
          <w:rFonts w:ascii="Arial" w:hAnsi="Arial"/>
          <w:sz w:val="18"/>
        </w:rPr>
        <w:t>L’opération «Tria</w:t>
      </w:r>
      <w:r>
        <w:rPr>
          <w:rFonts w:ascii="Arial" w:hAnsi="Arial"/>
          <w:sz w:val="18"/>
        </w:rPr>
        <w:t>ngle d’or» menée par le GTIA1 au mois d’août 2006 en est un bon exemple:</w:t>
      </w:r>
    </w:p>
    <w:p w:rsidR="00000000" w:rsidRDefault="00645236">
      <w:pPr>
        <w:jc w:val="both"/>
        <w:rPr>
          <w:rFonts w:ascii="Arial" w:hAnsi="Arial"/>
          <w:sz w:val="18"/>
        </w:rPr>
      </w:pPr>
      <w:r>
        <w:rPr>
          <w:rFonts w:ascii="Arial" w:hAnsi="Arial"/>
          <w:sz w:val="18"/>
        </w:rPr>
        <w:t>Le 6 août, le GTIA reçoit en début d’après-midi l’ordre d’installer pour 18h00 un dispositif de surveillance et d’interdiction en zone de confiance. Le GTIA 1 diffuse à 15h00 un FRAGO</w:t>
      </w:r>
      <w:r>
        <w:rPr>
          <w:rFonts w:ascii="Arial" w:hAnsi="Arial"/>
          <w:sz w:val="18"/>
        </w:rPr>
        <w:t xml:space="preserve"> réarticulant son dispositif permanent en ZDC</w:t>
      </w:r>
      <w:r>
        <w:rPr>
          <w:rStyle w:val="Appelnotedebasdep"/>
          <w:rFonts w:ascii="Arial" w:hAnsi="Arial"/>
          <w:sz w:val="18"/>
        </w:rPr>
        <w:footnoteReference w:id="70"/>
      </w:r>
      <w:r>
        <w:rPr>
          <w:rFonts w:ascii="Arial" w:hAnsi="Arial"/>
          <w:sz w:val="18"/>
        </w:rPr>
        <w:t>, à 18h00 le nouveau dispositif est en place.</w:t>
      </w:r>
    </w:p>
    <w:p w:rsidR="00000000" w:rsidRDefault="00645236">
      <w:pPr>
        <w:jc w:val="both"/>
        <w:rPr>
          <w:rFonts w:ascii="Arial" w:hAnsi="Arial"/>
          <w:sz w:val="18"/>
        </w:rPr>
      </w:pPr>
      <w:r>
        <w:rPr>
          <w:rFonts w:ascii="Arial" w:hAnsi="Arial"/>
          <w:sz w:val="18"/>
        </w:rPr>
        <w:t>Ce respect des délais aurait été impossible sans le SIR. Convoquer le CDU au PC pour un briefing aurait entraîné une mise en place vers 22h00 et il est inconcevable</w:t>
      </w:r>
      <w:r>
        <w:rPr>
          <w:rFonts w:ascii="Arial" w:hAnsi="Arial"/>
          <w:sz w:val="18"/>
        </w:rPr>
        <w:t xml:space="preserve"> de donner des ordres en phonie pour une mission de ce type où la réalisation d’un calque est indispensable, les mesures de coordination et les consignes d’ouverture du feu précises et détaillées.</w:t>
      </w:r>
    </w:p>
    <w:p w:rsidR="00000000" w:rsidRDefault="00645236">
      <w:pPr>
        <w:pStyle w:val="NDSDate"/>
        <w:spacing w:line="240" w:lineRule="auto"/>
        <w:rPr>
          <w:rFonts w:ascii="Arial" w:hAnsi="Arial"/>
        </w:rPr>
      </w:pPr>
    </w:p>
    <w:p w:rsidR="00000000" w:rsidRDefault="00645236">
      <w:pPr>
        <w:rPr>
          <w:rFonts w:ascii="Arial" w:hAnsi="Arial"/>
          <w:b/>
          <w:i/>
          <w:sz w:val="18"/>
        </w:rPr>
      </w:pPr>
      <w:r>
        <w:rPr>
          <w:rFonts w:ascii="Arial" w:hAnsi="Arial"/>
          <w:b/>
          <w:i/>
          <w:sz w:val="18"/>
        </w:rPr>
        <w:t>Circulation de l’information</w:t>
      </w:r>
    </w:p>
    <w:p w:rsidR="00000000" w:rsidRDefault="00645236">
      <w:pPr>
        <w:jc w:val="both"/>
        <w:rPr>
          <w:rFonts w:ascii="Arial" w:hAnsi="Arial"/>
          <w:sz w:val="18"/>
        </w:rPr>
      </w:pPr>
      <w:r>
        <w:rPr>
          <w:rFonts w:ascii="Arial" w:hAnsi="Arial"/>
          <w:sz w:val="18"/>
        </w:rPr>
        <w:t>La diffusion des ordres est d</w:t>
      </w:r>
      <w:r>
        <w:rPr>
          <w:rFonts w:ascii="Arial" w:hAnsi="Arial"/>
          <w:sz w:val="18"/>
        </w:rPr>
        <w:t>onc beaucoup plus rapide, mais en fait c’est toute l’information qui circule beaucoup plus vite, une information plus précise mais également totalement partagée.</w:t>
      </w:r>
    </w:p>
    <w:p w:rsidR="00000000" w:rsidRDefault="00645236">
      <w:pPr>
        <w:jc w:val="both"/>
        <w:rPr>
          <w:rFonts w:ascii="Arial" w:hAnsi="Arial"/>
          <w:sz w:val="18"/>
        </w:rPr>
      </w:pPr>
      <w:r>
        <w:rPr>
          <w:rFonts w:ascii="Arial" w:hAnsi="Arial"/>
          <w:sz w:val="18"/>
        </w:rPr>
        <w:t>Le chef dispose ainsi en temps utile des informations nécessaires à la conduite des opérations</w:t>
      </w:r>
      <w:r>
        <w:rPr>
          <w:rFonts w:ascii="Arial" w:hAnsi="Arial"/>
          <w:sz w:val="18"/>
        </w:rPr>
        <w:t xml:space="preserve"> et à la prise de décision. De plus les comptes-rendus envoyés par le SIR sont beaucoup plus précis puisqu’ils sont envoyés soit de manière graphique soit de manière manuscrite supprimant toute l’approximation de la phonie. De même le partage de l’informat</w:t>
      </w:r>
      <w:r>
        <w:rPr>
          <w:rFonts w:ascii="Arial" w:hAnsi="Arial"/>
          <w:sz w:val="18"/>
        </w:rPr>
        <w:t xml:space="preserve">ion est essentiel. Quel que soit son niveau, le chef a une vision beaucoup plus </w:t>
      </w:r>
      <w:r>
        <w:rPr>
          <w:rFonts w:ascii="Arial" w:hAnsi="Arial"/>
          <w:sz w:val="18"/>
        </w:rPr>
        <w:lastRenderedPageBreak/>
        <w:t>claire de la situation générale et de la manœuvre de l’échelon supérieur car il peut suivre sans difficulté la situation dans les secteurs des unités voisines, suivi qui s’avér</w:t>
      </w:r>
      <w:r>
        <w:rPr>
          <w:rFonts w:ascii="Arial" w:hAnsi="Arial"/>
          <w:sz w:val="18"/>
        </w:rPr>
        <w:t>ait impossible ou en tout cas très approximatif par le passé. Là encore, cette connaissance plus globale permet au chef, à la fois d’anticiper sur le temps suivant de sa manœuvre mais également de faire des propositions à l’échelon supérieur.</w:t>
      </w:r>
    </w:p>
    <w:p w:rsidR="00000000" w:rsidRDefault="00645236">
      <w:pPr>
        <w:rPr>
          <w:rFonts w:ascii="Arial" w:hAnsi="Arial"/>
          <w:sz w:val="18"/>
        </w:rPr>
      </w:pPr>
      <w:r>
        <w:rPr>
          <w:rFonts w:ascii="Arial" w:hAnsi="Arial"/>
          <w:noProof/>
          <w:sz w:val="18"/>
        </w:rPr>
        <mc:AlternateContent>
          <mc:Choice Requires="wpg">
            <w:drawing>
              <wp:anchor distT="0" distB="0" distL="114300" distR="114300" simplePos="0" relativeHeight="251679744" behindDoc="0" locked="0" layoutInCell="0" allowOverlap="1" wp14:anchorId="38D7B64D" wp14:editId="46797539">
                <wp:simplePos x="0" y="0"/>
                <wp:positionH relativeFrom="column">
                  <wp:posOffset>1743075</wp:posOffset>
                </wp:positionH>
                <wp:positionV relativeFrom="page">
                  <wp:posOffset>1019175</wp:posOffset>
                </wp:positionV>
                <wp:extent cx="2714625" cy="1908810"/>
                <wp:effectExtent l="0" t="0" r="0" b="0"/>
                <wp:wrapSquare wrapText="bothSides"/>
                <wp:docPr id="1393" name="Group 13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14625" cy="1908810"/>
                          <a:chOff x="570" y="2610"/>
                          <a:chExt cx="4275" cy="3006"/>
                        </a:xfrm>
                      </wpg:grpSpPr>
                      <pic:pic xmlns:pic="http://schemas.openxmlformats.org/drawingml/2006/picture">
                        <pic:nvPicPr>
                          <pic:cNvPr id="1394" name="Picture 1397" descr="IMG_04949.JPG"/>
                          <pic:cNvPicPr>
                            <a:picLocks noChangeAspect="1" noChangeArrowheads="1"/>
                          </pic:cNvPicPr>
                        </pic:nvPicPr>
                        <pic:blipFill>
                          <a:blip r:embed="rId73" cstate="print">
                            <a:lum bright="30000"/>
                            <a:extLst>
                              <a:ext uri="{28A0092B-C50C-407E-A947-70E740481C1C}">
                                <a14:useLocalDpi xmlns:a14="http://schemas.microsoft.com/office/drawing/2010/main" val="0"/>
                              </a:ext>
                            </a:extLst>
                          </a:blip>
                          <a:srcRect/>
                          <a:stretch>
                            <a:fillRect/>
                          </a:stretch>
                        </pic:blipFill>
                        <pic:spPr bwMode="auto">
                          <a:xfrm>
                            <a:off x="570" y="2610"/>
                            <a:ext cx="4275" cy="2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95" name="Text Box 1398"/>
                        <wps:cNvSpPr txBox="1">
                          <a:spLocks noChangeArrowheads="1"/>
                        </wps:cNvSpPr>
                        <wps:spPr bwMode="auto">
                          <a:xfrm>
                            <a:off x="1152" y="5040"/>
                            <a:ext cx="3024" cy="576"/>
                          </a:xfrm>
                          <a:prstGeom prst="rect">
                            <a:avLst/>
                          </a:prstGeom>
                          <a:solidFill>
                            <a:srgbClr val="FFFFFF"/>
                          </a:solidFill>
                          <a:ln w="9525">
                            <a:solidFill>
                              <a:srgbClr val="000000"/>
                            </a:solidFill>
                            <a:miter lim="800000"/>
                            <a:headEnd/>
                            <a:tailEnd/>
                          </a:ln>
                        </wps:spPr>
                        <wps:txbx>
                          <w:txbxContent>
                            <w:p w:rsidR="00000000" w:rsidRDefault="00645236">
                              <w:pPr>
                                <w:pStyle w:val="BalloonText"/>
                                <w:jc w:val="center"/>
                                <w:rPr>
                                  <w:rFonts w:ascii="Times New Roman" w:eastAsia="Times New Roman" w:hAnsi="Times New Roman"/>
                                </w:rPr>
                              </w:pPr>
                              <w:r>
                                <w:rPr>
                                  <w:rFonts w:ascii="Times New Roman" w:eastAsia="Times New Roman" w:hAnsi="Times New Roman"/>
                                </w:rPr>
                                <w:t>Le Gdi LECERF</w:t>
                              </w:r>
                            </w:p>
                            <w:p w:rsidR="00000000" w:rsidRDefault="00645236">
                              <w:pPr>
                                <w:pStyle w:val="BalloonText"/>
                                <w:jc w:val="center"/>
                                <w:rPr>
                                  <w:rFonts w:ascii="Times New Roman" w:eastAsia="Times New Roman" w:hAnsi="Times New Roman"/>
                                </w:rPr>
                              </w:pPr>
                              <w:r>
                                <w:rPr>
                                  <w:rFonts w:ascii="Times New Roman" w:eastAsia="Times New Roman" w:hAnsi="Times New Roman"/>
                                </w:rPr>
                                <w:t>aup</w:t>
                              </w:r>
                              <w:r>
                                <w:rPr>
                                  <w:rFonts w:ascii="Times New Roman" w:eastAsia="Times New Roman" w:hAnsi="Times New Roman"/>
                                </w:rPr>
                                <w:t>rès d’un SIT de véhicule de combat</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8D7B64D" id="Group 1399" o:spid="_x0000_s1047" style="position:absolute;margin-left:137.25pt;margin-top:80.25pt;width:213.75pt;height:150.3pt;z-index:251679744;mso-position-vertical-relative:page" coordorigin="570,2610" coordsize="4275,30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" o:allowincell="f">
                <v:shape id="Picture 1397" o:spid="_x0000_s1048" type="#_x0000_t75" alt="IMG_04949.JPG" style="position:absolute;left:570;top:2610;width:4275;height:28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">
                  <v:imagedata r:id="rId74" o:title="IMG_04949" blacklevel="9830f"/>
                </v:shape>
                <v:shape id="Text Box 1398" o:spid="_x0000_s1049" type="#_x0000_t202" style="position:absolute;left:1152;top:5040;width:3024;height: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">
                  <v:textbox>
                    <w:txbxContent>
                      <w:p w:rsidR="00000000" w:rsidRDefault="00645236">
                        <w:pPr>
                          <w:pStyle w:val="BalloonText"/>
                          <w:jc w:val="center"/>
                          <w:rPr>
                            <w:rFonts w:ascii="Times New Roman" w:eastAsia="Times New Roman" w:hAnsi="Times New Roman"/>
                          </w:rPr>
                        </w:pPr>
                        <w:r>
                          <w:rPr>
                            <w:rFonts w:ascii="Times New Roman" w:eastAsia="Times New Roman" w:hAnsi="Times New Roman"/>
                          </w:rPr>
                          <w:t>Le Gdi LECERF</w:t>
                        </w:r>
                      </w:p>
                      <w:p w:rsidR="00000000" w:rsidRDefault="00645236">
                        <w:pPr>
                          <w:pStyle w:val="BalloonText"/>
                          <w:jc w:val="center"/>
                          <w:rPr>
                            <w:rFonts w:ascii="Times New Roman" w:eastAsia="Times New Roman" w:hAnsi="Times New Roman"/>
                          </w:rPr>
                        </w:pPr>
                        <w:r>
                          <w:rPr>
                            <w:rFonts w:ascii="Times New Roman" w:eastAsia="Times New Roman" w:hAnsi="Times New Roman"/>
                          </w:rPr>
                          <w:t>aup</w:t>
                        </w:r>
                        <w:r>
                          <w:rPr>
                            <w:rFonts w:ascii="Times New Roman" w:eastAsia="Times New Roman" w:hAnsi="Times New Roman"/>
                          </w:rPr>
                          <w:t>rès d’un SIT de véhicule de combat</w:t>
                        </w:r>
                      </w:p>
                    </w:txbxContent>
                  </v:textbox>
                </v:shape>
                <w10:wrap type="square" anchory="page"/>
              </v:group>
            </w:pict>
          </mc:Fallback>
        </mc:AlternateContent>
      </w:r>
    </w:p>
    <w:p w:rsidR="00000000" w:rsidRDefault="00645236">
      <w:pPr>
        <w:jc w:val="both"/>
        <w:rPr>
          <w:rFonts w:ascii="Arial" w:hAnsi="Arial"/>
          <w:sz w:val="18"/>
        </w:rPr>
      </w:pPr>
      <w:r>
        <w:rPr>
          <w:rFonts w:ascii="Arial" w:hAnsi="Arial"/>
          <w:sz w:val="18"/>
        </w:rPr>
        <w:t>La numérisa</w:t>
      </w:r>
      <w:r>
        <w:rPr>
          <w:rFonts w:ascii="Arial" w:hAnsi="Arial"/>
          <w:sz w:val="18"/>
        </w:rPr>
        <w:t>tion, par le partage d’une information précise qui circule beaucoup plus vite, permet donc au chef de décider plus rapidement et d’anticiper.</w:t>
      </w:r>
    </w:p>
    <w:p w:rsidR="00000000" w:rsidRDefault="00645236">
      <w:pPr>
        <w:jc w:val="both"/>
        <w:rPr>
          <w:rFonts w:ascii="Arial" w:hAnsi="Arial"/>
          <w:b/>
          <w:sz w:val="18"/>
        </w:rPr>
      </w:pPr>
      <w:r>
        <w:rPr>
          <w:rFonts w:ascii="Arial" w:hAnsi="Arial"/>
          <w:sz w:val="18"/>
        </w:rPr>
        <w:t>Les enseignements spécifiques (extension des normes d’engagement, conduite d’une action majeure décentralisée, etc</w:t>
      </w:r>
      <w:r>
        <w:rPr>
          <w:rFonts w:ascii="Arial" w:hAnsi="Arial"/>
          <w:sz w:val="18"/>
        </w:rPr>
        <w:t>…) tirés de l’engagement de la 6</w:t>
      </w:r>
      <w:r>
        <w:rPr>
          <w:rFonts w:ascii="Arial" w:hAnsi="Arial"/>
          <w:sz w:val="18"/>
          <w:vertAlign w:val="superscript"/>
        </w:rPr>
        <w:t>ème</w:t>
      </w:r>
      <w:r>
        <w:rPr>
          <w:rFonts w:ascii="Arial" w:hAnsi="Arial"/>
          <w:sz w:val="18"/>
        </w:rPr>
        <w:t xml:space="preserve"> Brigade légère blindée sur le théâtre ivoirien n’ont pas été évoqués ici et sont bien sûr à apprécier à l’aune des caractéristiques spécifiques à ce théâtre. Les quelques réflexions de cet article sont de portée générale</w:t>
      </w:r>
      <w:r>
        <w:rPr>
          <w:rFonts w:ascii="Arial" w:hAnsi="Arial"/>
          <w:sz w:val="18"/>
        </w:rPr>
        <w:t xml:space="preserve">, et quel que soit le type d’engagement, </w:t>
      </w:r>
      <w:r>
        <w:rPr>
          <w:rFonts w:ascii="Arial" w:hAnsi="Arial"/>
          <w:b/>
          <w:sz w:val="18"/>
        </w:rPr>
        <w:t>la numérisation conduit à une accélération du processus décisionnel et facilite la réflexion et la prise de décision du chef militaire.</w:t>
      </w:r>
    </w:p>
    <w:p w:rsidR="00000000" w:rsidRDefault="00645236">
      <w:pPr>
        <w:pStyle w:val="Corpsdetexte"/>
        <w:spacing w:after="0"/>
      </w:pPr>
      <w:r>
        <w:t xml:space="preserve">Néanmoins, tant que la numérisation complète de l’ensemble de la chaîne n’aura </w:t>
      </w:r>
      <w:r>
        <w:t>pas été achevée, il est prématuré de tirer des enseignements pratiques pour la manœuvre. Si l’on peut pressentir une évolution probable des modes d’action, elles ne pourront être confirmées que dans un environnement où tous les acteurs disposeront de la pa</w:t>
      </w:r>
      <w:r>
        <w:t>lette complète des moyens et se les seront totalement appropriés.</w:t>
      </w:r>
    </w:p>
    <w:p w:rsidR="00000000" w:rsidRDefault="00645236">
      <w:pPr>
        <w:jc w:val="both"/>
        <w:rPr>
          <w:rFonts w:ascii="Arial" w:hAnsi="Arial"/>
          <w:sz w:val="18"/>
        </w:rPr>
      </w:pPr>
      <w:r>
        <w:rPr>
          <w:rFonts w:ascii="Arial" w:hAnsi="Arial"/>
          <w:sz w:val="18"/>
        </w:rPr>
        <w:t>Pour l’instant la numérisation ne conduit qu’à une évolution dans l’art de faire la guerre. À terme nous assisterons peut-être à une révolution.</w:t>
      </w:r>
    </w:p>
    <w:p w:rsidR="00000000" w:rsidRDefault="00645236">
      <w:pPr>
        <w:rPr>
          <w:rFonts w:ascii="Arial" w:hAnsi="Arial"/>
          <w:sz w:val="18"/>
        </w:rPr>
      </w:pPr>
    </w:p>
    <w:p w:rsidR="00000000" w:rsidRDefault="00645236">
      <w:pPr>
        <w:rPr>
          <w:rFonts w:ascii="Arial" w:hAnsi="Arial"/>
          <w:sz w:val="18"/>
        </w:rPr>
      </w:pPr>
      <w:r>
        <w:rPr>
          <w:rFonts w:ascii="Arial" w:hAnsi="Arial"/>
          <w:noProof/>
          <w:sz w:val="18"/>
        </w:rPr>
        <mc:AlternateContent>
          <mc:Choice Requires="wps">
            <w:drawing>
              <wp:anchor distT="0" distB="0" distL="114300" distR="114300" simplePos="0" relativeHeight="251672576" behindDoc="0" locked="0" layoutInCell="0" allowOverlap="1" wp14:anchorId="3C92EFF6" wp14:editId="6C0C8B8D">
                <wp:simplePos x="0" y="0"/>
                <wp:positionH relativeFrom="column">
                  <wp:posOffset>2017395</wp:posOffset>
                </wp:positionH>
                <wp:positionV relativeFrom="page">
                  <wp:posOffset>5760720</wp:posOffset>
                </wp:positionV>
                <wp:extent cx="2377440" cy="640080"/>
                <wp:effectExtent l="0" t="0" r="0" b="0"/>
                <wp:wrapSquare wrapText="bothSides"/>
                <wp:docPr id="1392" name="Text Box 13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7440" cy="640080"/>
                        </a:xfrm>
                        <a:prstGeom prst="rect">
                          <a:avLst/>
                        </a:prstGeom>
                        <a:solidFill>
                          <a:srgbClr val="FFFFFF"/>
                        </a:solidFill>
                        <a:ln w="9525">
                          <a:solidFill>
                            <a:srgbClr val="000000"/>
                          </a:solidFill>
                          <a:miter lim="800000"/>
                          <a:headEnd/>
                          <a:tailEnd/>
                        </a:ln>
                      </wps:spPr>
                      <wps:txbx>
                        <w:txbxContent>
                          <w:p w:rsidR="00000000" w:rsidRDefault="00645236">
                            <w:pPr>
                              <w:tabs>
                                <w:tab w:val="left" w:pos="3544"/>
                              </w:tabs>
                              <w:ind w:right="48"/>
                              <w:rPr>
                                <w:i/>
                                <w:sz w:val="16"/>
                              </w:rPr>
                            </w:pPr>
                            <w:r>
                              <w:rPr>
                                <w:i/>
                                <w:sz w:val="16"/>
                              </w:rPr>
                              <w:t>Toutes les photographies illustrant cet article sont la propriété du 2</w:t>
                            </w:r>
                            <w:r>
                              <w:rPr>
                                <w:i/>
                                <w:sz w:val="16"/>
                                <w:vertAlign w:val="superscript"/>
                              </w:rPr>
                              <w:t xml:space="preserve">ème </w:t>
                            </w:r>
                            <w:r>
                              <w:rPr>
                                <w:i/>
                                <w:sz w:val="16"/>
                              </w:rPr>
                              <w:t xml:space="preserve">Régiment Étranger d’Infanterie, </w:t>
                            </w:r>
                          </w:p>
                          <w:p w:rsidR="00000000" w:rsidRDefault="00645236">
                            <w:pPr>
                              <w:tabs>
                                <w:tab w:val="left" w:pos="3544"/>
                              </w:tabs>
                              <w:ind w:right="48"/>
                              <w:rPr>
                                <w:i/>
                                <w:sz w:val="16"/>
                              </w:rPr>
                            </w:pPr>
                            <w:r>
                              <w:rPr>
                                <w:i/>
                                <w:sz w:val="16"/>
                              </w:rPr>
                              <w:t>qui nous les a aimablement fournies.</w:t>
                            </w:r>
                          </w:p>
                          <w:p w:rsidR="00000000" w:rsidRDefault="00645236">
                            <w:pPr>
                              <w:tabs>
                                <w:tab w:val="left" w:pos="3544"/>
                              </w:tabs>
                              <w:ind w:right="48"/>
                              <w:rPr>
                                <w:rFonts w:ascii="Arial" w:hAnsi="Arial"/>
                                <w:b/>
                                <w:sz w:val="18"/>
                              </w:rPr>
                            </w:pPr>
                            <w:r>
                              <w:rPr>
                                <w:b/>
                                <w:sz w:val="16"/>
                              </w:rPr>
                              <w:t>La Rédaction l’en remercie vivement.</w:t>
                            </w:r>
                          </w:p>
                          <w:p w:rsidR="00000000" w:rsidRDefault="00645236">
                            <w:pPr>
                              <w:ind w:left="284" w:right="511"/>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92EFF6" id="Text Box 1377" o:spid="_x0000_s1050" type="#_x0000_t202" style="position:absolute;margin-left:158.85pt;margin-top:453.6pt;width:187.2pt;height:50.4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" o:allowincell="f">
                <v:textbox>
                  <w:txbxContent>
                    <w:p w:rsidR="00000000" w:rsidRDefault="00645236">
                      <w:pPr>
                        <w:tabs>
                          <w:tab w:val="left" w:pos="3544"/>
                        </w:tabs>
                        <w:ind w:right="48"/>
                        <w:rPr>
                          <w:i/>
                          <w:sz w:val="16"/>
                        </w:rPr>
                      </w:pPr>
                      <w:r>
                        <w:rPr>
                          <w:i/>
                          <w:sz w:val="16"/>
                        </w:rPr>
                        <w:t>Toutes les photographies illustrant cet article sont la propriété du 2</w:t>
                      </w:r>
                      <w:r>
                        <w:rPr>
                          <w:i/>
                          <w:sz w:val="16"/>
                          <w:vertAlign w:val="superscript"/>
                        </w:rPr>
                        <w:t xml:space="preserve">ème </w:t>
                      </w:r>
                      <w:r>
                        <w:rPr>
                          <w:i/>
                          <w:sz w:val="16"/>
                        </w:rPr>
                        <w:t xml:space="preserve">Régiment Étranger d’Infanterie, </w:t>
                      </w:r>
                    </w:p>
                    <w:p w:rsidR="00000000" w:rsidRDefault="00645236">
                      <w:pPr>
                        <w:tabs>
                          <w:tab w:val="left" w:pos="3544"/>
                        </w:tabs>
                        <w:ind w:right="48"/>
                        <w:rPr>
                          <w:i/>
                          <w:sz w:val="16"/>
                        </w:rPr>
                      </w:pPr>
                      <w:r>
                        <w:rPr>
                          <w:i/>
                          <w:sz w:val="16"/>
                        </w:rPr>
                        <w:t>qui nous les a aimablement fournies.</w:t>
                      </w:r>
                    </w:p>
                    <w:p w:rsidR="00000000" w:rsidRDefault="00645236">
                      <w:pPr>
                        <w:tabs>
                          <w:tab w:val="left" w:pos="3544"/>
                        </w:tabs>
                        <w:ind w:right="48"/>
                        <w:rPr>
                          <w:rFonts w:ascii="Arial" w:hAnsi="Arial"/>
                          <w:b/>
                          <w:sz w:val="18"/>
                        </w:rPr>
                      </w:pPr>
                      <w:r>
                        <w:rPr>
                          <w:b/>
                          <w:sz w:val="16"/>
                        </w:rPr>
                        <w:t>La Rédaction l’en remercie vivement.</w:t>
                      </w:r>
                    </w:p>
                    <w:p w:rsidR="00000000" w:rsidRDefault="00645236">
                      <w:pPr>
                        <w:ind w:left="284" w:right="511"/>
                      </w:pPr>
                    </w:p>
                  </w:txbxContent>
                </v:textbox>
                <w10:wrap type="square" anchory="page"/>
              </v:shape>
            </w:pict>
          </mc:Fallback>
        </mc:AlternateContent>
      </w:r>
    </w:p>
    <w:p w:rsidR="00000000" w:rsidRDefault="00645236">
      <w:pPr>
        <w:rPr>
          <w:rFonts w:ascii="Arial" w:hAnsi="Arial"/>
          <w:sz w:val="18"/>
        </w:rPr>
      </w:pPr>
    </w:p>
    <w:p w:rsidR="00000000" w:rsidRDefault="00645236">
      <w:pPr>
        <w:rPr>
          <w:rFonts w:ascii="Arial" w:hAnsi="Arial"/>
          <w:sz w:val="18"/>
        </w:rPr>
      </w:pPr>
    </w:p>
    <w:p w:rsidR="00000000" w:rsidRDefault="00645236">
      <w:pPr>
        <w:rPr>
          <w:rFonts w:ascii="Arial" w:hAnsi="Arial"/>
          <w:sz w:val="18"/>
        </w:rPr>
      </w:pPr>
    </w:p>
    <w:p w:rsidR="00000000" w:rsidRDefault="00645236">
      <w:pPr>
        <w:rPr>
          <w:rFonts w:ascii="Arial" w:hAnsi="Arial"/>
          <w:sz w:val="18"/>
        </w:rPr>
      </w:pPr>
    </w:p>
    <w:p w:rsidR="00000000" w:rsidRDefault="00645236">
      <w:pPr>
        <w:rPr>
          <w:rFonts w:ascii="Arial" w:hAnsi="Arial"/>
          <w:sz w:val="18"/>
        </w:rPr>
      </w:pPr>
    </w:p>
    <w:p w:rsidR="00000000" w:rsidRDefault="00645236">
      <w:pPr>
        <w:rPr>
          <w:rFonts w:ascii="Arial" w:hAnsi="Arial"/>
          <w:sz w:val="18"/>
        </w:rPr>
      </w:pPr>
    </w:p>
    <w:p w:rsidR="00000000" w:rsidRDefault="00645236">
      <w:pPr>
        <w:rPr>
          <w:rFonts w:ascii="Arial" w:hAnsi="Arial"/>
          <w:i/>
          <w:sz w:val="18"/>
        </w:rPr>
      </w:pPr>
    </w:p>
    <w:p w:rsidR="00000000" w:rsidRDefault="00645236">
      <w:pPr>
        <w:rPr>
          <w:rFonts w:ascii="Arial" w:hAnsi="Arial"/>
          <w:i/>
          <w:sz w:val="18"/>
        </w:rPr>
      </w:pPr>
    </w:p>
    <w:p w:rsidR="00000000" w:rsidRDefault="00645236">
      <w:pPr>
        <w:rPr>
          <w:rFonts w:ascii="Arial" w:hAnsi="Arial"/>
          <w:sz w:val="18"/>
        </w:rPr>
      </w:pPr>
    </w:p>
    <w:p w:rsidR="00000000" w:rsidRDefault="00645236">
      <w:pPr>
        <w:rPr>
          <w:rFonts w:ascii="Arial" w:hAnsi="Arial"/>
          <w:sz w:val="18"/>
        </w:rPr>
      </w:pPr>
    </w:p>
    <w:p w:rsidR="00000000" w:rsidRDefault="00645236">
      <w:pPr>
        <w:rPr>
          <w:rFonts w:ascii="Arial" w:hAnsi="Arial"/>
          <w:sz w:val="18"/>
        </w:rPr>
      </w:pPr>
    </w:p>
    <w:p w:rsidR="00000000" w:rsidRDefault="00645236">
      <w:pPr>
        <w:rPr>
          <w:rFonts w:ascii="Arial" w:hAnsi="Arial"/>
          <w:sz w:val="18"/>
        </w:rPr>
      </w:pPr>
    </w:p>
    <w:p w:rsidR="00000000" w:rsidRDefault="00645236">
      <w:pPr>
        <w:rPr>
          <w:rFonts w:ascii="Arial" w:hAnsi="Arial"/>
          <w:sz w:val="18"/>
        </w:rPr>
      </w:pPr>
    </w:p>
    <w:p w:rsidR="00000000" w:rsidRDefault="00645236">
      <w:pPr>
        <w:rPr>
          <w:rFonts w:ascii="Arial" w:hAnsi="Arial"/>
          <w:sz w:val="18"/>
        </w:rPr>
      </w:pPr>
    </w:p>
    <w:p w:rsidR="00000000" w:rsidRDefault="00645236">
      <w:pPr>
        <w:rPr>
          <w:rFonts w:ascii="Arial" w:hAnsi="Arial"/>
          <w:sz w:val="18"/>
        </w:rPr>
      </w:pPr>
    </w:p>
    <w:p w:rsidR="00000000" w:rsidRDefault="00645236">
      <w:pPr>
        <w:rPr>
          <w:rFonts w:ascii="Arial" w:hAnsi="Arial"/>
          <w:sz w:val="18"/>
        </w:rPr>
      </w:pPr>
      <w:r>
        <w:rPr>
          <w:rFonts w:ascii="Arial" w:hAnsi="Arial"/>
          <w:noProof/>
          <w:sz w:val="18"/>
        </w:rPr>
        <w:drawing>
          <wp:anchor distT="0" distB="0" distL="114300" distR="114300" simplePos="0" relativeHeight="251670528" behindDoc="0" locked="0" layoutInCell="0" allowOverlap="1" wp14:anchorId="3852A299" wp14:editId="5534A385">
            <wp:simplePos x="0" y="0"/>
            <wp:positionH relativeFrom="column">
              <wp:posOffset>-1287145</wp:posOffset>
            </wp:positionH>
            <wp:positionV relativeFrom="page">
              <wp:posOffset>1271905</wp:posOffset>
            </wp:positionV>
            <wp:extent cx="5775960" cy="4946015"/>
            <wp:effectExtent l="0" t="0" r="0" b="0"/>
            <wp:wrapNone/>
            <wp:docPr id="1351" name="Image 1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775960" cy="4946015"/>
                    </a:xfrm>
                    <a:prstGeom prst="rect">
                      <a:avLst/>
                    </a:prstGeom>
                    <a:noFill/>
                  </pic:spPr>
                </pic:pic>
              </a:graphicData>
            </a:graphic>
            <wp14:sizeRelH relativeFrom="page">
              <wp14:pctWidth>0</wp14:pctWidth>
            </wp14:sizeRelH>
            <wp14:sizeRelV relativeFrom="page">
              <wp14:pctHeight>0</wp14:pctHeight>
            </wp14:sizeRelV>
          </wp:anchor>
        </w:drawing>
      </w:r>
    </w:p>
    <w:p w:rsidR="00000000" w:rsidRDefault="00645236">
      <w:pPr>
        <w:rPr>
          <w:rFonts w:ascii="Arial" w:hAnsi="Arial"/>
          <w:sz w:val="18"/>
        </w:rPr>
      </w:pPr>
    </w:p>
    <w:p w:rsidR="00000000" w:rsidRDefault="00645236">
      <w:pPr>
        <w:rPr>
          <w:rFonts w:ascii="Arial" w:hAnsi="Arial"/>
          <w:sz w:val="18"/>
        </w:rPr>
      </w:pPr>
    </w:p>
    <w:p w:rsidR="00000000" w:rsidRDefault="00645236">
      <w:pPr>
        <w:rPr>
          <w:rFonts w:ascii="Arial" w:hAnsi="Arial"/>
          <w:sz w:val="18"/>
        </w:rPr>
      </w:pPr>
    </w:p>
    <w:p w:rsidR="00000000" w:rsidRDefault="00645236">
      <w:pPr>
        <w:rPr>
          <w:rFonts w:ascii="Arial" w:hAnsi="Arial"/>
          <w:sz w:val="18"/>
        </w:rPr>
      </w:pPr>
    </w:p>
    <w:p w:rsidR="00000000" w:rsidRDefault="00645236">
      <w:pPr>
        <w:rPr>
          <w:rFonts w:ascii="Arial" w:hAnsi="Arial"/>
          <w:sz w:val="18"/>
        </w:rPr>
      </w:pPr>
    </w:p>
    <w:p w:rsidR="00000000" w:rsidRDefault="00645236">
      <w:pPr>
        <w:rPr>
          <w:rFonts w:ascii="Arial" w:hAnsi="Arial"/>
          <w:sz w:val="18"/>
        </w:rPr>
      </w:pPr>
    </w:p>
    <w:p w:rsidR="00000000" w:rsidRDefault="00645236">
      <w:pPr>
        <w:rPr>
          <w:rFonts w:ascii="Arial" w:hAnsi="Arial"/>
          <w:sz w:val="18"/>
        </w:rPr>
      </w:pPr>
    </w:p>
    <w:p w:rsidR="00000000" w:rsidRDefault="00645236">
      <w:pPr>
        <w:rPr>
          <w:rFonts w:ascii="Arial" w:hAnsi="Arial"/>
          <w:sz w:val="18"/>
        </w:rPr>
      </w:pPr>
    </w:p>
    <w:p w:rsidR="00000000" w:rsidRDefault="00645236">
      <w:pPr>
        <w:rPr>
          <w:rFonts w:ascii="Arial" w:hAnsi="Arial"/>
          <w:sz w:val="18"/>
        </w:rPr>
      </w:pPr>
    </w:p>
    <w:p w:rsidR="00000000" w:rsidRDefault="00645236">
      <w:pPr>
        <w:rPr>
          <w:rFonts w:ascii="Arial" w:hAnsi="Arial"/>
          <w:sz w:val="18"/>
        </w:rPr>
      </w:pPr>
    </w:p>
    <w:p w:rsidR="00000000" w:rsidRDefault="00645236">
      <w:pPr>
        <w:rPr>
          <w:rFonts w:ascii="Arial" w:hAnsi="Arial"/>
          <w:sz w:val="18"/>
        </w:rPr>
      </w:pPr>
    </w:p>
    <w:p w:rsidR="00000000" w:rsidRDefault="00645236">
      <w:pPr>
        <w:rPr>
          <w:rFonts w:ascii="Arial" w:hAnsi="Arial"/>
          <w:sz w:val="18"/>
        </w:rPr>
      </w:pPr>
    </w:p>
    <w:p w:rsidR="00000000" w:rsidRDefault="00645236">
      <w:pPr>
        <w:rPr>
          <w:rFonts w:ascii="Arial" w:hAnsi="Arial"/>
          <w:sz w:val="18"/>
        </w:rPr>
      </w:pPr>
    </w:p>
    <w:p w:rsidR="00000000" w:rsidRDefault="00645236">
      <w:pPr>
        <w:rPr>
          <w:rFonts w:ascii="Arial" w:hAnsi="Arial"/>
          <w:sz w:val="18"/>
        </w:rPr>
      </w:pPr>
    </w:p>
    <w:p w:rsidR="00000000" w:rsidRDefault="00645236">
      <w:pPr>
        <w:rPr>
          <w:rFonts w:ascii="Arial" w:hAnsi="Arial"/>
          <w:sz w:val="18"/>
        </w:rPr>
      </w:pPr>
    </w:p>
    <w:p w:rsidR="00000000" w:rsidRDefault="00645236">
      <w:pPr>
        <w:rPr>
          <w:rFonts w:ascii="Arial" w:hAnsi="Arial"/>
          <w:sz w:val="18"/>
        </w:rPr>
      </w:pPr>
    </w:p>
    <w:p w:rsidR="00000000" w:rsidRDefault="00645236">
      <w:pPr>
        <w:rPr>
          <w:rFonts w:ascii="Arial" w:hAnsi="Arial"/>
          <w:sz w:val="18"/>
        </w:rPr>
      </w:pPr>
    </w:p>
    <w:p w:rsidR="00000000" w:rsidRDefault="00645236">
      <w:pPr>
        <w:rPr>
          <w:rFonts w:ascii="Arial" w:hAnsi="Arial"/>
          <w:sz w:val="18"/>
        </w:rPr>
      </w:pPr>
    </w:p>
    <w:p w:rsidR="00000000" w:rsidRDefault="00645236">
      <w:pPr>
        <w:rPr>
          <w:rFonts w:ascii="Arial" w:hAnsi="Arial"/>
          <w:sz w:val="18"/>
        </w:rPr>
      </w:pPr>
    </w:p>
    <w:p w:rsidR="00000000" w:rsidRDefault="00645236">
      <w:pPr>
        <w:rPr>
          <w:rFonts w:ascii="Arial" w:hAnsi="Arial"/>
          <w:sz w:val="18"/>
        </w:rPr>
      </w:pPr>
    </w:p>
    <w:p w:rsidR="00000000" w:rsidRDefault="00645236">
      <w:pPr>
        <w:rPr>
          <w:rFonts w:ascii="Arial" w:hAnsi="Arial"/>
          <w:sz w:val="18"/>
        </w:rPr>
      </w:pPr>
    </w:p>
    <w:p w:rsidR="00000000" w:rsidRDefault="00645236">
      <w:pPr>
        <w:rPr>
          <w:rFonts w:ascii="Arial" w:hAnsi="Arial"/>
          <w:sz w:val="18"/>
        </w:rPr>
      </w:pPr>
    </w:p>
    <w:p w:rsidR="00000000" w:rsidRDefault="00645236">
      <w:pPr>
        <w:rPr>
          <w:rFonts w:ascii="Arial" w:hAnsi="Arial"/>
          <w:sz w:val="18"/>
        </w:rPr>
      </w:pPr>
    </w:p>
    <w:p w:rsidR="00000000" w:rsidRDefault="00645236">
      <w:pPr>
        <w:rPr>
          <w:rFonts w:ascii="Arial" w:hAnsi="Arial"/>
          <w:sz w:val="18"/>
        </w:rPr>
      </w:pPr>
    </w:p>
    <w:p w:rsidR="00000000" w:rsidRDefault="00645236">
      <w:pPr>
        <w:rPr>
          <w:rFonts w:ascii="Arial" w:hAnsi="Arial"/>
          <w:sz w:val="18"/>
        </w:rPr>
      </w:pPr>
    </w:p>
    <w:p w:rsidR="00000000" w:rsidRDefault="00645236">
      <w:pPr>
        <w:rPr>
          <w:rFonts w:ascii="Arial" w:hAnsi="Arial"/>
          <w:sz w:val="18"/>
        </w:rPr>
      </w:pPr>
    </w:p>
    <w:p w:rsidR="00000000" w:rsidRDefault="00645236">
      <w:pPr>
        <w:rPr>
          <w:rFonts w:ascii="Arial" w:hAnsi="Arial"/>
          <w:sz w:val="18"/>
        </w:rPr>
      </w:pPr>
    </w:p>
    <w:p w:rsidR="00000000" w:rsidRDefault="00645236">
      <w:pPr>
        <w:rPr>
          <w:rFonts w:ascii="Arial" w:hAnsi="Arial"/>
          <w:b/>
          <w:sz w:val="18"/>
          <w:u w:val="single"/>
        </w:rPr>
      </w:pPr>
    </w:p>
    <w:p w:rsidR="00000000" w:rsidRDefault="00645236">
      <w:pPr>
        <w:rPr>
          <w:rFonts w:ascii="Arial" w:hAnsi="Arial"/>
          <w:b/>
          <w:sz w:val="18"/>
          <w:u w:val="single"/>
        </w:rPr>
      </w:pPr>
    </w:p>
    <w:p w:rsidR="00000000" w:rsidRDefault="00645236">
      <w:pPr>
        <w:rPr>
          <w:rFonts w:ascii="Arial" w:hAnsi="Arial"/>
          <w:b/>
          <w:sz w:val="18"/>
          <w:u w:val="single"/>
        </w:rPr>
      </w:pPr>
    </w:p>
    <w:p w:rsidR="00000000" w:rsidRDefault="00645236">
      <w:pPr>
        <w:rPr>
          <w:rFonts w:ascii="Arial" w:hAnsi="Arial"/>
          <w:b/>
          <w:sz w:val="18"/>
          <w:u w:val="single"/>
        </w:rPr>
      </w:pPr>
    </w:p>
    <w:p w:rsidR="00000000" w:rsidRDefault="00645236">
      <w:pPr>
        <w:tabs>
          <w:tab w:val="left" w:pos="180"/>
        </w:tabs>
        <w:rPr>
          <w:rFonts w:ascii="Arial" w:hAnsi="Arial"/>
          <w:b/>
          <w:sz w:val="18"/>
          <w:u w:val="single"/>
        </w:rPr>
      </w:pPr>
    </w:p>
    <w:p w:rsidR="00000000" w:rsidRDefault="00645236">
      <w:pPr>
        <w:rPr>
          <w:rFonts w:ascii="Arial" w:hAnsi="Arial"/>
          <w:sz w:val="18"/>
        </w:rPr>
      </w:pPr>
    </w:p>
    <w:p w:rsidR="00000000" w:rsidRDefault="00645236">
      <w:pPr>
        <w:rPr>
          <w:rFonts w:ascii="Arial" w:hAnsi="Arial"/>
          <w:b/>
          <w:sz w:val="18"/>
        </w:rPr>
      </w:pPr>
    </w:p>
    <w:p w:rsidR="00000000" w:rsidRDefault="00645236">
      <w:pPr>
        <w:rPr>
          <w:rFonts w:ascii="Arial" w:hAnsi="Arial"/>
          <w:b/>
          <w:sz w:val="18"/>
        </w:rPr>
        <w:sectPr w:rsidR="00000000">
          <w:headerReference w:type="even" r:id="rId76"/>
          <w:headerReference w:type="default" r:id="rId77"/>
          <w:headerReference w:type="first" r:id="rId78"/>
          <w:footnotePr>
            <w:numRestart w:val="eachSect"/>
          </w:footnotePr>
          <w:pgSz w:w="8420" w:h="11907" w:code="11"/>
          <w:pgMar w:top="1134" w:right="567" w:bottom="1134" w:left="851" w:header="567" w:footer="567" w:gutter="0"/>
          <w:cols w:space="708"/>
          <w:titlePg/>
          <w:docGrid w:linePitch="360"/>
        </w:sect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sectPr w:rsidR="00000000">
          <w:headerReference w:type="first" r:id="rId79"/>
          <w:footnotePr>
            <w:numRestart w:val="eachSect"/>
          </w:footnotePr>
          <w:pgSz w:w="8420" w:h="11907" w:code="11"/>
          <w:pgMar w:top="1134" w:right="567" w:bottom="1134" w:left="851" w:header="567" w:footer="567" w:gutter="0"/>
          <w:cols w:space="708"/>
          <w:titlePg/>
          <w:docGrid w:linePitch="360"/>
        </w:sect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pStyle w:val="Titre2"/>
        <w:rPr>
          <w:sz w:val="72"/>
        </w:rPr>
      </w:pPr>
      <w:r>
        <w:rPr>
          <w:sz w:val="72"/>
        </w:rPr>
        <w:t>Libres opinions</w:t>
      </w:r>
      <w:r>
        <w:rPr>
          <w:rStyle w:val="Appelnotedebasdep"/>
          <w:sz w:val="72"/>
        </w:rPr>
        <w:footnoteReference w:id="71"/>
      </w: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r>
        <w:rPr>
          <w:rFonts w:ascii="Arial" w:hAnsi="Arial"/>
          <w:b/>
          <w:noProof/>
          <w:sz w:val="18"/>
        </w:rPr>
        <mc:AlternateContent>
          <mc:Choice Requires="wpg">
            <w:drawing>
              <wp:anchor distT="0" distB="0" distL="114300" distR="114300" simplePos="0" relativeHeight="251645952" behindDoc="0" locked="0" layoutInCell="0" allowOverlap="1" wp14:anchorId="5F71FA49" wp14:editId="329B9B9C">
                <wp:simplePos x="0" y="0"/>
                <wp:positionH relativeFrom="column">
                  <wp:posOffset>99695</wp:posOffset>
                </wp:positionH>
                <wp:positionV relativeFrom="paragraph">
                  <wp:posOffset>1270</wp:posOffset>
                </wp:positionV>
                <wp:extent cx="4278630" cy="3247390"/>
                <wp:effectExtent l="0" t="0" r="0" b="0"/>
                <wp:wrapNone/>
                <wp:docPr id="1389" name="Group 12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78630" cy="3247390"/>
                          <a:chOff x="724" y="3958"/>
                          <a:chExt cx="6738" cy="5114"/>
                        </a:xfrm>
                      </wpg:grpSpPr>
                      <pic:pic xmlns:pic="http://schemas.openxmlformats.org/drawingml/2006/picture">
                        <pic:nvPicPr>
                          <pic:cNvPr id="1390" name="Picture 1224"/>
                          <pic:cNvPicPr>
                            <a:picLocks noChangeArrowheads="1"/>
                          </pic:cNvPicPr>
                        </pic:nvPicPr>
                        <pic:blipFill>
                          <a:blip r:embed="rId19">
                            <a:lum bright="60000" contrast="-70000"/>
                            <a:grayscl/>
                            <a:extLst>
                              <a:ext uri="{28A0092B-C50C-407E-A947-70E740481C1C}">
                                <a14:useLocalDpi xmlns:a14="http://schemas.microsoft.com/office/drawing/2010/main" val="0"/>
                              </a:ext>
                            </a:extLst>
                          </a:blip>
                          <a:srcRect l="-572" t="23140"/>
                          <a:stretch>
                            <a:fillRect/>
                          </a:stretch>
                        </pic:blipFill>
                        <pic:spPr bwMode="auto">
                          <a:xfrm>
                            <a:off x="724" y="3958"/>
                            <a:ext cx="6738" cy="4130"/>
                          </a:xfrm>
                          <a:prstGeom prst="rect">
                            <a:avLst/>
                          </a:prstGeom>
                          <a:solidFill>
                            <a:srgbClr val="C0C0C0"/>
                          </a:solidFill>
                          <a:ln w="3175">
                            <a:solidFill>
                              <a:srgbClr val="C0C0C0"/>
                            </a:solidFill>
                            <a:miter lim="800000"/>
                            <a:headEnd/>
                            <a:tailEnd/>
                          </a:ln>
                          <a:effectLst/>
                          <a:extLst>
                            <a:ext uri="{AF507438-7753-43E0-B8FC-AC1667EBCBE1}">
                              <a14:hiddenEffects xmlns:a14="http://schemas.microsoft.com/office/drawing/2010/main">
                                <a:effectLst>
                                  <a:outerShdw dist="35921" dir="2700000" algn="ctr" rotWithShape="0">
                                    <a:srgbClr val="000000"/>
                                  </a:outerShdw>
                                </a:effectLst>
                              </a14:hiddenEffects>
                            </a:ext>
                          </a:extLst>
                        </pic:spPr>
                      </pic:pic>
                      <pic:pic xmlns:pic="http://schemas.openxmlformats.org/drawingml/2006/picture">
                        <pic:nvPicPr>
                          <pic:cNvPr id="1391" name="Picture 1225" descr="C:\Mes documents\MODELES\Logos\Insign CESAT .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3488" y="7632"/>
                            <a:ext cx="1094" cy="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124ECD5" id="Group 1223" o:spid="_x0000_s1026" style="position:absolute;margin-left:7.85pt;margin-top:.1pt;width:336.9pt;height:255.7pt;z-index:251645952" coordorigin="724,3958" coordsize="6738,511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" o:allowincell="f">
                <v:shape id="Picture 1224" o:spid="_x0000_s1027" type="#_x0000_t75" style="position:absolute;left:724;top:3958;width:6738;height:4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" filled="t" fillcolor="silver" stroked="t" strokecolor="silver" strokeweight=".25pt">
                  <v:imagedata r:id="rId21" o:title="" croptop="15165f" cropleft="-375f" gain="19661f" blacklevel="19661f" grayscale="t"/>
                  <v:shadow color="black"/>
                  <o:lock v:ext="edit" aspectratio="f"/>
                </v:shape>
                <v:shape id="Picture 1225" o:spid="_x0000_s1028" type="#_x0000_t75" style="position:absolute;left:3488;top:7632;width:1094;height:1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">
                  <v:imagedata r:id="rId22" o:title="Insign CESAT "/>
                </v:shape>
              </v:group>
            </w:pict>
          </mc:Fallback>
        </mc:AlternateContent>
      </w: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sectPr w:rsidR="00000000">
          <w:headerReference w:type="first" r:id="rId80"/>
          <w:footnotePr>
            <w:numRestart w:val="eachSect"/>
          </w:footnotePr>
          <w:pgSz w:w="8420" w:h="11907" w:code="11"/>
          <w:pgMar w:top="1134" w:right="567" w:bottom="1134" w:left="851" w:header="567" w:footer="567" w:gutter="0"/>
          <w:cols w:space="708"/>
          <w:titlePg/>
          <w:docGrid w:linePitch="360"/>
        </w:sectPr>
      </w:pPr>
    </w:p>
    <w:p w:rsidR="00000000" w:rsidRDefault="00645236">
      <w:pPr>
        <w:rPr>
          <w:rFonts w:ascii="Arial" w:hAnsi="Arial"/>
          <w:b/>
          <w:sz w:val="18"/>
        </w:rPr>
        <w:sectPr w:rsidR="00000000">
          <w:headerReference w:type="first" r:id="rId81"/>
          <w:footnotePr>
            <w:numRestart w:val="eachSect"/>
          </w:footnotePr>
          <w:pgSz w:w="8420" w:h="11907" w:code="11"/>
          <w:pgMar w:top="1134" w:right="567" w:bottom="1134" w:left="851" w:header="567" w:footer="567" w:gutter="0"/>
          <w:cols w:space="708"/>
          <w:titlePg/>
          <w:docGrid w:linePitch="360"/>
        </w:sectPr>
      </w:pPr>
    </w:p>
    <w:p w:rsidR="00000000" w:rsidRDefault="00645236">
      <w:pPr>
        <w:pStyle w:val="Titre"/>
        <w:jc w:val="right"/>
        <w:rPr>
          <w:rFonts w:ascii="Arial Narrow" w:hAnsi="Arial Narrow"/>
          <w:sz w:val="36"/>
        </w:rPr>
      </w:pPr>
      <w:r>
        <w:rPr>
          <w:rFonts w:ascii="Arial Narrow" w:hAnsi="Arial Narrow"/>
          <w:sz w:val="36"/>
        </w:rPr>
        <w:lastRenderedPageBreak/>
        <w:t>La crise de la diversité</w:t>
      </w:r>
    </w:p>
    <w:p w:rsidR="00000000" w:rsidRDefault="00645236">
      <w:pPr>
        <w:pStyle w:val="Titre"/>
        <w:jc w:val="right"/>
        <w:rPr>
          <w:rFonts w:ascii="Arial Narrow" w:hAnsi="Arial Narrow"/>
          <w:sz w:val="40"/>
        </w:rPr>
      </w:pPr>
      <w:r>
        <w:rPr>
          <w:rFonts w:ascii="Arial Narrow" w:hAnsi="Arial Narrow"/>
          <w:noProof/>
          <w:sz w:val="36"/>
        </w:rPr>
        <mc:AlternateContent>
          <mc:Choice Requires="wpg">
            <w:drawing>
              <wp:anchor distT="0" distB="0" distL="114300" distR="114300" simplePos="0" relativeHeight="251634688" behindDoc="0" locked="0" layoutInCell="0" allowOverlap="1" wp14:anchorId="16AD8864" wp14:editId="1A561A34">
                <wp:simplePos x="0" y="0"/>
                <wp:positionH relativeFrom="column">
                  <wp:posOffset>1033780</wp:posOffset>
                </wp:positionH>
                <wp:positionV relativeFrom="paragraph">
                  <wp:posOffset>23495</wp:posOffset>
                </wp:positionV>
                <wp:extent cx="3455035" cy="430530"/>
                <wp:effectExtent l="0" t="0" r="0" b="0"/>
                <wp:wrapNone/>
                <wp:docPr id="1385" name="Group 11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55035" cy="430530"/>
                          <a:chOff x="2448" y="1440"/>
                          <a:chExt cx="5441" cy="678"/>
                        </a:xfrm>
                      </wpg:grpSpPr>
                      <wps:wsp>
                        <wps:cNvPr id="1386" name="Line 1166"/>
                        <wps:cNvCnPr>
                          <a:cxnSpLocks noChangeAspect="1" noChangeShapeType="1"/>
                        </wps:cNvCnPr>
                        <wps:spPr bwMode="auto">
                          <a:xfrm>
                            <a:off x="2736" y="1955"/>
                            <a:ext cx="5153" cy="1"/>
                          </a:xfrm>
                          <a:prstGeom prst="line">
                            <a:avLst/>
                          </a:prstGeom>
                          <a:noFill/>
                          <a:ln w="38100">
                            <a:solidFill>
                              <a:srgbClr val="FF0000"/>
                            </a:solidFill>
                            <a:round/>
                            <a:headEnd/>
                            <a:tailEnd/>
                          </a:ln>
                          <a:extLst>
                            <a:ext uri="{909E8E84-426E-40DD-AFC4-6F175D3DCCD1}">
                              <a14:hiddenFill xmlns:a14="http://schemas.microsoft.com/office/drawing/2010/main">
                                <a:noFill/>
                              </a14:hiddenFill>
                            </a:ext>
                          </a:extLst>
                        </wps:spPr>
                        <wps:bodyPr/>
                      </wps:wsp>
                      <wps:wsp>
                        <wps:cNvPr id="1387" name="Line 1167"/>
                        <wps:cNvCnPr>
                          <a:cxnSpLocks noChangeShapeType="1"/>
                        </wps:cNvCnPr>
                        <wps:spPr bwMode="auto">
                          <a:xfrm>
                            <a:off x="2736" y="1809"/>
                            <a:ext cx="5153" cy="0"/>
                          </a:xfrm>
                          <a:prstGeom prst="line">
                            <a:avLst/>
                          </a:prstGeom>
                          <a:noFill/>
                          <a:ln w="19050">
                            <a:solidFill>
                              <a:srgbClr val="008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388" name="Picture 1168" descr="C:\Mes documents\MODELES\Logos\Insign CESAT .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2448" y="1440"/>
                            <a:ext cx="516" cy="6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59E35E0" id="Group 1165" o:spid="_x0000_s1026" style="position:absolute;margin-left:81.4pt;margin-top:1.85pt;width:272.05pt;height:33.9pt;z-index:251634688" coordorigin="2448,1440" coordsize="5441,6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" o:allowincell="f">
                <v:line id="Line 1166" o:spid="_x0000_s1027" style="position:absolute;visibility:visible;mso-wrap-style:square" from="2736,1955" to="7889,19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" strokecolor="red" strokeweight="3pt">
                  <o:lock v:ext="edit" aspectratio="t"/>
                </v:line>
                <v:line id="Line 1167" o:spid="_x0000_s1028" style="position:absolute;visibility:visible;mso-wrap-style:square" from="2736,1809" to="7889,18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" strokecolor="green" strokeweight="1.5pt"/>
                <v:shape id="Picture 1168" o:spid="_x0000_s1029" type="#_x0000_t75" style="position:absolute;left:2448;top:1440;width:516;height:6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">
                  <v:imagedata r:id="rId8" o:title="Insign CESAT "/>
                </v:shape>
              </v:group>
            </w:pict>
          </mc:Fallback>
        </mc:AlternateContent>
      </w:r>
      <w:r>
        <w:rPr>
          <w:rFonts w:ascii="Arial Narrow" w:hAnsi="Arial Narrow"/>
          <w:sz w:val="36"/>
        </w:rPr>
        <w:t xml:space="preserve">des élites militaires françaises </w:t>
      </w:r>
    </w:p>
    <w:p w:rsidR="00000000" w:rsidRDefault="00645236">
      <w:pPr>
        <w:jc w:val="center"/>
        <w:rPr>
          <w:rFonts w:ascii="Arial" w:hAnsi="Arial"/>
          <w:i/>
          <w:sz w:val="18"/>
        </w:rPr>
      </w:pPr>
    </w:p>
    <w:p w:rsidR="00000000" w:rsidRDefault="00645236">
      <w:pPr>
        <w:jc w:val="both"/>
        <w:rPr>
          <w:rFonts w:ascii="Arial" w:hAnsi="Arial"/>
          <w:sz w:val="18"/>
        </w:rPr>
      </w:pPr>
    </w:p>
    <w:p w:rsidR="00000000" w:rsidRDefault="00645236">
      <w:pPr>
        <w:pStyle w:val="Titre"/>
        <w:jc w:val="right"/>
        <w:rPr>
          <w:rFonts w:ascii="Arial Narrow" w:hAnsi="Arial Narrow"/>
          <w:b w:val="0"/>
          <w:i/>
          <w:sz w:val="20"/>
        </w:rPr>
      </w:pPr>
      <w:r>
        <w:rPr>
          <w:rFonts w:ascii="Arial Narrow" w:hAnsi="Arial Narrow"/>
          <w:b w:val="0"/>
          <w:i/>
          <w:sz w:val="20"/>
        </w:rPr>
        <w:t xml:space="preserve">Par le Chef de bataillon Gilles de la ROQUE, </w:t>
      </w:r>
    </w:p>
    <w:p w:rsidR="00000000" w:rsidRDefault="00645236">
      <w:pPr>
        <w:jc w:val="right"/>
        <w:rPr>
          <w:rFonts w:ascii="Arial Narrow" w:hAnsi="Arial Narrow"/>
          <w:i/>
        </w:rPr>
      </w:pPr>
      <w:r>
        <w:rPr>
          <w:rFonts w:ascii="Arial Narrow" w:hAnsi="Arial Narrow"/>
          <w:i/>
        </w:rPr>
        <w:t>stagiaire au Collège Int</w:t>
      </w:r>
      <w:r>
        <w:rPr>
          <w:rFonts w:ascii="Arial Narrow" w:hAnsi="Arial Narrow"/>
          <w:i/>
        </w:rPr>
        <w:t>erarmées de Défense</w:t>
      </w:r>
    </w:p>
    <w:p w:rsidR="00000000" w:rsidRDefault="00645236">
      <w:pPr>
        <w:rPr>
          <w:rFonts w:ascii="Arial Narrow" w:hAnsi="Arial Narrow"/>
          <w:i/>
        </w:rPr>
      </w:pPr>
    </w:p>
    <w:p w:rsidR="00000000" w:rsidRDefault="00645236">
      <w:pPr>
        <w:pStyle w:val="Titre3"/>
        <w:framePr w:dropCap="drop" w:lines="3" w:hSpace="57" w:wrap="around" w:vAnchor="text" w:hAnchor="page" w:x="874" w:y="28"/>
        <w:spacing w:line="619" w:lineRule="exact"/>
        <w:rPr>
          <w:rFonts w:ascii="Garamond" w:hAnsi="Garamond"/>
          <w:b/>
          <w:i w:val="0"/>
          <w:position w:val="-8"/>
          <w:sz w:val="96"/>
        </w:rPr>
      </w:pPr>
      <w:r>
        <w:rPr>
          <w:rFonts w:ascii="Garamond" w:hAnsi="Garamond"/>
          <w:b/>
          <w:i w:val="0"/>
          <w:position w:val="-8"/>
          <w:sz w:val="96"/>
        </w:rPr>
        <w:t>A</w:t>
      </w:r>
    </w:p>
    <w:p w:rsidR="00000000" w:rsidRDefault="00645236">
      <w:pPr>
        <w:pStyle w:val="Titre3"/>
        <w:rPr>
          <w:i w:val="0"/>
        </w:rPr>
      </w:pPr>
      <w:r>
        <w:rPr>
          <w:i w:val="0"/>
        </w:rPr>
        <w:t>près les nominations de deux préfets issus de l’immigration</w:t>
      </w:r>
      <w:r>
        <w:rPr>
          <w:rStyle w:val="Appelnotedebasdep"/>
          <w:i w:val="0"/>
        </w:rPr>
        <w:footnoteReference w:id="72"/>
      </w:r>
      <w:r>
        <w:rPr>
          <w:i w:val="0"/>
        </w:rPr>
        <w:t>, la réception en juin 2006 d’Assia Djebar, écrivain d’origine maghrébine reconnu à l’étranger, par les Immortels de l’Académie française constitue un signe supplémentaire d</w:t>
      </w:r>
      <w:r>
        <w:rPr>
          <w:i w:val="0"/>
        </w:rPr>
        <w:t>’évolution en faveur de la diversité de notre société. Si ces distinctions peuvent apparaître comme des prises de consciences indéniables, elles ne signifient pas pour autant que les minorités fassent partie du vocabulaire courant de l’espace public tant l</w:t>
      </w:r>
      <w:r>
        <w:rPr>
          <w:i w:val="0"/>
        </w:rPr>
        <w:t>a plupart des administrations se montrent rétives à la mixité sociale; et les armées sur ce point ne font pas exception: l’élite militaire, au sens de celui qui est élu ou choisi</w:t>
      </w:r>
      <w:r>
        <w:rPr>
          <w:rStyle w:val="Appelnotedebasdep"/>
          <w:i w:val="0"/>
        </w:rPr>
        <w:footnoteReference w:id="73"/>
      </w:r>
      <w:r>
        <w:rPr>
          <w:i w:val="0"/>
        </w:rPr>
        <w:t>, (la trentaine de milliers d’officiers de nos armées) paraît ne pas refléter</w:t>
      </w:r>
      <w:r>
        <w:rPr>
          <w:i w:val="0"/>
        </w:rPr>
        <w:t xml:space="preserve"> la diversité culturelle et religieuse de notre société.</w:t>
      </w:r>
    </w:p>
    <w:p w:rsidR="00000000" w:rsidRDefault="00645236">
      <w:pPr>
        <w:jc w:val="both"/>
        <w:rPr>
          <w:rFonts w:ascii="Arial" w:hAnsi="Arial"/>
          <w:sz w:val="18"/>
        </w:rPr>
      </w:pPr>
    </w:p>
    <w:p w:rsidR="00000000" w:rsidRDefault="00645236">
      <w:pPr>
        <w:jc w:val="both"/>
        <w:rPr>
          <w:rFonts w:ascii="Arial" w:hAnsi="Arial"/>
          <w:sz w:val="18"/>
        </w:rPr>
      </w:pPr>
      <w:r>
        <w:rPr>
          <w:rFonts w:ascii="Arial" w:hAnsi="Arial"/>
          <w:sz w:val="18"/>
        </w:rPr>
        <w:t>Avec la professionnalisation, les armées s’interrogent sur la nouvelle relation qu’elles entretiennent désormais avec la nation: doivent-elles être à l’image de la nation, symbole de diversité et d’</w:t>
      </w:r>
      <w:r>
        <w:rPr>
          <w:rFonts w:ascii="Arial" w:hAnsi="Arial"/>
          <w:sz w:val="18"/>
        </w:rPr>
        <w:t>unité et/ou au service de la nation, sans souci d’une quelconque représentativité? Dans le contexte français de crise de la diversité comme de la représentation politique, le thème du renouveau de nos élites est au centre des discours et des réflexions, co</w:t>
      </w:r>
      <w:r>
        <w:rPr>
          <w:rFonts w:ascii="Arial" w:hAnsi="Arial"/>
          <w:sz w:val="18"/>
        </w:rPr>
        <w:t xml:space="preserve">mme des attentes de l’opinion. </w:t>
      </w:r>
    </w:p>
    <w:p w:rsidR="00000000" w:rsidRDefault="00645236">
      <w:pPr>
        <w:jc w:val="both"/>
        <w:rPr>
          <w:rFonts w:ascii="Arial" w:hAnsi="Arial"/>
          <w:b/>
          <w:sz w:val="18"/>
        </w:rPr>
      </w:pPr>
    </w:p>
    <w:p w:rsidR="00000000" w:rsidRDefault="00645236">
      <w:pPr>
        <w:jc w:val="both"/>
        <w:rPr>
          <w:rFonts w:ascii="Arial" w:hAnsi="Arial"/>
          <w:b/>
          <w:sz w:val="18"/>
        </w:rPr>
      </w:pPr>
      <w:r>
        <w:rPr>
          <w:rFonts w:ascii="Arial" w:hAnsi="Arial"/>
          <w:b/>
          <w:sz w:val="18"/>
        </w:rPr>
        <w:t>Le temps des minorités s’est en fait imposé dans le paysage social français depuis une décennie. Mais face à de tels bouleversements sociaux et culturels, l’armée républicaine paraît incapable de déchiffrer l’évolution soci</w:t>
      </w:r>
      <w:r>
        <w:rPr>
          <w:rFonts w:ascii="Arial" w:hAnsi="Arial"/>
          <w:b/>
          <w:sz w:val="18"/>
        </w:rPr>
        <w:t xml:space="preserve">ale irréversible de notre société depuis les années 1960. Le corps des officiers se perçoit comme un corps immuable et se montre rétif à voir se modifier une composition sociologique traditionnelle. </w:t>
      </w:r>
    </w:p>
    <w:p w:rsidR="00000000" w:rsidRDefault="00645236">
      <w:pPr>
        <w:jc w:val="both"/>
        <w:rPr>
          <w:rFonts w:ascii="Arial" w:hAnsi="Arial"/>
          <w:sz w:val="18"/>
        </w:rPr>
      </w:pPr>
    </w:p>
    <w:p w:rsidR="00000000" w:rsidRDefault="00645236">
      <w:pPr>
        <w:jc w:val="both"/>
        <w:rPr>
          <w:rFonts w:ascii="Arial" w:hAnsi="Arial"/>
          <w:sz w:val="18"/>
        </w:rPr>
      </w:pPr>
      <w:r>
        <w:rPr>
          <w:rFonts w:ascii="Arial" w:hAnsi="Arial"/>
          <w:sz w:val="18"/>
        </w:rPr>
        <w:t>Le décalage entre l’évolution de la société et la compo</w:t>
      </w:r>
      <w:r>
        <w:rPr>
          <w:rFonts w:ascii="Arial" w:hAnsi="Arial"/>
          <w:sz w:val="18"/>
        </w:rPr>
        <w:t>sition sociologique est désormais sensible et témoigne de la crise de la diversité parmi les élites militaires. L’analyse des facteurs comme des conséquences de cette crise permet de proposer des pistes pour rétablir l’égalité des chances dans les armées.</w:t>
      </w:r>
    </w:p>
    <w:p w:rsidR="00000000" w:rsidRDefault="00645236">
      <w:pPr>
        <w:jc w:val="both"/>
        <w:rPr>
          <w:rFonts w:ascii="Arial" w:hAnsi="Arial"/>
          <w:sz w:val="18"/>
        </w:rPr>
      </w:pPr>
    </w:p>
    <w:p w:rsidR="00000000" w:rsidRDefault="00645236">
      <w:pPr>
        <w:jc w:val="center"/>
        <w:rPr>
          <w:rFonts w:ascii="Arial" w:hAnsi="Arial"/>
          <w:b/>
        </w:rPr>
      </w:pPr>
      <w:r>
        <w:rPr>
          <w:rFonts w:ascii="Arial" w:hAnsi="Arial"/>
          <w:b/>
        </w:rPr>
        <w:t>*</w:t>
      </w:r>
    </w:p>
    <w:p w:rsidR="00000000" w:rsidRDefault="00645236">
      <w:pPr>
        <w:jc w:val="center"/>
        <w:rPr>
          <w:rFonts w:ascii="Arial" w:hAnsi="Arial"/>
          <w:sz w:val="18"/>
        </w:rPr>
      </w:pPr>
      <w:r>
        <w:rPr>
          <w:rFonts w:ascii="Arial" w:hAnsi="Arial"/>
          <w:b/>
        </w:rPr>
        <w:t>*   *</w:t>
      </w:r>
    </w:p>
    <w:p w:rsidR="00000000" w:rsidRDefault="00645236">
      <w:pPr>
        <w:jc w:val="both"/>
        <w:rPr>
          <w:rFonts w:ascii="Arial" w:hAnsi="Arial"/>
          <w:sz w:val="18"/>
        </w:rPr>
      </w:pPr>
    </w:p>
    <w:p w:rsidR="00000000" w:rsidRDefault="00645236">
      <w:pPr>
        <w:jc w:val="both"/>
        <w:rPr>
          <w:rFonts w:ascii="Arial" w:hAnsi="Arial"/>
          <w:sz w:val="18"/>
        </w:rPr>
      </w:pPr>
      <w:r>
        <w:rPr>
          <w:rFonts w:ascii="Arial" w:hAnsi="Arial"/>
          <w:sz w:val="18"/>
        </w:rPr>
        <w:lastRenderedPageBreak/>
        <w:t>Les bouleversements sociaux sans précédents de ces dernières décennies ont provoqué une rupture définitive entre la société française et ses institutions publiques.</w:t>
      </w:r>
    </w:p>
    <w:p w:rsidR="00000000" w:rsidRDefault="00645236">
      <w:pPr>
        <w:jc w:val="both"/>
        <w:rPr>
          <w:rFonts w:ascii="Arial" w:hAnsi="Arial"/>
          <w:sz w:val="18"/>
        </w:rPr>
      </w:pPr>
    </w:p>
    <w:p w:rsidR="00000000" w:rsidRDefault="00645236">
      <w:pPr>
        <w:jc w:val="both"/>
        <w:rPr>
          <w:rFonts w:ascii="Arial" w:hAnsi="Arial"/>
          <w:b/>
          <w:sz w:val="18"/>
        </w:rPr>
      </w:pPr>
      <w:r>
        <w:rPr>
          <w:rFonts w:ascii="Arial" w:hAnsi="Arial"/>
          <w:sz w:val="18"/>
        </w:rPr>
        <w:t>Au cours des quarante dernières années, la société française s’est bien davantag</w:t>
      </w:r>
      <w:r>
        <w:rPr>
          <w:rFonts w:ascii="Arial" w:hAnsi="Arial"/>
          <w:sz w:val="18"/>
        </w:rPr>
        <w:t>e transformée que lors de la période s’étalant de la fin du Second Empire, au début des «années folles». L’évolution multiculturelle de la société française a résulté d’une lame de fond de l’Histoire. A la faveur de la marée de migrations successives, plus</w:t>
      </w:r>
      <w:r>
        <w:rPr>
          <w:rFonts w:ascii="Arial" w:hAnsi="Arial"/>
          <w:sz w:val="18"/>
        </w:rPr>
        <w:t xml:space="preserve"> de six millions de personnes vivant en France sont issues de minorités africaines, très souvent musulmanes. C’est tout le paysage de la société française qui se colore. Dans la rue, les transports, l’habitat, les religions, les vêtements, la cuisine, les </w:t>
      </w:r>
      <w:r>
        <w:rPr>
          <w:rFonts w:ascii="Arial" w:hAnsi="Arial"/>
          <w:sz w:val="18"/>
        </w:rPr>
        <w:t>Français se découvrent différents. Sur les un million et demi d’habitants du département de la Seine-Saint–Denis, un million sont nés à l’étranger ou d’origine étrangère. 500.000 d’entre eux sont français et ont moins de 20 ans. Aujourd’hui, un cinquième d</w:t>
      </w:r>
      <w:r>
        <w:rPr>
          <w:rFonts w:ascii="Arial" w:hAnsi="Arial"/>
          <w:sz w:val="18"/>
        </w:rPr>
        <w:t xml:space="preserve">e la population hexagonale a un ascendant, aïeul ou bisaïeul, d’origine étrangère. </w:t>
      </w:r>
      <w:r>
        <w:rPr>
          <w:rFonts w:ascii="Arial" w:hAnsi="Arial"/>
          <w:b/>
          <w:sz w:val="18"/>
        </w:rPr>
        <w:t xml:space="preserve">C’est une tendance lourde, inéluctable et irréversible. De celles qui remodèlent une nation. </w:t>
      </w:r>
    </w:p>
    <w:p w:rsidR="00000000" w:rsidRDefault="00645236">
      <w:pPr>
        <w:jc w:val="both"/>
        <w:rPr>
          <w:rFonts w:ascii="Arial" w:hAnsi="Arial"/>
          <w:sz w:val="18"/>
        </w:rPr>
      </w:pPr>
    </w:p>
    <w:p w:rsidR="00000000" w:rsidRDefault="00645236">
      <w:pPr>
        <w:jc w:val="both"/>
        <w:rPr>
          <w:rFonts w:ascii="Arial" w:hAnsi="Arial"/>
          <w:sz w:val="18"/>
        </w:rPr>
      </w:pPr>
      <w:r>
        <w:rPr>
          <w:rFonts w:ascii="Arial" w:hAnsi="Arial"/>
          <w:sz w:val="18"/>
        </w:rPr>
        <w:t>En même temps, la préoccupation d’identité et de représentation des communauté</w:t>
      </w:r>
      <w:r>
        <w:rPr>
          <w:rFonts w:ascii="Arial" w:hAnsi="Arial"/>
          <w:sz w:val="18"/>
        </w:rPr>
        <w:t>s s’est imposée en France, de même que se transforment les conceptions et les pratiques traditionnelles de la citoyenneté. Dans un contexte où la citoyenneté évolue elle-même vers une approche d’une part moins sacralisée et moins exclusive que par le passé</w:t>
      </w:r>
      <w:r>
        <w:rPr>
          <w:rFonts w:ascii="Arial" w:hAnsi="Arial"/>
          <w:sz w:val="18"/>
        </w:rPr>
        <w:t xml:space="preserve">, et d’autre part vers une ouverture à la pluralité des appartenances, on s’attache désormais davantage aux représentations en jeu sur les identités ethniques et culturelles. </w:t>
      </w:r>
    </w:p>
    <w:p w:rsidR="00000000" w:rsidRDefault="00645236">
      <w:pPr>
        <w:jc w:val="both"/>
        <w:rPr>
          <w:rFonts w:ascii="Arial" w:hAnsi="Arial"/>
          <w:sz w:val="18"/>
        </w:rPr>
      </w:pPr>
    </w:p>
    <w:p w:rsidR="00000000" w:rsidRDefault="00645236">
      <w:pPr>
        <w:jc w:val="both"/>
        <w:rPr>
          <w:rFonts w:ascii="Arial" w:hAnsi="Arial"/>
          <w:sz w:val="18"/>
        </w:rPr>
      </w:pPr>
      <w:r>
        <w:rPr>
          <w:rFonts w:ascii="Arial" w:hAnsi="Arial"/>
          <w:sz w:val="18"/>
        </w:rPr>
        <w:t>Enfin, paradoxalement, tandis que notre société se métamorphose, la plupart des</w:t>
      </w:r>
      <w:r>
        <w:rPr>
          <w:rFonts w:ascii="Arial" w:hAnsi="Arial"/>
          <w:sz w:val="18"/>
        </w:rPr>
        <w:t xml:space="preserve"> administrations publiques demeurent en retrait de cette évolution. Ainsi, la diversité sociale et raciale des armées n’est en réalité significative que parmi les engagés volontaires</w:t>
      </w:r>
      <w:r>
        <w:rPr>
          <w:rStyle w:val="Appelnotedebasdep"/>
          <w:rFonts w:ascii="Arial" w:hAnsi="Arial"/>
          <w:sz w:val="18"/>
        </w:rPr>
        <w:footnoteReference w:id="74"/>
      </w:r>
      <w:r>
        <w:rPr>
          <w:rFonts w:ascii="Arial" w:hAnsi="Arial"/>
          <w:sz w:val="18"/>
        </w:rPr>
        <w:t xml:space="preserve">. </w:t>
      </w:r>
      <w:r>
        <w:rPr>
          <w:rFonts w:ascii="Arial" w:hAnsi="Arial"/>
          <w:b/>
          <w:sz w:val="18"/>
        </w:rPr>
        <w:t>Bien que des mesures fortes de recrutement aient été prises pour divers</w:t>
      </w:r>
      <w:r>
        <w:rPr>
          <w:rFonts w:ascii="Arial" w:hAnsi="Arial"/>
          <w:b/>
          <w:sz w:val="18"/>
        </w:rPr>
        <w:t>ifier la population des engagés volontaires</w:t>
      </w:r>
      <w:r>
        <w:rPr>
          <w:rStyle w:val="Appelnotedebasdep"/>
          <w:rFonts w:ascii="Arial" w:hAnsi="Arial"/>
          <w:b/>
          <w:sz w:val="18"/>
        </w:rPr>
        <w:footnoteReference w:id="75"/>
      </w:r>
      <w:r>
        <w:rPr>
          <w:rFonts w:ascii="Arial" w:hAnsi="Arial"/>
          <w:b/>
          <w:sz w:val="18"/>
        </w:rPr>
        <w:t>, le nombre d’officiers à identités multiples reste lui curieusement insignifiant, voire symbolique</w:t>
      </w:r>
      <w:r>
        <w:rPr>
          <w:rStyle w:val="Appelnotedebasdep"/>
          <w:rFonts w:ascii="Arial" w:hAnsi="Arial"/>
          <w:b/>
          <w:sz w:val="18"/>
        </w:rPr>
        <w:footnoteReference w:id="76"/>
      </w:r>
      <w:r>
        <w:rPr>
          <w:rFonts w:ascii="Arial" w:hAnsi="Arial"/>
          <w:b/>
          <w:sz w:val="18"/>
        </w:rPr>
        <w:t>.</w:t>
      </w:r>
      <w:r>
        <w:rPr>
          <w:rFonts w:ascii="Arial" w:hAnsi="Arial"/>
          <w:sz w:val="18"/>
        </w:rPr>
        <w:t xml:space="preserve"> Tellement symbolique, que nous nous posons la question légitime de leur nombre et de leur place.</w:t>
      </w:r>
    </w:p>
    <w:p w:rsidR="00000000" w:rsidRDefault="00645236">
      <w:pPr>
        <w:jc w:val="both"/>
        <w:rPr>
          <w:rFonts w:ascii="Arial" w:hAnsi="Arial"/>
          <w:sz w:val="18"/>
        </w:rPr>
      </w:pPr>
    </w:p>
    <w:p w:rsidR="00000000" w:rsidRDefault="00645236">
      <w:pPr>
        <w:jc w:val="both"/>
        <w:rPr>
          <w:rFonts w:ascii="Arial" w:hAnsi="Arial"/>
          <w:sz w:val="18"/>
        </w:rPr>
      </w:pPr>
      <w:r>
        <w:rPr>
          <w:rFonts w:ascii="Arial" w:hAnsi="Arial"/>
          <w:sz w:val="18"/>
        </w:rPr>
        <w:t>L’impossible</w:t>
      </w:r>
      <w:r>
        <w:rPr>
          <w:rFonts w:ascii="Arial" w:hAnsi="Arial"/>
          <w:sz w:val="18"/>
        </w:rPr>
        <w:t xml:space="preserve"> évaluation du nombre de Français d’origine étrangère en France - la loi interdisant tout recensement de la population selon des catégories ethniques</w:t>
      </w:r>
      <w:r>
        <w:rPr>
          <w:rStyle w:val="Appelnotedebasdep"/>
          <w:rFonts w:ascii="Arial" w:hAnsi="Arial"/>
          <w:sz w:val="18"/>
        </w:rPr>
        <w:footnoteReference w:id="77"/>
      </w:r>
      <w:r>
        <w:rPr>
          <w:rFonts w:ascii="Arial" w:hAnsi="Arial"/>
          <w:sz w:val="18"/>
        </w:rPr>
        <w:t xml:space="preserve"> – explique en grande partie leur invisibilité. La conception républicaine de la citoyenneté selon le mode</w:t>
      </w:r>
      <w:r>
        <w:rPr>
          <w:rFonts w:ascii="Arial" w:hAnsi="Arial"/>
          <w:sz w:val="18"/>
        </w:rPr>
        <w:t xml:space="preserve"> du «vivre ensemble» ne suggère-t-elle pas la disparition des idiosyncrasies au profit d’une identité commune? Le refus de la pluralité est d’autant plus inflexible qu’il a contribué historiquement à l’édification de l’Etat-nation: comme la République, la </w:t>
      </w:r>
      <w:r>
        <w:rPr>
          <w:rFonts w:ascii="Arial" w:hAnsi="Arial"/>
          <w:sz w:val="18"/>
        </w:rPr>
        <w:t>représentation nationale se veut «</w:t>
      </w:r>
      <w:r>
        <w:rPr>
          <w:rFonts w:ascii="Arial" w:hAnsi="Arial"/>
          <w:i/>
          <w:sz w:val="18"/>
        </w:rPr>
        <w:t>une et indivisible</w:t>
      </w:r>
      <w:r>
        <w:rPr>
          <w:rFonts w:ascii="Arial" w:hAnsi="Arial"/>
          <w:sz w:val="18"/>
        </w:rPr>
        <w:t>», la loyauté des citoyens devant se manifester non à une ethnie mais à la nation elle-même.</w:t>
      </w:r>
    </w:p>
    <w:p w:rsidR="00000000" w:rsidRDefault="00645236">
      <w:pPr>
        <w:jc w:val="both"/>
        <w:rPr>
          <w:rFonts w:ascii="Arial" w:hAnsi="Arial"/>
          <w:sz w:val="18"/>
        </w:rPr>
      </w:pPr>
    </w:p>
    <w:p w:rsidR="00000000" w:rsidRDefault="00645236">
      <w:pPr>
        <w:jc w:val="both"/>
        <w:rPr>
          <w:rFonts w:ascii="Arial" w:hAnsi="Arial"/>
          <w:sz w:val="18"/>
        </w:rPr>
      </w:pPr>
      <w:r>
        <w:rPr>
          <w:rFonts w:ascii="Arial" w:hAnsi="Arial"/>
          <w:sz w:val="18"/>
        </w:rPr>
        <w:lastRenderedPageBreak/>
        <w:t>Premier recruteur en France</w:t>
      </w:r>
      <w:r>
        <w:rPr>
          <w:rStyle w:val="Appelnotedebasdep"/>
          <w:rFonts w:ascii="Arial" w:hAnsi="Arial"/>
          <w:sz w:val="18"/>
        </w:rPr>
        <w:footnoteReference w:id="78"/>
      </w:r>
      <w:r>
        <w:rPr>
          <w:rFonts w:ascii="Arial" w:hAnsi="Arial"/>
          <w:sz w:val="18"/>
        </w:rPr>
        <w:t>, les armées sont perçues comme l’institution sociale par excellence</w:t>
      </w:r>
      <w:r>
        <w:rPr>
          <w:rStyle w:val="Appelnotedebasdep"/>
          <w:rFonts w:ascii="Arial" w:hAnsi="Arial"/>
          <w:sz w:val="18"/>
        </w:rPr>
        <w:footnoteReference w:id="79"/>
      </w:r>
      <w:r>
        <w:rPr>
          <w:rFonts w:ascii="Arial" w:hAnsi="Arial"/>
          <w:sz w:val="18"/>
        </w:rPr>
        <w:t xml:space="preserve"> alors qu’au </w:t>
      </w:r>
      <w:r>
        <w:rPr>
          <w:rFonts w:ascii="Arial" w:hAnsi="Arial"/>
          <w:sz w:val="18"/>
        </w:rPr>
        <w:t>fil des grandes étapes de la carrière militaire, depuis l’entrée en école militaire jusqu’au collège interarmées de défense, les classes populaires d’origine étrangère sont chaque année invisibles. Sans doute, les armées sont-elles devenues une institution</w:t>
      </w:r>
      <w:r>
        <w:rPr>
          <w:rFonts w:ascii="Arial" w:hAnsi="Arial"/>
          <w:sz w:val="18"/>
        </w:rPr>
        <w:t xml:space="preserve"> trop confidentielle.</w:t>
      </w:r>
    </w:p>
    <w:p w:rsidR="00000000" w:rsidRDefault="00645236">
      <w:pPr>
        <w:jc w:val="both"/>
        <w:rPr>
          <w:rFonts w:ascii="Arial" w:hAnsi="Arial"/>
          <w:sz w:val="18"/>
        </w:rPr>
      </w:pPr>
    </w:p>
    <w:p w:rsidR="00000000" w:rsidRDefault="00645236">
      <w:pPr>
        <w:jc w:val="both"/>
        <w:rPr>
          <w:rFonts w:ascii="Arial" w:hAnsi="Arial"/>
          <w:sz w:val="18"/>
        </w:rPr>
      </w:pPr>
      <w:r>
        <w:rPr>
          <w:rFonts w:ascii="Arial" w:hAnsi="Arial"/>
          <w:sz w:val="18"/>
        </w:rPr>
        <w:t>Immigration et armée sont intimement liées dans les débats de société. L’armée a toujours été perçue comme un des vecteurs puissants d'intégration. D’ailleurs, la présence de soldats d’origine étrangère n'est pas un phénomène nouveau</w:t>
      </w:r>
      <w:r>
        <w:rPr>
          <w:rFonts w:ascii="Arial" w:hAnsi="Arial"/>
          <w:sz w:val="18"/>
        </w:rPr>
        <w:t>, comme en témoigne la formation de la nation française. Mais les armées ont subi des mutations radicales au cours des dernières décennies. On ne peut donc plus raisonner avec les schémas du passé. La philosophie de l'égalité des chances et la logique inst</w:t>
      </w:r>
      <w:r>
        <w:rPr>
          <w:rFonts w:ascii="Arial" w:hAnsi="Arial"/>
          <w:sz w:val="18"/>
        </w:rPr>
        <w:t>itutionnelle de l'égalité de traitement irriguent en principe les armées. Les résultats ne sont pourtant pas à la mesure des espérances: l'une n'est qu'apparente et l'autre ne réduit pas les inégalités sociales de départ.</w:t>
      </w:r>
    </w:p>
    <w:p w:rsidR="00000000" w:rsidRDefault="00645236">
      <w:pPr>
        <w:jc w:val="both"/>
        <w:rPr>
          <w:rFonts w:ascii="Arial" w:hAnsi="Arial"/>
          <w:sz w:val="18"/>
        </w:rPr>
      </w:pPr>
    </w:p>
    <w:p w:rsidR="00000000" w:rsidRDefault="00645236">
      <w:pPr>
        <w:jc w:val="center"/>
        <w:rPr>
          <w:rFonts w:ascii="Arial" w:hAnsi="Arial"/>
          <w:b/>
        </w:rPr>
      </w:pPr>
      <w:r>
        <w:rPr>
          <w:rFonts w:ascii="Arial" w:hAnsi="Arial"/>
          <w:b/>
        </w:rPr>
        <w:t>*</w:t>
      </w:r>
    </w:p>
    <w:p w:rsidR="00000000" w:rsidRDefault="00645236">
      <w:pPr>
        <w:jc w:val="center"/>
        <w:rPr>
          <w:rFonts w:ascii="Arial" w:hAnsi="Arial"/>
          <w:sz w:val="18"/>
        </w:rPr>
      </w:pPr>
      <w:r>
        <w:rPr>
          <w:rFonts w:ascii="Arial" w:hAnsi="Arial"/>
          <w:b/>
        </w:rPr>
        <w:t>*   *</w:t>
      </w:r>
    </w:p>
    <w:p w:rsidR="00000000" w:rsidRDefault="00645236">
      <w:pPr>
        <w:jc w:val="both"/>
        <w:rPr>
          <w:rFonts w:ascii="Arial" w:hAnsi="Arial"/>
          <w:sz w:val="18"/>
        </w:rPr>
      </w:pPr>
    </w:p>
    <w:p w:rsidR="00000000" w:rsidRDefault="00645236">
      <w:pPr>
        <w:jc w:val="both"/>
        <w:rPr>
          <w:rFonts w:ascii="Arial" w:hAnsi="Arial"/>
          <w:sz w:val="18"/>
        </w:rPr>
      </w:pPr>
      <w:r>
        <w:rPr>
          <w:rFonts w:ascii="Arial" w:hAnsi="Arial"/>
          <w:sz w:val="18"/>
        </w:rPr>
        <w:t>Comment cette crise de l</w:t>
      </w:r>
      <w:r>
        <w:rPr>
          <w:rFonts w:ascii="Arial" w:hAnsi="Arial"/>
          <w:sz w:val="18"/>
        </w:rPr>
        <w:t xml:space="preserve">a diversité parmi nos élites a-t-elle surgi?  </w:t>
      </w:r>
      <w:r>
        <w:rPr>
          <w:rFonts w:ascii="Arial" w:hAnsi="Arial"/>
          <w:b/>
          <w:sz w:val="18"/>
        </w:rPr>
        <w:t>L’affirmation en France d’une égalité de principe est la première explication</w:t>
      </w:r>
      <w:r>
        <w:rPr>
          <w:rFonts w:ascii="Arial" w:hAnsi="Arial"/>
          <w:sz w:val="18"/>
        </w:rPr>
        <w:t>. Au regard de l’histoire constitutionnelle française, le principe d’égalité n’est pas tout à fait un principe comme les autres. Dire</w:t>
      </w:r>
      <w:r>
        <w:rPr>
          <w:rFonts w:ascii="Arial" w:hAnsi="Arial"/>
          <w:sz w:val="18"/>
        </w:rPr>
        <w:t>ctement issu de la théorie du contrat social de Jean-Jacques Rousseau, il est le seul principe révolutionnaire à n’avoir jamais été remis en cause depuis 1789. L’égalité est en effet un horizon qui, s’il est l’objet d’une appropriation à chaque époque, véh</w:t>
      </w:r>
      <w:r>
        <w:rPr>
          <w:rFonts w:ascii="Arial" w:hAnsi="Arial"/>
          <w:sz w:val="18"/>
        </w:rPr>
        <w:t>icule toujours la même universalité abstraite et formelle. L’égalité de traitement en particulier rejette toute forme d’existence communautaire qui pourrait  soumettre la nation française à des forces centrifuges menaçant son unité, au risque de l’uniformi</w:t>
      </w:r>
      <w:r>
        <w:rPr>
          <w:rFonts w:ascii="Arial" w:hAnsi="Arial"/>
          <w:sz w:val="18"/>
        </w:rPr>
        <w:t>sation. En reconnaissant une communauté autre que la communauté républicaine nationale, on ouvrirait la boîte de Pandore: rien ne permettrait plus d’empêcher la reconnaissance de toutes sortes de communautés et le morcellement infini d’une souveraineté que</w:t>
      </w:r>
      <w:r>
        <w:rPr>
          <w:rFonts w:ascii="Arial" w:hAnsi="Arial"/>
          <w:sz w:val="18"/>
        </w:rPr>
        <w:t xml:space="preserve"> Sieyès avait pourtant voulue indivisible. Contre-modèle américain donc et pureté française du principe d’égalité.</w:t>
      </w:r>
    </w:p>
    <w:p w:rsidR="00000000" w:rsidRDefault="00645236">
      <w:pPr>
        <w:jc w:val="both"/>
        <w:rPr>
          <w:rFonts w:ascii="Arial" w:hAnsi="Arial"/>
          <w:sz w:val="18"/>
        </w:rPr>
      </w:pPr>
    </w:p>
    <w:p w:rsidR="00000000" w:rsidRDefault="00645236">
      <w:pPr>
        <w:jc w:val="both"/>
        <w:rPr>
          <w:rFonts w:ascii="Arial" w:hAnsi="Arial"/>
          <w:sz w:val="18"/>
        </w:rPr>
      </w:pPr>
      <w:r>
        <w:rPr>
          <w:rFonts w:ascii="Arial" w:hAnsi="Arial"/>
          <w:b/>
          <w:sz w:val="18"/>
        </w:rPr>
        <w:t>Autre facteur significatif, le blocage que connaît notre corps social avec ses ratés des modes d’ascension sociale et de mobilité</w:t>
      </w:r>
      <w:r>
        <w:rPr>
          <w:rFonts w:ascii="Arial" w:hAnsi="Arial"/>
          <w:sz w:val="18"/>
        </w:rPr>
        <w:t xml:space="preserve">. La porte </w:t>
      </w:r>
      <w:r>
        <w:rPr>
          <w:rFonts w:ascii="Arial" w:hAnsi="Arial"/>
          <w:sz w:val="18"/>
        </w:rPr>
        <w:t>des grandes écoles est devenue à ce point étroite qu'on y retrouve toujours les mêmes. Ignorant les voies d’accès aux carrières militaires et manquant d’informations concrètes, la rencontre entre la plupart des jeunes diplômés et de grandes institutions pu</w:t>
      </w:r>
      <w:r>
        <w:rPr>
          <w:rFonts w:ascii="Arial" w:hAnsi="Arial"/>
          <w:sz w:val="18"/>
        </w:rPr>
        <w:t xml:space="preserve">bliques comme la Défense se révèle bien aléatoire. Le phénomène d’autocensure que résume parfaitement la formule «être officier, ce n’est pas pour moi» ne définit-il pas parfaitement la rencontre </w:t>
      </w:r>
      <w:r>
        <w:rPr>
          <w:rFonts w:ascii="Arial" w:hAnsi="Arial"/>
          <w:sz w:val="18"/>
        </w:rPr>
        <w:lastRenderedPageBreak/>
        <w:t>improbable entre des Français diplômés issus de l’immigratio</w:t>
      </w:r>
      <w:r>
        <w:rPr>
          <w:rFonts w:ascii="Arial" w:hAnsi="Arial"/>
          <w:sz w:val="18"/>
        </w:rPr>
        <w:t xml:space="preserve">n et l’armée républicaine. Alors que la France compte de nombreuses personnalités d’origine étrangère, l’immigration n’a jamais alimenté l’orgueil national français. </w:t>
      </w:r>
    </w:p>
    <w:p w:rsidR="00000000" w:rsidRDefault="00645236">
      <w:pPr>
        <w:jc w:val="both"/>
        <w:rPr>
          <w:rFonts w:ascii="Arial" w:hAnsi="Arial"/>
          <w:sz w:val="18"/>
        </w:rPr>
      </w:pPr>
    </w:p>
    <w:p w:rsidR="00000000" w:rsidRDefault="00645236">
      <w:pPr>
        <w:jc w:val="both"/>
        <w:rPr>
          <w:rFonts w:ascii="Arial" w:hAnsi="Arial"/>
          <w:sz w:val="18"/>
        </w:rPr>
      </w:pPr>
      <w:r>
        <w:rPr>
          <w:rFonts w:ascii="Arial" w:hAnsi="Arial"/>
          <w:sz w:val="18"/>
        </w:rPr>
        <w:t>Aux Etats-Unis en revanche, depuis près de vingt ans une élite noire émerge dans tous le</w:t>
      </w:r>
      <w:r>
        <w:rPr>
          <w:rFonts w:ascii="Arial" w:hAnsi="Arial"/>
          <w:sz w:val="18"/>
        </w:rPr>
        <w:t xml:space="preserve">s domaines de la société, et pas seulement dans le sport où les </w:t>
      </w:r>
      <w:r>
        <w:rPr>
          <w:rFonts w:ascii="Arial" w:hAnsi="Arial"/>
          <w:i/>
          <w:sz w:val="18"/>
        </w:rPr>
        <w:t>colored people</w:t>
      </w:r>
      <w:r>
        <w:rPr>
          <w:rFonts w:ascii="Arial" w:hAnsi="Arial"/>
          <w:sz w:val="18"/>
        </w:rPr>
        <w:t xml:space="preserve"> s’imposent traditionnellement.</w:t>
      </w:r>
      <w:r>
        <w:rPr>
          <w:rStyle w:val="Appelnotedebasdep"/>
          <w:rFonts w:ascii="Arial" w:hAnsi="Arial"/>
          <w:sz w:val="18"/>
        </w:rPr>
        <w:footnoteReference w:id="80"/>
      </w:r>
      <w:r>
        <w:rPr>
          <w:rFonts w:ascii="Arial" w:hAnsi="Arial"/>
          <w:sz w:val="18"/>
        </w:rPr>
        <w:t xml:space="preserve"> Le recrutement des militaires afro-américains, qui commença durant la Guerre de Corée et s’accrut considérablement durant la Guerre du Vietnam, a</w:t>
      </w:r>
      <w:r>
        <w:rPr>
          <w:rFonts w:ascii="Arial" w:hAnsi="Arial"/>
          <w:sz w:val="18"/>
        </w:rPr>
        <w:t xml:space="preserve"> connu un taux record durant la Guerre du Golfe. Plus de 100.000 Afro-Américains étaient engagés dans les combats au Moyen-Orient (soit 30% des soldats). Lorsque la guerre du Golfe éclata en janvier 1991, Colin Powell en fut la figure militaire dominante. </w:t>
      </w:r>
      <w:r>
        <w:rPr>
          <w:rFonts w:ascii="Arial" w:hAnsi="Arial"/>
          <w:sz w:val="18"/>
        </w:rPr>
        <w:t xml:space="preserve">La communauté internationale assistait, pour la première fois, à une guerre livrée par les Etats-Unis avec un Noir en position de commandement au Pentagone. En 1991, selon les données du </w:t>
      </w:r>
      <w:r>
        <w:rPr>
          <w:rStyle w:val="Accentuation"/>
          <w:rFonts w:ascii="Arial" w:hAnsi="Arial"/>
          <w:sz w:val="18"/>
        </w:rPr>
        <w:t>Defense Manpower Data Center</w:t>
      </w:r>
      <w:r>
        <w:rPr>
          <w:rFonts w:ascii="Arial" w:hAnsi="Arial"/>
          <w:sz w:val="18"/>
        </w:rPr>
        <w:t>, les Afro-Américains constituaient 21% d</w:t>
      </w:r>
      <w:r>
        <w:rPr>
          <w:rFonts w:ascii="Arial" w:hAnsi="Arial"/>
          <w:sz w:val="18"/>
        </w:rPr>
        <w:t xml:space="preserve">es forces actives alors qu’ils représentaient 33% du personnel de l’Armée de terre (le secteur où ils étaient en plus grand nombre), 20% du corps des </w:t>
      </w:r>
      <w:r>
        <w:rPr>
          <w:rStyle w:val="Accentuation"/>
          <w:rFonts w:ascii="Arial" w:hAnsi="Arial"/>
          <w:sz w:val="18"/>
        </w:rPr>
        <w:t>Marines</w:t>
      </w:r>
      <w:r>
        <w:rPr>
          <w:rFonts w:ascii="Arial" w:hAnsi="Arial"/>
          <w:sz w:val="18"/>
        </w:rPr>
        <w:t xml:space="preserve">, 15% de l’US Navy, 15% de l’US Air Force et près de 10% du corps des officiers. </w:t>
      </w:r>
    </w:p>
    <w:p w:rsidR="00000000" w:rsidRDefault="00645236">
      <w:pPr>
        <w:jc w:val="both"/>
        <w:rPr>
          <w:rFonts w:ascii="Arial" w:hAnsi="Arial"/>
          <w:sz w:val="18"/>
        </w:rPr>
      </w:pPr>
    </w:p>
    <w:p w:rsidR="00000000" w:rsidRDefault="00645236">
      <w:pPr>
        <w:jc w:val="both"/>
        <w:rPr>
          <w:rFonts w:ascii="Arial" w:hAnsi="Arial"/>
          <w:i/>
          <w:sz w:val="18"/>
        </w:rPr>
      </w:pPr>
      <w:r>
        <w:rPr>
          <w:rFonts w:ascii="Arial" w:hAnsi="Arial"/>
          <w:b/>
          <w:sz w:val="18"/>
        </w:rPr>
        <w:t>Sensible au roma</w:t>
      </w:r>
      <w:r>
        <w:rPr>
          <w:rFonts w:ascii="Arial" w:hAnsi="Arial"/>
          <w:b/>
          <w:sz w:val="18"/>
        </w:rPr>
        <w:t>ntisme de ces officiers étrangers, figures de notre histoire militaire, héros d’origine étrangère que nous admirons</w:t>
      </w:r>
      <w:r>
        <w:rPr>
          <w:rStyle w:val="Appelnotedebasdep"/>
          <w:rFonts w:ascii="Arial" w:hAnsi="Arial"/>
          <w:b/>
          <w:sz w:val="18"/>
        </w:rPr>
        <w:footnoteReference w:id="81"/>
      </w:r>
      <w:r>
        <w:rPr>
          <w:rFonts w:ascii="Arial" w:hAnsi="Arial"/>
          <w:b/>
          <w:sz w:val="18"/>
        </w:rPr>
        <w:t>, il ne nous viendrait pas pour autant à l’esprit de les voir garnir les rangs de nos promotions et modifier</w:t>
      </w:r>
      <w:r>
        <w:rPr>
          <w:rFonts w:ascii="Arial" w:hAnsi="Arial"/>
          <w:sz w:val="18"/>
        </w:rPr>
        <w:t xml:space="preserve"> </w:t>
      </w:r>
      <w:r>
        <w:rPr>
          <w:rFonts w:ascii="Arial" w:hAnsi="Arial"/>
          <w:b/>
          <w:sz w:val="18"/>
        </w:rPr>
        <w:t xml:space="preserve">de fait l’ordre des choses. Là </w:t>
      </w:r>
      <w:r>
        <w:rPr>
          <w:rFonts w:ascii="Arial" w:hAnsi="Arial"/>
          <w:b/>
          <w:sz w:val="18"/>
        </w:rPr>
        <w:t>réside le troisième facteur de crise de la diversité dans les armées.</w:t>
      </w:r>
      <w:r>
        <w:rPr>
          <w:rFonts w:ascii="Arial" w:hAnsi="Arial"/>
          <w:sz w:val="18"/>
        </w:rPr>
        <w:t xml:space="preserve"> Nous sommes en effet animés par une culture mimétique, codifiée, avec son savoir et ses repères qui suscitent une forme de discrimination illégale mais persistante, spontanée, inconscien</w:t>
      </w:r>
      <w:r>
        <w:rPr>
          <w:rFonts w:ascii="Arial" w:hAnsi="Arial"/>
          <w:sz w:val="18"/>
        </w:rPr>
        <w:t>te, presque de principe car inscrite au plus profond de nos mentalités, de nos traditions familiales et du fonctionnement de nos institutions. Le fait d’être passé par les mêmes formations et d’avoir toujours vécu dans le même environnement, avec les mêmes</w:t>
      </w:r>
      <w:r>
        <w:rPr>
          <w:rFonts w:ascii="Arial" w:hAnsi="Arial"/>
          <w:sz w:val="18"/>
        </w:rPr>
        <w:t xml:space="preserve"> cadres de référence suffit à expliquer l’uniformité des visions du monde et le sens d’un destin partagé. Evoluant en vase clos, nous finissons par perdre des candidats aux concours militaires</w:t>
      </w:r>
      <w:r>
        <w:rPr>
          <w:rStyle w:val="Appelnotedebasdep"/>
          <w:rFonts w:ascii="Arial" w:hAnsi="Arial"/>
          <w:sz w:val="18"/>
        </w:rPr>
        <w:footnoteReference w:id="82"/>
      </w:r>
      <w:r>
        <w:rPr>
          <w:rFonts w:ascii="Arial" w:hAnsi="Arial"/>
          <w:sz w:val="18"/>
        </w:rPr>
        <w:t>.</w:t>
      </w:r>
    </w:p>
    <w:p w:rsidR="00000000" w:rsidRDefault="00645236">
      <w:pPr>
        <w:jc w:val="both"/>
        <w:rPr>
          <w:rFonts w:ascii="Arial" w:hAnsi="Arial"/>
          <w:sz w:val="18"/>
        </w:rPr>
      </w:pPr>
    </w:p>
    <w:p w:rsidR="00000000" w:rsidRDefault="00645236">
      <w:pPr>
        <w:jc w:val="both"/>
        <w:rPr>
          <w:rFonts w:ascii="Arial" w:hAnsi="Arial"/>
          <w:sz w:val="18"/>
        </w:rPr>
      </w:pPr>
      <w:r>
        <w:rPr>
          <w:rFonts w:ascii="Arial" w:hAnsi="Arial"/>
          <w:sz w:val="18"/>
        </w:rPr>
        <w:t>Les attitudes exclusives de la majorité, ainsi que le systèm</w:t>
      </w:r>
      <w:r>
        <w:rPr>
          <w:rFonts w:ascii="Arial" w:hAnsi="Arial"/>
          <w:sz w:val="18"/>
        </w:rPr>
        <w:t>e de valeurs autonomes favorisent l’émergence d’une institution aux contours totalitaires. Elles entretiennent l’idée de la différence sociale et culturelle et nous rend amnésiques. Quel souvenir gardons-nous de ces formations d’unités combattantes dont l’</w:t>
      </w:r>
      <w:r>
        <w:rPr>
          <w:rFonts w:ascii="Arial" w:hAnsi="Arial"/>
          <w:sz w:val="18"/>
        </w:rPr>
        <w:t>ossature et le commandement reposaient sur des cadres aux origines les plus diverses; elles furent pourtant nombreuses</w:t>
      </w:r>
      <w:r>
        <w:rPr>
          <w:rStyle w:val="Appelnotedebasdep"/>
          <w:rFonts w:ascii="Arial" w:hAnsi="Arial"/>
          <w:sz w:val="18"/>
        </w:rPr>
        <w:footnoteReference w:id="83"/>
      </w:r>
      <w:r>
        <w:rPr>
          <w:rFonts w:ascii="Arial" w:hAnsi="Arial"/>
          <w:sz w:val="18"/>
        </w:rPr>
        <w:t xml:space="preserve">? La résistance à l’immigration, au changement, se meut en un </w:t>
      </w:r>
      <w:r>
        <w:rPr>
          <w:rFonts w:ascii="Arial" w:hAnsi="Arial"/>
          <w:sz w:val="18"/>
        </w:rPr>
        <w:lastRenderedPageBreak/>
        <w:t>sentiment latent de reconnaissance et d’appartenance qui modélise la différ</w:t>
      </w:r>
      <w:r>
        <w:rPr>
          <w:rFonts w:ascii="Arial" w:hAnsi="Arial"/>
          <w:sz w:val="18"/>
        </w:rPr>
        <w:t xml:space="preserve">ence par le regard des autres. L’éthnicité se construit aussi dans le regard des autres. </w:t>
      </w:r>
    </w:p>
    <w:p w:rsidR="00000000" w:rsidRDefault="00645236">
      <w:pPr>
        <w:pStyle w:val="Corpsdetexte3"/>
        <w:rPr>
          <w:rFonts w:ascii="Arial" w:hAnsi="Arial"/>
          <w:sz w:val="18"/>
        </w:rPr>
      </w:pPr>
    </w:p>
    <w:p w:rsidR="00000000" w:rsidRDefault="00645236">
      <w:pPr>
        <w:pStyle w:val="Corpsdetexte3"/>
        <w:rPr>
          <w:rFonts w:ascii="Arial" w:hAnsi="Arial"/>
          <w:sz w:val="18"/>
        </w:rPr>
      </w:pPr>
      <w:r>
        <w:rPr>
          <w:rFonts w:ascii="Arial" w:hAnsi="Arial"/>
          <w:sz w:val="18"/>
        </w:rPr>
        <w:t>De fait, les incidences de ces pratiques sur la compréhension et la nature du métier militaire sont sensibles. La question de la légitimité d’un corps d’officiers do</w:t>
      </w:r>
      <w:r>
        <w:rPr>
          <w:rFonts w:ascii="Arial" w:hAnsi="Arial"/>
          <w:sz w:val="18"/>
        </w:rPr>
        <w:t>nt la composition sociologique diffère fondamentalement de celle de la société d’appartenance est d’abord posée. Sommes-nous légitimes pour l’opinion publique? Cessant d’être accessible à tous, le corps des officiers a lentement dérivé de l’élitisme profes</w:t>
      </w:r>
      <w:r>
        <w:rPr>
          <w:rFonts w:ascii="Arial" w:hAnsi="Arial"/>
          <w:sz w:val="18"/>
        </w:rPr>
        <w:t>sionnel à l’élitisme social. Cette crise contribue à saper les rapports entre les élites militaires et la société. Et si l’image des élites a changé (la notion a longtemps renvoyé à celle du mérite car les élites étaient composées des meilleurs, des plus r</w:t>
      </w:r>
      <w:r>
        <w:rPr>
          <w:rFonts w:ascii="Arial" w:hAnsi="Arial"/>
          <w:sz w:val="18"/>
        </w:rPr>
        <w:t>econnus) celles-ci se voient reprocher, à l’inverse, d’être coupées de ceux qu’elles doivent représenter ou diriger. Aussi, les élites militaires apparaissent moins comme le résultat d’une sélection des plus compétents issus de «la masse» dont ils se serai</w:t>
      </w:r>
      <w:r>
        <w:rPr>
          <w:rFonts w:ascii="Arial" w:hAnsi="Arial"/>
          <w:sz w:val="18"/>
        </w:rPr>
        <w:t xml:space="preserve">ent extraits par leurs qualités, que comme un groupe fermé au reste de la société, fonctionnant sur le modèle de la caste, où la supériorité est une supériorité d’essence et non du mérite. </w:t>
      </w:r>
      <w:r>
        <w:rPr>
          <w:rFonts w:ascii="Arial" w:hAnsi="Arial"/>
          <w:b/>
          <w:sz w:val="18"/>
        </w:rPr>
        <w:t>Là réside le paradoxe tragique d’un corps essentiel à la nation don</w:t>
      </w:r>
      <w:r>
        <w:rPr>
          <w:rFonts w:ascii="Arial" w:hAnsi="Arial"/>
          <w:b/>
          <w:sz w:val="18"/>
        </w:rPr>
        <w:t>t les officiers, immuables autant qu’illégitimes, deviennent le symbole de la crise de la diversité.</w:t>
      </w:r>
    </w:p>
    <w:p w:rsidR="00000000" w:rsidRDefault="00645236">
      <w:pPr>
        <w:pStyle w:val="Corpsdetexte3"/>
        <w:rPr>
          <w:rFonts w:ascii="Arial" w:hAnsi="Arial"/>
          <w:sz w:val="18"/>
        </w:rPr>
      </w:pPr>
    </w:p>
    <w:p w:rsidR="00000000" w:rsidRDefault="00645236">
      <w:pPr>
        <w:pStyle w:val="Corpsdetexte3"/>
        <w:rPr>
          <w:rFonts w:ascii="Arial" w:hAnsi="Arial"/>
          <w:sz w:val="18"/>
        </w:rPr>
      </w:pPr>
      <w:r>
        <w:rPr>
          <w:rFonts w:ascii="Arial" w:hAnsi="Arial"/>
          <w:sz w:val="18"/>
        </w:rPr>
        <w:t xml:space="preserve">Cette crise de la mixité autant que de la représentation sociale révèle ensuite un malaise plus profond non seulement de l’idée républicaine en France en </w:t>
      </w:r>
      <w:r>
        <w:rPr>
          <w:rFonts w:ascii="Arial" w:hAnsi="Arial"/>
          <w:sz w:val="18"/>
        </w:rPr>
        <w:t>d’autres termes de l’attachement à la vertu républicaine mais aussi de l’identité nationale. Notre identité s’est érodée sous les coups des sentiments de frustration qu’attisent les difficultés économiques comme le manque de confiance et d’égalité; elle n’</w:t>
      </w:r>
      <w:r>
        <w:rPr>
          <w:rFonts w:ascii="Arial" w:hAnsi="Arial"/>
          <w:sz w:val="18"/>
        </w:rPr>
        <w:t>est plus aussi neutre que lorsqu’il était question des valeurs qui fondent la communauté nationale. A cet égard, les armées doivent jouer un rôle majeur dans la construction de l’identité nationale, et le devoir de réserve autant que le statut des militair</w:t>
      </w:r>
      <w:r>
        <w:rPr>
          <w:rFonts w:ascii="Arial" w:hAnsi="Arial"/>
          <w:sz w:val="18"/>
        </w:rPr>
        <w:t>es sont une règle du jeu qui permet de gérer la diversité culturelle et religieuse.</w:t>
      </w:r>
    </w:p>
    <w:p w:rsidR="00000000" w:rsidRDefault="00645236">
      <w:pPr>
        <w:pStyle w:val="Corpsdetexte3"/>
        <w:rPr>
          <w:rFonts w:ascii="Arial" w:hAnsi="Arial"/>
          <w:sz w:val="18"/>
        </w:rPr>
      </w:pPr>
    </w:p>
    <w:p w:rsidR="00000000" w:rsidRDefault="00645236">
      <w:pPr>
        <w:pStyle w:val="Corpsdetexte3"/>
        <w:rPr>
          <w:rFonts w:ascii="Arial" w:hAnsi="Arial"/>
          <w:sz w:val="18"/>
        </w:rPr>
      </w:pPr>
      <w:r>
        <w:rPr>
          <w:rFonts w:ascii="Arial" w:hAnsi="Arial"/>
          <w:sz w:val="18"/>
        </w:rPr>
        <w:t>Enfin, le principe d'égalité républicaine se voit chahuté. Il a longtemps masqué l'inégalité de traitement souvent réservée aux étrangers dans l’accès à l’enseignement sup</w:t>
      </w:r>
      <w:r>
        <w:rPr>
          <w:rFonts w:ascii="Arial" w:hAnsi="Arial"/>
          <w:sz w:val="18"/>
        </w:rPr>
        <w:t>érieur ainsi qu’aux emplois publics. Il est quatre fois plus difficile pour un jeune d’origine populaire de rentrer dans une grande école qu’il y a quarante ans. Notre passion de l’égalité a caché les pires inégalités, parce que l’égalité a toujours été co</w:t>
      </w:r>
      <w:r>
        <w:rPr>
          <w:rFonts w:ascii="Arial" w:hAnsi="Arial"/>
          <w:sz w:val="18"/>
        </w:rPr>
        <w:t>nçue de façon formelle, assimilée à l’autorité: même enseignements, même moyens… Comme si cette uniformité suffisait à produire une égalité des étudiants, que la réalité quotidienne dément. Cette uniformité de façade n’est pas parvenue à empêcher les inéga</w:t>
      </w:r>
      <w:r>
        <w:rPr>
          <w:rFonts w:ascii="Arial" w:hAnsi="Arial"/>
          <w:sz w:val="18"/>
        </w:rPr>
        <w:t>lités voire les discriminations de s’immiscer dans la société dans son ensemble. Indiscutablement, l’égalité «à la française» est un principe transcendant, absolu. Mais aujourd’hui, il faut aller plus loin et viser un objectif d’égalité reconnu par le droi</w:t>
      </w:r>
      <w:r>
        <w:rPr>
          <w:rFonts w:ascii="Arial" w:hAnsi="Arial"/>
          <w:sz w:val="18"/>
        </w:rPr>
        <w:t>t et accepter par tous. L’égalité des chances, loin de contrevenir à l’idéal républicain, s’avère essentiel.</w:t>
      </w:r>
    </w:p>
    <w:p w:rsidR="00000000" w:rsidRDefault="00645236">
      <w:pPr>
        <w:jc w:val="center"/>
        <w:rPr>
          <w:rFonts w:ascii="Arial" w:hAnsi="Arial"/>
          <w:sz w:val="18"/>
        </w:rPr>
      </w:pPr>
    </w:p>
    <w:p w:rsidR="00000000" w:rsidRDefault="00645236">
      <w:pPr>
        <w:jc w:val="center"/>
        <w:rPr>
          <w:rFonts w:ascii="Arial" w:hAnsi="Arial"/>
          <w:b/>
        </w:rPr>
      </w:pPr>
      <w:r>
        <w:rPr>
          <w:rFonts w:ascii="Arial" w:hAnsi="Arial"/>
          <w:b/>
        </w:rPr>
        <w:t>*</w:t>
      </w:r>
    </w:p>
    <w:p w:rsidR="00000000" w:rsidRDefault="00645236">
      <w:pPr>
        <w:jc w:val="center"/>
        <w:rPr>
          <w:rFonts w:ascii="Arial" w:hAnsi="Arial"/>
          <w:b/>
        </w:rPr>
      </w:pPr>
      <w:r>
        <w:rPr>
          <w:rFonts w:ascii="Arial" w:hAnsi="Arial"/>
          <w:b/>
        </w:rPr>
        <w:t xml:space="preserve">*   * </w:t>
      </w:r>
    </w:p>
    <w:p w:rsidR="00000000" w:rsidRDefault="00645236">
      <w:pPr>
        <w:jc w:val="both"/>
        <w:rPr>
          <w:rFonts w:ascii="Arial" w:hAnsi="Arial"/>
          <w:sz w:val="18"/>
        </w:rPr>
      </w:pPr>
    </w:p>
    <w:p w:rsidR="00000000" w:rsidRDefault="00645236">
      <w:pPr>
        <w:jc w:val="both"/>
        <w:rPr>
          <w:rFonts w:ascii="Arial" w:hAnsi="Arial"/>
          <w:sz w:val="18"/>
        </w:rPr>
      </w:pPr>
      <w:r>
        <w:rPr>
          <w:rFonts w:ascii="Arial" w:hAnsi="Arial"/>
          <w:sz w:val="18"/>
        </w:rPr>
        <w:t xml:space="preserve">Quelles perspectives peut-on dégager? </w:t>
      </w:r>
      <w:r>
        <w:rPr>
          <w:rFonts w:ascii="Arial" w:hAnsi="Arial"/>
          <w:b/>
          <w:sz w:val="18"/>
        </w:rPr>
        <w:t xml:space="preserve">Notre armée républicaine doit jouer un rôle majeur dans la société en établissant des passerelles </w:t>
      </w:r>
      <w:r>
        <w:rPr>
          <w:rFonts w:ascii="Arial" w:hAnsi="Arial"/>
          <w:b/>
          <w:sz w:val="18"/>
        </w:rPr>
        <w:t>là où le cloisonnement n’a aucune légitimité</w:t>
      </w:r>
      <w:r>
        <w:rPr>
          <w:rFonts w:ascii="Arial" w:hAnsi="Arial"/>
          <w:sz w:val="18"/>
        </w:rPr>
        <w:t>. Ce rôle est à la fois légitime et nécessaire.</w:t>
      </w:r>
    </w:p>
    <w:p w:rsidR="00000000" w:rsidRDefault="00645236">
      <w:pPr>
        <w:jc w:val="both"/>
        <w:rPr>
          <w:rFonts w:ascii="Arial" w:hAnsi="Arial"/>
          <w:sz w:val="18"/>
        </w:rPr>
      </w:pPr>
    </w:p>
    <w:p w:rsidR="00000000" w:rsidRDefault="00645236">
      <w:pPr>
        <w:jc w:val="both"/>
        <w:rPr>
          <w:rFonts w:ascii="Arial" w:hAnsi="Arial"/>
          <w:sz w:val="18"/>
        </w:rPr>
      </w:pPr>
      <w:r>
        <w:rPr>
          <w:rFonts w:ascii="Arial" w:hAnsi="Arial"/>
          <w:sz w:val="18"/>
        </w:rPr>
        <w:t>Certes, la discrimination positive par laquelle des étudiants seraient recrutés sur les seuls critères liés aux origines peut apparaître comme une approche séduisa</w:t>
      </w:r>
      <w:r>
        <w:rPr>
          <w:rFonts w:ascii="Arial" w:hAnsi="Arial"/>
          <w:sz w:val="18"/>
        </w:rPr>
        <w:t xml:space="preserve">nte. Aux Etats-Unis, les violences urbaines, contemporaines du </w:t>
      </w:r>
      <w:r>
        <w:rPr>
          <w:rFonts w:ascii="Arial" w:hAnsi="Arial"/>
          <w:i/>
          <w:sz w:val="18"/>
        </w:rPr>
        <w:t>Civil Act</w:t>
      </w:r>
      <w:r>
        <w:rPr>
          <w:rFonts w:ascii="Arial" w:hAnsi="Arial"/>
          <w:sz w:val="18"/>
        </w:rPr>
        <w:t xml:space="preserve"> de 1964, ont radicalement infléchi les politiques publiques</w:t>
      </w:r>
      <w:r>
        <w:rPr>
          <w:rStyle w:val="Appelnotedebasdep"/>
          <w:rFonts w:ascii="Arial" w:hAnsi="Arial"/>
          <w:sz w:val="18"/>
        </w:rPr>
        <w:footnoteReference w:id="84"/>
      </w:r>
      <w:r>
        <w:rPr>
          <w:rFonts w:ascii="Arial" w:hAnsi="Arial"/>
          <w:sz w:val="18"/>
        </w:rPr>
        <w:t>. En France, une politique de discrimination positive ou de quotas pourrait sembler nécessaire lorsqu’une population déterm</w:t>
      </w:r>
      <w:r>
        <w:rPr>
          <w:rFonts w:ascii="Arial" w:hAnsi="Arial"/>
          <w:sz w:val="18"/>
        </w:rPr>
        <w:t>inée a pris un tel retard économique, social et culturel que les outils de l’égalité républicaine ne sont plus suffisants pour lui permettre de surmonter ses handicaps. Mais, une politique fondée sur des critères ethniques se montrerait contraire aux grand</w:t>
      </w:r>
      <w:r>
        <w:rPr>
          <w:rFonts w:ascii="Arial" w:hAnsi="Arial"/>
          <w:sz w:val="18"/>
        </w:rPr>
        <w:t xml:space="preserve">es traditions politiques et culturelles françaises car le recours à la loi pour susciter un changement social fait partie de la culture politique française. </w:t>
      </w:r>
    </w:p>
    <w:p w:rsidR="00000000" w:rsidRDefault="00645236">
      <w:pPr>
        <w:jc w:val="both"/>
        <w:rPr>
          <w:rFonts w:ascii="Arial" w:hAnsi="Arial"/>
          <w:sz w:val="18"/>
        </w:rPr>
      </w:pPr>
    </w:p>
    <w:p w:rsidR="00000000" w:rsidRDefault="00645236">
      <w:pPr>
        <w:jc w:val="both"/>
        <w:rPr>
          <w:rFonts w:ascii="Arial" w:hAnsi="Arial"/>
          <w:sz w:val="18"/>
        </w:rPr>
      </w:pPr>
      <w:r>
        <w:rPr>
          <w:rFonts w:ascii="Arial" w:hAnsi="Arial"/>
          <w:sz w:val="18"/>
        </w:rPr>
        <w:t>Dès lors, comment favoriser la diversité parmi les élites militaires? Autrement dit, comment fair</w:t>
      </w:r>
      <w:r>
        <w:rPr>
          <w:rFonts w:ascii="Arial" w:hAnsi="Arial"/>
          <w:sz w:val="18"/>
        </w:rPr>
        <w:t xml:space="preserve">e surgir, parmi ceux qu’on cherche à intégrer dans la société globale, des élites sociales en pariant qu’elles joueront ensuite un rôle moteur dans le progrès général de l’institution militaire? </w:t>
      </w:r>
    </w:p>
    <w:p w:rsidR="00000000" w:rsidRDefault="00645236">
      <w:pPr>
        <w:jc w:val="both"/>
        <w:rPr>
          <w:rFonts w:ascii="Arial" w:hAnsi="Arial"/>
          <w:sz w:val="18"/>
        </w:rPr>
      </w:pPr>
    </w:p>
    <w:p w:rsidR="00000000" w:rsidRDefault="00645236">
      <w:pPr>
        <w:jc w:val="both"/>
        <w:rPr>
          <w:rFonts w:ascii="Arial" w:hAnsi="Arial"/>
          <w:sz w:val="18"/>
        </w:rPr>
      </w:pPr>
      <w:r>
        <w:rPr>
          <w:rFonts w:ascii="Arial" w:hAnsi="Arial"/>
          <w:sz w:val="18"/>
        </w:rPr>
        <w:t>Poussé par la dynamique du débat public, le volontarisme po</w:t>
      </w:r>
      <w:r>
        <w:rPr>
          <w:rFonts w:ascii="Arial" w:hAnsi="Arial"/>
          <w:sz w:val="18"/>
        </w:rPr>
        <w:t>litique est le moyen d’accroître le nombre d’officiers issus des «minorités visibles», comme il fut le moyen de favoriser l’égal accès des femmes et des hommes aux mandats électoraux et fonctions électives</w:t>
      </w:r>
      <w:r>
        <w:rPr>
          <w:rStyle w:val="Appelnotedebasdep"/>
          <w:rFonts w:ascii="Arial" w:hAnsi="Arial"/>
          <w:sz w:val="18"/>
        </w:rPr>
        <w:footnoteReference w:id="85"/>
      </w:r>
      <w:r>
        <w:rPr>
          <w:rFonts w:ascii="Arial" w:hAnsi="Arial"/>
          <w:sz w:val="18"/>
        </w:rPr>
        <w:t xml:space="preserve">. Cela relève d’un véritable choix collectif. </w:t>
      </w:r>
      <w:r>
        <w:rPr>
          <w:rFonts w:ascii="Arial" w:hAnsi="Arial"/>
          <w:b/>
          <w:sz w:val="18"/>
        </w:rPr>
        <w:t xml:space="preserve">Les </w:t>
      </w:r>
      <w:r>
        <w:rPr>
          <w:rFonts w:ascii="Arial" w:hAnsi="Arial"/>
          <w:b/>
          <w:sz w:val="18"/>
        </w:rPr>
        <w:t>grandes écoles militaires doivent davantage se faire connaître des lycéens et des jeunes diplômés.</w:t>
      </w:r>
      <w:r>
        <w:rPr>
          <w:rFonts w:ascii="Arial" w:hAnsi="Arial"/>
          <w:sz w:val="18"/>
        </w:rPr>
        <w:t xml:space="preserve"> En les recevant, leur proposant d’assister aux cours, leur faisant rencontrer des professeurs pour rendre concret l’enseignement, ils se posent alors concrèt</w:t>
      </w:r>
      <w:r>
        <w:rPr>
          <w:rFonts w:ascii="Arial" w:hAnsi="Arial"/>
          <w:sz w:val="18"/>
        </w:rPr>
        <w:t xml:space="preserve">ement la question de leur orientation et se familiarisent avec un métier qui leur paraît à la fois étranger et inaccessible ou appartenant à un monde lointain, étranger voire hostile. </w:t>
      </w:r>
    </w:p>
    <w:p w:rsidR="00000000" w:rsidRDefault="00645236">
      <w:pPr>
        <w:jc w:val="both"/>
        <w:rPr>
          <w:rFonts w:ascii="Arial" w:hAnsi="Arial"/>
          <w:sz w:val="18"/>
        </w:rPr>
      </w:pPr>
    </w:p>
    <w:p w:rsidR="00000000" w:rsidRDefault="00645236">
      <w:pPr>
        <w:jc w:val="both"/>
        <w:rPr>
          <w:rFonts w:ascii="Arial" w:hAnsi="Arial"/>
          <w:sz w:val="18"/>
        </w:rPr>
      </w:pPr>
      <w:r>
        <w:rPr>
          <w:rFonts w:ascii="Arial" w:hAnsi="Arial"/>
          <w:b/>
          <w:sz w:val="18"/>
        </w:rPr>
        <w:t>Diversifier ensuite les parcours d’entrée dans les écoles militaires o</w:t>
      </w:r>
      <w:r>
        <w:rPr>
          <w:rFonts w:ascii="Arial" w:hAnsi="Arial"/>
          <w:b/>
          <w:sz w:val="18"/>
        </w:rPr>
        <w:t>u généraliser des oraux dans toutes nos procédures de sélection devraient être des</w:t>
      </w:r>
      <w:r>
        <w:rPr>
          <w:rFonts w:ascii="Arial" w:hAnsi="Arial"/>
          <w:sz w:val="18"/>
        </w:rPr>
        <w:t xml:space="preserve"> </w:t>
      </w:r>
      <w:r>
        <w:rPr>
          <w:rFonts w:ascii="Arial" w:hAnsi="Arial"/>
          <w:b/>
          <w:sz w:val="18"/>
        </w:rPr>
        <w:t>pistes à étudier</w:t>
      </w:r>
      <w:r>
        <w:rPr>
          <w:rFonts w:ascii="Arial" w:hAnsi="Arial"/>
          <w:sz w:val="18"/>
        </w:rPr>
        <w:t>. Le jury serait chargé de discerner l’appétit pour le travail, la curiosité intellectuelle, la diversité des personnalités ou des tempéraments des futurs of</w:t>
      </w:r>
      <w:r>
        <w:rPr>
          <w:rFonts w:ascii="Arial" w:hAnsi="Arial"/>
          <w:sz w:val="18"/>
        </w:rPr>
        <w:t xml:space="preserve">ficiers. La sélection à l’entrée serait «pro-active» dans le recrutement, et ne chercherait pas </w:t>
      </w:r>
      <w:r>
        <w:rPr>
          <w:rFonts w:ascii="Arial" w:hAnsi="Arial"/>
          <w:sz w:val="18"/>
        </w:rPr>
        <w:lastRenderedPageBreak/>
        <w:t>seulement à consacrer ceux qui ont déjà réussi sur le plan scolaire en classe préparatoire. La recherche de la rareté pour la rareté, de la sélection pour la sé</w:t>
      </w:r>
      <w:r>
        <w:rPr>
          <w:rFonts w:ascii="Arial" w:hAnsi="Arial"/>
          <w:sz w:val="18"/>
        </w:rPr>
        <w:t>lection a probablement vécu. Ce qui compte davantage, c’est la qualité des officiers admis. Pour reconnaître les talents dans la pluralité tout en ne sélectionnant que les meilleurs élèves, il faut imaginer des modes différents de recrutement.</w:t>
      </w:r>
    </w:p>
    <w:p w:rsidR="00000000" w:rsidRDefault="00645236">
      <w:pPr>
        <w:jc w:val="both"/>
        <w:rPr>
          <w:rFonts w:ascii="Arial" w:hAnsi="Arial"/>
          <w:sz w:val="18"/>
        </w:rPr>
      </w:pPr>
    </w:p>
    <w:p w:rsidR="00000000" w:rsidRDefault="00645236">
      <w:pPr>
        <w:jc w:val="both"/>
        <w:rPr>
          <w:rFonts w:ascii="Arial" w:hAnsi="Arial"/>
          <w:i/>
          <w:sz w:val="18"/>
        </w:rPr>
      </w:pPr>
      <w:r>
        <w:rPr>
          <w:rFonts w:ascii="Arial" w:hAnsi="Arial"/>
          <w:sz w:val="18"/>
        </w:rPr>
        <w:t xml:space="preserve">Le mode de </w:t>
      </w:r>
      <w:r>
        <w:rPr>
          <w:rFonts w:ascii="Arial" w:hAnsi="Arial"/>
          <w:sz w:val="18"/>
        </w:rPr>
        <w:t>sélection et de légitimation de nos élites militaires exprime donc ses limites avec ce qui incarnerait l'excellence: «sortir des grandes écoles militaires». Les armées ont l’obligation de jouer le rôle de matrice d’intégration sociale par capillarité et de</w:t>
      </w:r>
      <w:r>
        <w:rPr>
          <w:rFonts w:ascii="Arial" w:hAnsi="Arial"/>
          <w:sz w:val="18"/>
        </w:rPr>
        <w:t xml:space="preserve"> tenter de concilier le critère d’appartenance au groupe au critère de la compétence ou du mérite. «</w:t>
      </w:r>
      <w:r>
        <w:rPr>
          <w:rFonts w:ascii="Arial" w:hAnsi="Arial"/>
          <w:i/>
          <w:sz w:val="18"/>
        </w:rPr>
        <w:t>L’armée, est toujours une organisation sociale, l’expression de la collectivité tout entière</w:t>
      </w:r>
      <w:r>
        <w:rPr>
          <w:rStyle w:val="Appelnotedebasdep"/>
          <w:rFonts w:ascii="Arial" w:hAnsi="Arial"/>
          <w:i/>
          <w:sz w:val="18"/>
        </w:rPr>
        <w:footnoteReference w:id="86"/>
      </w:r>
      <w:r>
        <w:rPr>
          <w:rFonts w:ascii="Arial" w:hAnsi="Arial"/>
          <w:i/>
          <w:sz w:val="18"/>
        </w:rPr>
        <w:t xml:space="preserve">» </w:t>
      </w:r>
      <w:r>
        <w:rPr>
          <w:rFonts w:ascii="Arial" w:hAnsi="Arial"/>
          <w:sz w:val="18"/>
        </w:rPr>
        <w:t>soulignait encore Raymond Aron</w:t>
      </w:r>
      <w:r>
        <w:rPr>
          <w:rFonts w:ascii="Arial" w:hAnsi="Arial"/>
          <w:i/>
          <w:sz w:val="18"/>
        </w:rPr>
        <w:t>.</w:t>
      </w:r>
    </w:p>
    <w:p w:rsidR="00000000" w:rsidRDefault="00645236">
      <w:pPr>
        <w:jc w:val="both"/>
        <w:rPr>
          <w:rFonts w:ascii="Arial" w:hAnsi="Arial"/>
          <w:i/>
          <w:sz w:val="18"/>
        </w:rPr>
      </w:pPr>
    </w:p>
    <w:p w:rsidR="00000000" w:rsidRDefault="00645236">
      <w:pPr>
        <w:jc w:val="center"/>
        <w:rPr>
          <w:rFonts w:ascii="Arial" w:hAnsi="Arial"/>
          <w:b/>
        </w:rPr>
      </w:pPr>
      <w:r>
        <w:rPr>
          <w:rFonts w:ascii="Arial" w:hAnsi="Arial"/>
          <w:b/>
        </w:rPr>
        <w:t>*</w:t>
      </w:r>
    </w:p>
    <w:p w:rsidR="00000000" w:rsidRDefault="00645236">
      <w:pPr>
        <w:jc w:val="center"/>
        <w:rPr>
          <w:rFonts w:ascii="Arial" w:hAnsi="Arial"/>
          <w:b/>
        </w:rPr>
      </w:pPr>
      <w:r>
        <w:rPr>
          <w:rFonts w:ascii="Arial" w:hAnsi="Arial"/>
          <w:b/>
        </w:rPr>
        <w:t>*   *</w:t>
      </w:r>
    </w:p>
    <w:p w:rsidR="00000000" w:rsidRDefault="00645236">
      <w:pPr>
        <w:jc w:val="both"/>
        <w:rPr>
          <w:rFonts w:ascii="Arial" w:hAnsi="Arial"/>
          <w:sz w:val="18"/>
        </w:rPr>
      </w:pPr>
    </w:p>
    <w:p w:rsidR="00000000" w:rsidRDefault="00645236">
      <w:pPr>
        <w:jc w:val="both"/>
        <w:rPr>
          <w:rFonts w:ascii="Arial" w:hAnsi="Arial"/>
          <w:sz w:val="18"/>
        </w:rPr>
      </w:pPr>
      <w:r>
        <w:rPr>
          <w:rFonts w:ascii="Arial" w:hAnsi="Arial"/>
          <w:sz w:val="18"/>
        </w:rPr>
        <w:t>En définitive, la s</w:t>
      </w:r>
      <w:r>
        <w:rPr>
          <w:rFonts w:ascii="Arial" w:hAnsi="Arial"/>
          <w:sz w:val="18"/>
        </w:rPr>
        <w:t xml:space="preserve">ous-représentation des «minorités visibles» parmi les officiers de nos armées est une sombre réalité, et tout ce qui permettra de favoriser la diversité dans la société française ne pourra qu’être utile pour que notre société se réconcilie avec elle-même, </w:t>
      </w:r>
      <w:r>
        <w:rPr>
          <w:rFonts w:ascii="Arial" w:hAnsi="Arial"/>
          <w:sz w:val="18"/>
        </w:rPr>
        <w:t xml:space="preserve">pour qu’elle accepte enfin son visage, au risque d’accélérer encore la crise de la République. </w:t>
      </w:r>
      <w:r>
        <w:rPr>
          <w:rFonts w:ascii="Arial" w:hAnsi="Arial"/>
          <w:i/>
          <w:sz w:val="18"/>
        </w:rPr>
        <w:t>«Il faut que l’armée universelle, l’armée de tous, se pénètre des idées de tous, des idées universelles de droit, puisqu’elle se compose de l’universalité des ci</w:t>
      </w:r>
      <w:r>
        <w:rPr>
          <w:rFonts w:ascii="Arial" w:hAnsi="Arial"/>
          <w:i/>
          <w:sz w:val="18"/>
        </w:rPr>
        <w:t>toyens</w:t>
      </w:r>
      <w:r>
        <w:rPr>
          <w:rStyle w:val="Appelnotedebasdep"/>
          <w:rFonts w:ascii="Arial" w:hAnsi="Arial"/>
          <w:i/>
          <w:sz w:val="18"/>
        </w:rPr>
        <w:footnoteReference w:id="87"/>
      </w:r>
      <w:r>
        <w:rPr>
          <w:rFonts w:ascii="Arial" w:hAnsi="Arial"/>
          <w:sz w:val="18"/>
        </w:rPr>
        <w:t>» disait Raymond Aron.</w:t>
      </w:r>
    </w:p>
    <w:p w:rsidR="00000000" w:rsidRDefault="00645236">
      <w:pPr>
        <w:jc w:val="both"/>
        <w:rPr>
          <w:rFonts w:ascii="Arial" w:hAnsi="Arial"/>
          <w:sz w:val="18"/>
        </w:rPr>
      </w:pPr>
    </w:p>
    <w:p w:rsidR="00000000" w:rsidRDefault="00645236">
      <w:pPr>
        <w:jc w:val="both"/>
        <w:rPr>
          <w:rFonts w:ascii="Arial" w:hAnsi="Arial"/>
          <w:i/>
          <w:sz w:val="18"/>
        </w:rPr>
      </w:pPr>
      <w:r>
        <w:rPr>
          <w:rFonts w:ascii="Arial" w:hAnsi="Arial"/>
          <w:sz w:val="18"/>
        </w:rPr>
        <w:t>L’enjeu de l’intégration des minorités visibles - enjeu européen</w:t>
      </w:r>
      <w:r>
        <w:rPr>
          <w:rStyle w:val="Appelnotedebasdep"/>
          <w:rFonts w:ascii="Arial" w:hAnsi="Arial"/>
          <w:sz w:val="18"/>
        </w:rPr>
        <w:footnoteReference w:id="88"/>
      </w:r>
      <w:r>
        <w:rPr>
          <w:rFonts w:ascii="Arial" w:hAnsi="Arial"/>
          <w:sz w:val="18"/>
        </w:rPr>
        <w:t xml:space="preserve"> - s’impose comme un enjeu social majeur et légitime pour l’Etat tant la métamorphose de la société française est irréversible. A cet égard, les armées ont l’ar</w:t>
      </w:r>
      <w:r>
        <w:rPr>
          <w:rFonts w:ascii="Arial" w:hAnsi="Arial"/>
          <w:sz w:val="18"/>
        </w:rPr>
        <w:t>dente obligation d’être à l’avant-garde du modèle social français, et se doivent de contribuer activement à la construction de l’identité française. «</w:t>
      </w:r>
      <w:r>
        <w:rPr>
          <w:rFonts w:ascii="Arial" w:hAnsi="Arial"/>
          <w:i/>
          <w:sz w:val="18"/>
        </w:rPr>
        <w:t>Je vois beaucoup de soldats; puissé-je voir beaucoup de guerriers ! On appelle «uniforme» ce qu’ils porten</w:t>
      </w:r>
      <w:r>
        <w:rPr>
          <w:rFonts w:ascii="Arial" w:hAnsi="Arial"/>
          <w:i/>
          <w:sz w:val="18"/>
        </w:rPr>
        <w:t>t; que du moins, ne soit pas uniforme ce qu’ils cachent en dessous</w:t>
      </w:r>
      <w:r>
        <w:rPr>
          <w:rStyle w:val="Appelnotedebasdep"/>
          <w:rFonts w:ascii="Arial" w:hAnsi="Arial"/>
          <w:i/>
          <w:sz w:val="18"/>
        </w:rPr>
        <w:footnoteReference w:id="89"/>
      </w:r>
      <w:r>
        <w:rPr>
          <w:rFonts w:ascii="Arial" w:hAnsi="Arial"/>
          <w:i/>
          <w:sz w:val="18"/>
        </w:rPr>
        <w:t>!.</w:t>
      </w:r>
    </w:p>
    <w:p w:rsidR="00000000" w:rsidRDefault="00645236">
      <w:pPr>
        <w:jc w:val="both"/>
        <w:rPr>
          <w:rFonts w:ascii="Arial" w:hAnsi="Arial"/>
          <w:sz w:val="18"/>
        </w:rPr>
      </w:pPr>
    </w:p>
    <w:p w:rsidR="00000000" w:rsidRDefault="00645236">
      <w:pPr>
        <w:jc w:val="both"/>
        <w:rPr>
          <w:rFonts w:ascii="Arial" w:hAnsi="Arial"/>
          <w:i/>
          <w:sz w:val="18"/>
        </w:rPr>
      </w:pPr>
      <w:r>
        <w:rPr>
          <w:rFonts w:ascii="Arial" w:hAnsi="Arial"/>
          <w:sz w:val="18"/>
        </w:rPr>
        <w:t>Il s’agit non seulement d’ancrer les armées dans la modernité sociale, mais aussi d’assurer la pérennité des valeurs républicaines, de l’idéal républicain au sein même des armées. Le dé</w:t>
      </w:r>
      <w:r>
        <w:rPr>
          <w:rFonts w:ascii="Arial" w:hAnsi="Arial"/>
          <w:sz w:val="18"/>
        </w:rPr>
        <w:t xml:space="preserve">fi qui nous attend n’est pas de changer de modèle, mais d’aller au bout de notre modèle. </w:t>
      </w:r>
      <w:r>
        <w:rPr>
          <w:rFonts w:ascii="Arial" w:hAnsi="Arial"/>
          <w:i/>
          <w:sz w:val="18"/>
        </w:rPr>
        <w:t>«Où que je sois dans le monde, je porte au plus profond de moi - le gosse de la rue Kelly que j'étais - l'esprit d'une Amérique unie dans sa diversité, universelle dan</w:t>
      </w:r>
      <w:r>
        <w:rPr>
          <w:rFonts w:ascii="Arial" w:hAnsi="Arial"/>
          <w:i/>
          <w:sz w:val="18"/>
        </w:rPr>
        <w:t xml:space="preserve">s son humanité, riche en possibilités. Cet esprit démocratique a toujours été la plus </w:t>
      </w:r>
      <w:r>
        <w:rPr>
          <w:rFonts w:ascii="Arial" w:hAnsi="Arial"/>
          <w:i/>
          <w:sz w:val="18"/>
        </w:rPr>
        <w:lastRenderedPageBreak/>
        <w:t>grande force de notre pays, et il demeure notre plus grand espoir... Et cet esprit généreux reste le don le plus précieux que nous offrons au monde</w:t>
      </w:r>
      <w:r>
        <w:rPr>
          <w:rStyle w:val="Appelnotedebasdep"/>
          <w:rFonts w:ascii="Arial" w:hAnsi="Arial"/>
          <w:i/>
          <w:sz w:val="18"/>
        </w:rPr>
        <w:footnoteReference w:id="90"/>
      </w:r>
      <w:r>
        <w:rPr>
          <w:rFonts w:ascii="Arial" w:hAnsi="Arial"/>
          <w:i/>
          <w:sz w:val="18"/>
        </w:rPr>
        <w:t xml:space="preserve">». </w:t>
      </w:r>
    </w:p>
    <w:p w:rsidR="00000000" w:rsidRDefault="00645236">
      <w:pPr>
        <w:pStyle w:val="Corpsdetexte3"/>
        <w:tabs>
          <w:tab w:val="num" w:pos="426"/>
        </w:tabs>
        <w:jc w:val="left"/>
        <w:rPr>
          <w:rFonts w:ascii="Arial" w:hAnsi="Arial"/>
          <w:sz w:val="18"/>
        </w:rPr>
      </w:pPr>
      <w:r>
        <w:rPr>
          <w:rFonts w:ascii="Arial" w:hAnsi="Arial"/>
          <w:sz w:val="18"/>
        </w:rPr>
        <w:t>Le service de la N</w:t>
      </w:r>
      <w:r>
        <w:rPr>
          <w:rFonts w:ascii="Arial" w:hAnsi="Arial"/>
          <w:sz w:val="18"/>
        </w:rPr>
        <w:t>ation ne doit pas nous rendre sourd et aveugle. Intégrer dans nos rangs des jeunes officiers français d’origine immigrée, c’est redonner du sens et de la pertinence au «rêve français».</w:t>
      </w:r>
    </w:p>
    <w:p w:rsidR="00000000" w:rsidRDefault="00645236">
      <w:pPr>
        <w:rPr>
          <w:rFonts w:ascii="Arial Narrow" w:hAnsi="Arial Narrow"/>
          <w:i/>
        </w:rPr>
      </w:pPr>
    </w:p>
    <w:p w:rsidR="00000000" w:rsidRDefault="00645236">
      <w:pPr>
        <w:rPr>
          <w:rFonts w:ascii="Arial" w:hAnsi="Arial"/>
          <w:sz w:val="18"/>
        </w:rPr>
        <w:sectPr w:rsidR="00000000">
          <w:headerReference w:type="even" r:id="rId82"/>
          <w:headerReference w:type="default" r:id="rId83"/>
          <w:headerReference w:type="first" r:id="rId84"/>
          <w:footnotePr>
            <w:numRestart w:val="eachSect"/>
          </w:footnotePr>
          <w:pgSz w:w="8420" w:h="11907" w:code="11"/>
          <w:pgMar w:top="1134" w:right="567" w:bottom="1134" w:left="851" w:header="567" w:footer="567" w:gutter="0"/>
          <w:cols w:space="720"/>
          <w:titlePg/>
        </w:sectPr>
      </w:pPr>
    </w:p>
    <w:p w:rsidR="00000000" w:rsidRDefault="00645236">
      <w:pPr>
        <w:pStyle w:val="Titre2"/>
        <w:jc w:val="right"/>
        <w:rPr>
          <w:sz w:val="36"/>
          <w:lang w:val="en-GB"/>
        </w:rPr>
      </w:pPr>
      <w:r>
        <w:rPr>
          <w:sz w:val="36"/>
          <w:lang w:val="en-GB"/>
        </w:rPr>
        <w:lastRenderedPageBreak/>
        <w:t>Military victory does not mean</w:t>
      </w:r>
    </w:p>
    <w:p w:rsidR="00000000" w:rsidRDefault="00645236">
      <w:pPr>
        <w:jc w:val="right"/>
        <w:rPr>
          <w:rFonts w:ascii="Garamond" w:hAnsi="Garamond"/>
          <w:b/>
          <w:sz w:val="36"/>
          <w:lang w:val="en-GB"/>
        </w:rPr>
      </w:pPr>
      <w:r>
        <w:rPr>
          <w:rFonts w:ascii="Arial Narrow" w:hAnsi="Arial Narrow"/>
          <w:b/>
          <w:sz w:val="36"/>
          <w:lang w:val="en-GB"/>
        </w:rPr>
        <w:t>political success.</w:t>
      </w:r>
    </w:p>
    <w:p w:rsidR="00000000" w:rsidRDefault="00645236">
      <w:pPr>
        <w:pStyle w:val="Titre4"/>
        <w:jc w:val="right"/>
        <w:rPr>
          <w:sz w:val="24"/>
          <w:u w:val="single"/>
          <w:lang w:val="en-GB"/>
        </w:rPr>
      </w:pPr>
      <w:r>
        <w:rPr>
          <w:noProof/>
          <w:sz w:val="24"/>
        </w:rPr>
        <mc:AlternateContent>
          <mc:Choice Requires="wpg">
            <w:drawing>
              <wp:anchor distT="0" distB="0" distL="114300" distR="114300" simplePos="0" relativeHeight="251635712" behindDoc="0" locked="0" layoutInCell="0" allowOverlap="1" wp14:anchorId="7438075E" wp14:editId="247F901F">
                <wp:simplePos x="0" y="0"/>
                <wp:positionH relativeFrom="column">
                  <wp:posOffset>1014095</wp:posOffset>
                </wp:positionH>
                <wp:positionV relativeFrom="paragraph">
                  <wp:posOffset>3810</wp:posOffset>
                </wp:positionV>
                <wp:extent cx="3455035" cy="430530"/>
                <wp:effectExtent l="0" t="0" r="0" b="0"/>
                <wp:wrapNone/>
                <wp:docPr id="1381" name="Group 11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55035" cy="430530"/>
                          <a:chOff x="2448" y="1440"/>
                          <a:chExt cx="5441" cy="678"/>
                        </a:xfrm>
                      </wpg:grpSpPr>
                      <wps:wsp>
                        <wps:cNvPr id="1382" name="Line 1170"/>
                        <wps:cNvCnPr>
                          <a:cxnSpLocks noChangeAspect="1" noChangeShapeType="1"/>
                        </wps:cNvCnPr>
                        <wps:spPr bwMode="auto">
                          <a:xfrm>
                            <a:off x="2736" y="1955"/>
                            <a:ext cx="5153" cy="1"/>
                          </a:xfrm>
                          <a:prstGeom prst="line">
                            <a:avLst/>
                          </a:prstGeom>
                          <a:noFill/>
                          <a:ln w="38100">
                            <a:solidFill>
                              <a:srgbClr val="FF0000"/>
                            </a:solidFill>
                            <a:round/>
                            <a:headEnd/>
                            <a:tailEnd/>
                          </a:ln>
                          <a:extLst>
                            <a:ext uri="{909E8E84-426E-40DD-AFC4-6F175D3DCCD1}">
                              <a14:hiddenFill xmlns:a14="http://schemas.microsoft.com/office/drawing/2010/main">
                                <a:noFill/>
                              </a14:hiddenFill>
                            </a:ext>
                          </a:extLst>
                        </wps:spPr>
                        <wps:bodyPr/>
                      </wps:wsp>
                      <wps:wsp>
                        <wps:cNvPr id="1383" name="Line 1171"/>
                        <wps:cNvCnPr>
                          <a:cxnSpLocks noChangeShapeType="1"/>
                        </wps:cNvCnPr>
                        <wps:spPr bwMode="auto">
                          <a:xfrm>
                            <a:off x="2736" y="1809"/>
                            <a:ext cx="5153" cy="0"/>
                          </a:xfrm>
                          <a:prstGeom prst="line">
                            <a:avLst/>
                          </a:prstGeom>
                          <a:noFill/>
                          <a:ln w="19050">
                            <a:solidFill>
                              <a:srgbClr val="008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384" name="Picture 1172" descr="C:\Mes documents\MODELES\Logos\Insign CESAT .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2448" y="1440"/>
                            <a:ext cx="516" cy="6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5FA2F51" id="Group 1169" o:spid="_x0000_s1026" style="position:absolute;margin-left:79.85pt;margin-top:.3pt;width:272.05pt;height:33.9pt;z-index:251635712" coordorigin="2448,1440" coordsize="5441,6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" o:allowincell="f">
                <v:line id="Line 1170" o:spid="_x0000_s1027" style="position:absolute;visibility:visible;mso-wrap-style:square" from="2736,1955" to="7889,19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" strokecolor="red" strokeweight="3pt">
                  <o:lock v:ext="edit" aspectratio="t"/>
                </v:line>
                <v:line id="Line 1171" o:spid="_x0000_s1028" style="position:absolute;visibility:visible;mso-wrap-style:square" from="2736,1809" to="7889,18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" strokecolor="green" strokeweight="1.5pt"/>
                <v:shape id="Picture 1172" o:spid="_x0000_s1029" type="#_x0000_t75" style="position:absolute;left:2448;top:1440;width:516;height:6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">
                  <v:imagedata r:id="rId8" o:title="Insign CESAT "/>
                </v:shape>
              </v:group>
            </w:pict>
          </mc:Fallback>
        </mc:AlternateContent>
      </w:r>
      <w:r>
        <w:rPr>
          <w:sz w:val="24"/>
          <w:lang w:val="en-GB"/>
        </w:rPr>
        <w:t>A historical persp</w:t>
      </w:r>
      <w:r>
        <w:rPr>
          <w:sz w:val="24"/>
          <w:lang w:val="en-GB"/>
        </w:rPr>
        <w:t>ective through the 1991 Gulf War</w:t>
      </w:r>
    </w:p>
    <w:p w:rsidR="00000000" w:rsidRDefault="00645236">
      <w:pPr>
        <w:jc w:val="right"/>
        <w:rPr>
          <w:rFonts w:ascii="Garamond" w:hAnsi="Garamond"/>
          <w:sz w:val="24"/>
          <w:lang w:val="en-GB"/>
        </w:rPr>
      </w:pPr>
    </w:p>
    <w:p w:rsidR="00000000" w:rsidRDefault="00645236">
      <w:pPr>
        <w:rPr>
          <w:rFonts w:ascii="Garamond" w:hAnsi="Garamond"/>
          <w:sz w:val="24"/>
          <w:lang w:val="en-GB"/>
        </w:rPr>
      </w:pPr>
    </w:p>
    <w:p w:rsidR="00000000" w:rsidRDefault="00645236">
      <w:pPr>
        <w:jc w:val="right"/>
        <w:rPr>
          <w:rFonts w:ascii="Arial Narrow" w:hAnsi="Arial Narrow"/>
          <w:i/>
          <w:lang w:val="fr-CA"/>
        </w:rPr>
      </w:pPr>
      <w:r>
        <w:rPr>
          <w:rFonts w:ascii="Arial Narrow" w:hAnsi="Arial Narrow"/>
          <w:i/>
          <w:lang w:val="fr-CA"/>
        </w:rPr>
        <w:t>Par le Chef d’escadrons Valentin SEILER</w:t>
      </w:r>
    </w:p>
    <w:p w:rsidR="00000000" w:rsidRDefault="00645236">
      <w:pPr>
        <w:jc w:val="right"/>
        <w:rPr>
          <w:rFonts w:ascii="Garamond" w:hAnsi="Garamond"/>
          <w:sz w:val="22"/>
          <w:lang w:val="en-GB"/>
        </w:rPr>
      </w:pPr>
      <w:r>
        <w:rPr>
          <w:rFonts w:ascii="Arial Narrow" w:hAnsi="Arial Narrow"/>
          <w:i/>
          <w:lang w:val="en-GB"/>
        </w:rPr>
        <w:t>du Joint Services Command and Staff College (JSCSC)</w:t>
      </w:r>
    </w:p>
    <w:p w:rsidR="00000000" w:rsidRDefault="00645236">
      <w:pPr>
        <w:jc w:val="both"/>
        <w:rPr>
          <w:rFonts w:ascii="Garamond" w:hAnsi="Garamond"/>
          <w:sz w:val="22"/>
          <w:lang w:val="en-GB"/>
        </w:rPr>
      </w:pPr>
    </w:p>
    <w:p w:rsidR="00000000" w:rsidRDefault="00645236">
      <w:pPr>
        <w:jc w:val="both"/>
        <w:rPr>
          <w:rFonts w:ascii="Garamond" w:hAnsi="Garamond"/>
          <w:sz w:val="22"/>
          <w:lang w:val="en-GB"/>
        </w:rPr>
      </w:pPr>
    </w:p>
    <w:p w:rsidR="00000000" w:rsidRDefault="00645236">
      <w:pPr>
        <w:keepNext/>
        <w:framePr w:dropCap="drop" w:lines="3" w:hSpace="57" w:wrap="around" w:vAnchor="text" w:hAnchor="text"/>
        <w:spacing w:line="734" w:lineRule="exact"/>
        <w:jc w:val="both"/>
        <w:rPr>
          <w:rFonts w:ascii="Garamond" w:hAnsi="Garamond"/>
          <w:b/>
          <w:position w:val="-8"/>
          <w:sz w:val="96"/>
          <w:lang w:val="en-GB"/>
        </w:rPr>
      </w:pPr>
      <w:r>
        <w:rPr>
          <w:rFonts w:ascii="Garamond" w:hAnsi="Garamond"/>
          <w:b/>
          <w:position w:val="-8"/>
          <w:sz w:val="96"/>
          <w:lang w:val="en-GB"/>
        </w:rPr>
        <w:t>A</w:t>
      </w:r>
    </w:p>
    <w:p w:rsidR="00000000" w:rsidRDefault="00645236">
      <w:pPr>
        <w:jc w:val="both"/>
        <w:rPr>
          <w:rFonts w:ascii="Arial" w:hAnsi="Arial"/>
          <w:sz w:val="18"/>
          <w:lang w:val="en-GB"/>
        </w:rPr>
      </w:pPr>
      <w:r>
        <w:rPr>
          <w:rFonts w:ascii="Arial" w:hAnsi="Arial"/>
          <w:sz w:val="18"/>
          <w:lang w:val="en-GB"/>
        </w:rPr>
        <w:t xml:space="preserve">ny judgements about political success or failure in war at the strategic level must be based on a clear understanding of the </w:t>
      </w:r>
      <w:r>
        <w:rPr>
          <w:rFonts w:ascii="Arial" w:hAnsi="Arial"/>
          <w:sz w:val="18"/>
          <w:lang w:val="en-GB"/>
        </w:rPr>
        <w:t>initial political objectives of both sides. In this way, the relevance of war as a tool of policy can be assessed in accordance with the aims and the outcomes of war. Carl von Clausewitz precisely argues that “</w:t>
      </w:r>
      <w:r>
        <w:rPr>
          <w:rFonts w:ascii="Arial" w:hAnsi="Arial"/>
          <w:i/>
          <w:sz w:val="18"/>
          <w:lang w:val="en-GB"/>
        </w:rPr>
        <w:t>the political object is the goal, war is the m</w:t>
      </w:r>
      <w:r>
        <w:rPr>
          <w:rFonts w:ascii="Arial" w:hAnsi="Arial"/>
          <w:i/>
          <w:sz w:val="18"/>
          <w:lang w:val="en-GB"/>
        </w:rPr>
        <w:t>eans of reaching it, and means can never be considered in isolation from their purpose</w:t>
      </w:r>
      <w:r>
        <w:rPr>
          <w:rStyle w:val="Appelnotedebasdep"/>
          <w:rFonts w:ascii="Arial" w:hAnsi="Arial"/>
          <w:sz w:val="18"/>
          <w:lang w:val="en-GB"/>
        </w:rPr>
        <w:footnoteReference w:id="91"/>
      </w:r>
      <w:r>
        <w:rPr>
          <w:rFonts w:ascii="Arial" w:hAnsi="Arial"/>
          <w:sz w:val="18"/>
          <w:lang w:val="en-GB"/>
        </w:rPr>
        <w:t>”.</w:t>
      </w:r>
    </w:p>
    <w:p w:rsidR="00000000" w:rsidRDefault="00645236">
      <w:pPr>
        <w:jc w:val="both"/>
        <w:rPr>
          <w:rFonts w:ascii="Arial" w:hAnsi="Arial"/>
          <w:sz w:val="18"/>
          <w:lang w:val="en-GB"/>
        </w:rPr>
      </w:pPr>
      <w:r>
        <w:rPr>
          <w:rFonts w:ascii="Arial" w:hAnsi="Arial"/>
          <w:sz w:val="18"/>
          <w:lang w:val="en-GB"/>
        </w:rPr>
        <w:t>The outcome of the 1991 Gulf War is a symptomatic example, which illustrates the paradox of the necessity and the utility of force. Despite international pressure and</w:t>
      </w:r>
      <w:r>
        <w:rPr>
          <w:rFonts w:ascii="Arial" w:hAnsi="Arial"/>
          <w:sz w:val="18"/>
          <w:lang w:val="en-GB"/>
        </w:rPr>
        <w:t xml:space="preserve"> the vote of numerous UN resolutions, the international community did not succeed in curbing Saddam Hussein’s will, after the invasion of Kuwait on the 2 August 1990. As a result, the United States built up a large international coalition in order to compe</w:t>
      </w:r>
      <w:r>
        <w:rPr>
          <w:rFonts w:ascii="Arial" w:hAnsi="Arial"/>
          <w:sz w:val="18"/>
          <w:lang w:val="en-GB"/>
        </w:rPr>
        <w:t>l the Iraqi pullout and to restore Kuwait’s sovereignty. Although Iraqi forces were defeated in a humiliating manner, did war prove to be a successful means of achieving all political objectives? There is no immediate and unconditional response to such a q</w:t>
      </w:r>
      <w:r>
        <w:rPr>
          <w:rFonts w:ascii="Arial" w:hAnsi="Arial"/>
          <w:sz w:val="18"/>
          <w:lang w:val="en-GB"/>
        </w:rPr>
        <w:t xml:space="preserve">uestion because Iraq faced a heterogeneous coalition. There was only a minimal consensus on the political objectives within the coalition. Thus, this essay will focus on the US political objectives because the 1991 Gulf War was waged by a US-led coalition </w:t>
      </w:r>
      <w:r>
        <w:rPr>
          <w:rFonts w:ascii="Arial" w:hAnsi="Arial"/>
          <w:sz w:val="18"/>
          <w:lang w:val="en-GB"/>
        </w:rPr>
        <w:t>and the United States provided about 90 per cent of the armed forces for the military campaign.</w:t>
      </w:r>
    </w:p>
    <w:p w:rsidR="00000000" w:rsidRDefault="00645236">
      <w:pPr>
        <w:jc w:val="both"/>
        <w:rPr>
          <w:rFonts w:ascii="Arial" w:hAnsi="Arial"/>
          <w:sz w:val="18"/>
          <w:lang w:val="en-GB"/>
        </w:rPr>
      </w:pPr>
      <w:r>
        <w:rPr>
          <w:rFonts w:ascii="Arial" w:hAnsi="Arial"/>
          <w:sz w:val="18"/>
          <w:lang w:val="en-GB"/>
        </w:rPr>
        <w:t xml:space="preserve">This essay will demonstrate that war only proved to be successful in achieving explicit political objectives by restoring the regional status quo from a US-led </w:t>
      </w:r>
      <w:r>
        <w:rPr>
          <w:rFonts w:ascii="Arial" w:hAnsi="Arial"/>
          <w:sz w:val="18"/>
          <w:lang w:val="en-GB"/>
        </w:rPr>
        <w:t>coalition perspective. However, from the Iraqi point of view, war proved to be successful in that it reinforced Saddam Hussein’s internal hegemony and regional pre-eminence. Moreover, the coalition victory did not usher in stability in the Persian Gulf.</w:t>
      </w:r>
    </w:p>
    <w:p w:rsidR="00000000" w:rsidRDefault="00645236">
      <w:pPr>
        <w:jc w:val="both"/>
        <w:rPr>
          <w:rFonts w:ascii="Arial" w:hAnsi="Arial"/>
          <w:sz w:val="18"/>
          <w:lang w:val="en-GB"/>
        </w:rPr>
      </w:pPr>
      <w:r>
        <w:rPr>
          <w:rFonts w:ascii="Arial" w:hAnsi="Arial"/>
          <w:sz w:val="18"/>
          <w:lang w:val="en-GB"/>
        </w:rPr>
        <w:t>In</w:t>
      </w:r>
      <w:r>
        <w:rPr>
          <w:rFonts w:ascii="Arial" w:hAnsi="Arial"/>
          <w:sz w:val="18"/>
          <w:lang w:val="en-GB"/>
        </w:rPr>
        <w:t xml:space="preserve"> order to address these issues, it is first necessary to clarify and evaluate the political objectives of both sides. In fact, some of them are ambiguous. Second, it will be shown that the US-led coalition waged a limited war for limited objectives. As a r</w:t>
      </w:r>
      <w:r>
        <w:rPr>
          <w:rFonts w:ascii="Arial" w:hAnsi="Arial"/>
          <w:sz w:val="18"/>
          <w:lang w:val="en-GB"/>
        </w:rPr>
        <w:t>esult, the Gulf War was a decisive operational victory. Third, it will be argued that the outcome of the military campaign was above all a strategic incompletion.</w:t>
      </w:r>
    </w:p>
    <w:p w:rsidR="00000000" w:rsidRDefault="00645236">
      <w:pPr>
        <w:jc w:val="both"/>
        <w:rPr>
          <w:rFonts w:ascii="Arial" w:hAnsi="Arial"/>
          <w:sz w:val="18"/>
          <w:lang w:val="en-GB"/>
        </w:rPr>
      </w:pPr>
    </w:p>
    <w:p w:rsidR="00000000" w:rsidRDefault="00645236">
      <w:pPr>
        <w:jc w:val="center"/>
        <w:rPr>
          <w:rFonts w:ascii="Arial" w:hAnsi="Arial"/>
          <w:b/>
          <w:lang w:val="en-GB"/>
        </w:rPr>
      </w:pPr>
      <w:r>
        <w:rPr>
          <w:rFonts w:ascii="Arial" w:hAnsi="Arial"/>
          <w:b/>
          <w:lang w:val="en-GB"/>
        </w:rPr>
        <w:t>*</w:t>
      </w:r>
    </w:p>
    <w:p w:rsidR="00000000" w:rsidRDefault="00645236">
      <w:pPr>
        <w:jc w:val="center"/>
        <w:rPr>
          <w:rFonts w:ascii="Arial" w:hAnsi="Arial"/>
          <w:b/>
          <w:lang w:val="en-GB"/>
        </w:rPr>
      </w:pPr>
      <w:r>
        <w:rPr>
          <w:rFonts w:ascii="Arial" w:hAnsi="Arial"/>
          <w:b/>
          <w:lang w:val="en-GB"/>
        </w:rPr>
        <w:t>*   *</w:t>
      </w:r>
    </w:p>
    <w:p w:rsidR="00000000" w:rsidRDefault="00645236">
      <w:pPr>
        <w:jc w:val="both"/>
        <w:rPr>
          <w:rFonts w:ascii="Arial" w:hAnsi="Arial"/>
          <w:sz w:val="18"/>
          <w:lang w:val="en-GB"/>
        </w:rPr>
      </w:pPr>
      <w:r>
        <w:rPr>
          <w:rFonts w:ascii="Arial" w:hAnsi="Arial"/>
          <w:sz w:val="18"/>
          <w:lang w:val="en-GB"/>
        </w:rPr>
        <w:lastRenderedPageBreak/>
        <w:t>Saddam Hussein’s political objectives are not easy to evaluate because they were con</w:t>
      </w:r>
      <w:r>
        <w:rPr>
          <w:rFonts w:ascii="Arial" w:hAnsi="Arial"/>
          <w:sz w:val="18"/>
          <w:lang w:val="en-GB"/>
        </w:rPr>
        <w:t>fusing. But broadly speaking, his “</w:t>
      </w:r>
      <w:r>
        <w:rPr>
          <w:rFonts w:ascii="Arial" w:hAnsi="Arial"/>
          <w:i/>
          <w:sz w:val="18"/>
          <w:lang w:val="en-GB"/>
        </w:rPr>
        <w:t>motives were greed and need</w:t>
      </w:r>
      <w:r>
        <w:rPr>
          <w:rStyle w:val="Appelnotedebasdep"/>
          <w:rFonts w:ascii="Arial" w:hAnsi="Arial"/>
          <w:sz w:val="18"/>
          <w:lang w:val="en-GB"/>
        </w:rPr>
        <w:footnoteReference w:id="92"/>
      </w:r>
      <w:r>
        <w:rPr>
          <w:rFonts w:ascii="Arial" w:hAnsi="Arial"/>
          <w:sz w:val="18"/>
          <w:lang w:val="en-GB"/>
        </w:rPr>
        <w:t>”. These two elements provide an understandable background of his political objectives. The first one was related to a megalomaniac ambition, whereas the second one was a rational calculation f</w:t>
      </w:r>
      <w:r>
        <w:rPr>
          <w:rFonts w:ascii="Arial" w:hAnsi="Arial"/>
          <w:sz w:val="18"/>
          <w:lang w:val="en-GB"/>
        </w:rPr>
        <w:t>or internal necessity and political survival.</w:t>
      </w:r>
    </w:p>
    <w:p w:rsidR="00000000" w:rsidRDefault="00645236">
      <w:pPr>
        <w:jc w:val="both"/>
        <w:rPr>
          <w:rFonts w:ascii="Arial" w:hAnsi="Arial"/>
          <w:sz w:val="18"/>
          <w:lang w:val="en-GB"/>
        </w:rPr>
      </w:pPr>
      <w:r>
        <w:rPr>
          <w:rFonts w:ascii="Arial" w:hAnsi="Arial"/>
          <w:sz w:val="18"/>
          <w:lang w:val="en-GB"/>
        </w:rPr>
        <w:t>The 1980-88 Iran-Iraq war was longer than expected. The acquisition of many modern weapons purchased to wage war was source of strength for Iraq. But it was costly and it impoverished the country. When war ende</w:t>
      </w:r>
      <w:r>
        <w:rPr>
          <w:rFonts w:ascii="Arial" w:hAnsi="Arial"/>
          <w:sz w:val="18"/>
          <w:lang w:val="en-GB"/>
        </w:rPr>
        <w:t>d in 1988 with no real victory, Iraq had numerous debts. Saddam Hussein promised his own population to slash the foreign debt and to launch a reconstruction programme. But the decline in Iraq’s revenues from oil exports resulting from elevated production b</w:t>
      </w:r>
      <w:r>
        <w:rPr>
          <w:rFonts w:ascii="Arial" w:hAnsi="Arial"/>
          <w:sz w:val="18"/>
          <w:lang w:val="en-GB"/>
        </w:rPr>
        <w:t>y Kuwait, Saudi Arabia and the United Arab Emirates made the economic situation worse. Saddam Hussein faced a huge economic and financial crisis in 1990 and his regime was threatened.</w:t>
      </w:r>
    </w:p>
    <w:p w:rsidR="00000000" w:rsidRDefault="00645236">
      <w:pPr>
        <w:jc w:val="both"/>
        <w:rPr>
          <w:rFonts w:ascii="Arial" w:hAnsi="Arial"/>
          <w:sz w:val="18"/>
          <w:lang w:val="en-GB"/>
        </w:rPr>
      </w:pPr>
      <w:r>
        <w:rPr>
          <w:rFonts w:ascii="Arial" w:hAnsi="Arial"/>
          <w:sz w:val="18"/>
          <w:lang w:val="en-GB"/>
        </w:rPr>
        <w:t>Kuwait was one of the most important creditors for military purchases an</w:t>
      </w:r>
      <w:r>
        <w:rPr>
          <w:rFonts w:ascii="Arial" w:hAnsi="Arial"/>
          <w:sz w:val="18"/>
          <w:lang w:val="en-GB"/>
        </w:rPr>
        <w:t>d at this time Iraq was unable to pay the debt of about $10 billion. Saddam Hussein mentioned numerous charges against Kuwait. It was accused of exceeding OPEC (Organization of the Petroleum Exporting Countries) production quota and for stealing Iraqi oil.</w:t>
      </w:r>
      <w:r>
        <w:rPr>
          <w:rFonts w:ascii="Arial" w:hAnsi="Arial"/>
          <w:sz w:val="18"/>
          <w:lang w:val="en-GB"/>
        </w:rPr>
        <w:t xml:space="preserve"> The revenue problem became enduring. Iraq also pointed out the Kuwait unwillingness to forgive the loan by cancelling the debt. Saddam Hussein tried to persuade Kuwait that Iraq fought on behalf of other Arab states against a threat from revolutionary Ira</w:t>
      </w:r>
      <w:r>
        <w:rPr>
          <w:rFonts w:ascii="Arial" w:hAnsi="Arial"/>
          <w:sz w:val="18"/>
          <w:lang w:val="en-GB"/>
        </w:rPr>
        <w:t>n. There was consequently a moral debt on the part of other Arab nations.</w:t>
      </w:r>
    </w:p>
    <w:p w:rsidR="00000000" w:rsidRDefault="00645236">
      <w:pPr>
        <w:jc w:val="both"/>
        <w:rPr>
          <w:rFonts w:ascii="Arial" w:hAnsi="Arial"/>
          <w:sz w:val="18"/>
          <w:lang w:val="en-GB"/>
        </w:rPr>
      </w:pPr>
      <w:r>
        <w:rPr>
          <w:rFonts w:ascii="Arial" w:hAnsi="Arial"/>
          <w:sz w:val="18"/>
          <w:lang w:val="en-GB"/>
        </w:rPr>
        <w:t>Despite Saddam Hussein’s declarations, the Iraqi interest was not really related to historical rights on Kuwait as a province of Iraq. The objective was to seize Kuwait’s wealth beca</w:t>
      </w:r>
      <w:r>
        <w:rPr>
          <w:rFonts w:ascii="Arial" w:hAnsi="Arial"/>
          <w:sz w:val="18"/>
          <w:lang w:val="en-GB"/>
        </w:rPr>
        <w:t>use of the numerous debts resulting from the Iran-Iraq War. This objective included the seizure of oil facilities plus a large harbour and some 120 miles of Gulf coastline. Consequently, the invasion of Kuwait was a rational calculation. The achievement of</w:t>
      </w:r>
      <w:r>
        <w:rPr>
          <w:rFonts w:ascii="Arial" w:hAnsi="Arial"/>
          <w:sz w:val="18"/>
          <w:lang w:val="en-GB"/>
        </w:rPr>
        <w:t xml:space="preserve"> Saddam Hussein’s political objective was above all a means to ensure his political survival.</w:t>
      </w:r>
    </w:p>
    <w:p w:rsidR="00000000" w:rsidRDefault="00645236">
      <w:pPr>
        <w:jc w:val="both"/>
        <w:rPr>
          <w:rFonts w:ascii="Arial" w:hAnsi="Arial"/>
          <w:sz w:val="18"/>
          <w:lang w:val="en-GB"/>
        </w:rPr>
      </w:pPr>
      <w:r>
        <w:rPr>
          <w:rFonts w:ascii="Arial" w:hAnsi="Arial"/>
          <w:sz w:val="18"/>
          <w:lang w:val="en-GB"/>
        </w:rPr>
        <w:t>If “</w:t>
      </w:r>
      <w:r>
        <w:rPr>
          <w:rFonts w:ascii="Arial" w:hAnsi="Arial"/>
          <w:i/>
          <w:sz w:val="18"/>
          <w:lang w:val="en-GB"/>
        </w:rPr>
        <w:t>need</w:t>
      </w:r>
      <w:r>
        <w:rPr>
          <w:rFonts w:ascii="Arial" w:hAnsi="Arial"/>
          <w:sz w:val="18"/>
          <w:lang w:val="en-GB"/>
        </w:rPr>
        <w:t>” was the cornerstone of Saddam Hussein’s short term policy, “</w:t>
      </w:r>
      <w:r>
        <w:rPr>
          <w:rFonts w:ascii="Arial" w:hAnsi="Arial"/>
          <w:i/>
          <w:sz w:val="18"/>
          <w:lang w:val="en-GB"/>
        </w:rPr>
        <w:t>greed</w:t>
      </w:r>
      <w:r>
        <w:rPr>
          <w:rFonts w:ascii="Arial" w:hAnsi="Arial"/>
          <w:sz w:val="18"/>
          <w:lang w:val="en-GB"/>
        </w:rPr>
        <w:t>” was a permanent underlying element of comprehension in his attitude. The long term po</w:t>
      </w:r>
      <w:r>
        <w:rPr>
          <w:rFonts w:ascii="Arial" w:hAnsi="Arial"/>
          <w:sz w:val="18"/>
          <w:lang w:val="en-GB"/>
        </w:rPr>
        <w:t>litical objective was actually to secure regional hegemony by dominating the Persian Gulf. The unity of the Arab world was his dream</w:t>
      </w:r>
      <w:r>
        <w:rPr>
          <w:rStyle w:val="Appelnotedebasdep"/>
          <w:rFonts w:ascii="Arial" w:hAnsi="Arial"/>
          <w:sz w:val="18"/>
          <w:lang w:val="en-GB"/>
        </w:rPr>
        <w:footnoteReference w:id="93"/>
      </w:r>
      <w:r>
        <w:rPr>
          <w:rFonts w:ascii="Arial" w:hAnsi="Arial"/>
          <w:sz w:val="18"/>
          <w:lang w:val="en-GB"/>
        </w:rPr>
        <w:t>. After the failure of the policy toward Iran, he took the opportunity to enlarge Iraq’s sphere of influence through the an</w:t>
      </w:r>
      <w:r>
        <w:rPr>
          <w:rFonts w:ascii="Arial" w:hAnsi="Arial"/>
          <w:sz w:val="18"/>
          <w:lang w:val="en-GB"/>
        </w:rPr>
        <w:t>nexation of Kuwait. It was a new test in his megalomaniac pursuit of power. At the same time, he intimidated all his Arab creditors</w:t>
      </w:r>
      <w:r>
        <w:rPr>
          <w:rStyle w:val="Appelnotedebasdep"/>
          <w:rFonts w:ascii="Arial" w:hAnsi="Arial"/>
          <w:sz w:val="18"/>
          <w:lang w:val="en-GB"/>
        </w:rPr>
        <w:footnoteReference w:id="94"/>
      </w:r>
      <w:r>
        <w:rPr>
          <w:rFonts w:ascii="Arial" w:hAnsi="Arial"/>
          <w:sz w:val="18"/>
          <w:lang w:val="en-GB"/>
        </w:rPr>
        <w:t>. However, there was a certain degree of rationality in Saddam Hussein’s mind. He decided to invade Kuwait only because he t</w:t>
      </w:r>
      <w:r>
        <w:rPr>
          <w:rFonts w:ascii="Arial" w:hAnsi="Arial"/>
          <w:sz w:val="18"/>
          <w:lang w:val="en-GB"/>
        </w:rPr>
        <w:t>hought that the risk of an American military response was unlikely. As it will be considered later, the miscalculation was patent given the new geo-political context. Nevertheless, Iraq became a potential threat for numerous neighbours.</w:t>
      </w:r>
    </w:p>
    <w:p w:rsidR="00000000" w:rsidRDefault="00645236">
      <w:pPr>
        <w:jc w:val="both"/>
        <w:rPr>
          <w:rFonts w:ascii="Arial" w:hAnsi="Arial"/>
          <w:sz w:val="18"/>
          <w:lang w:val="en-GB"/>
        </w:rPr>
      </w:pPr>
      <w:r>
        <w:rPr>
          <w:rFonts w:ascii="Arial" w:hAnsi="Arial"/>
          <w:sz w:val="18"/>
          <w:lang w:val="en-GB"/>
        </w:rPr>
        <w:t>Besides, by linking</w:t>
      </w:r>
      <w:r>
        <w:rPr>
          <w:rFonts w:ascii="Arial" w:hAnsi="Arial"/>
          <w:sz w:val="18"/>
          <w:lang w:val="en-GB"/>
        </w:rPr>
        <w:t xml:space="preserve"> the aggression to the Palestinian problem, Saddam Hussein hoped to portray himself as the leader of the pan-Arab cause. In fact, on the 12 August 1990 he </w:t>
      </w:r>
      <w:r>
        <w:rPr>
          <w:rFonts w:ascii="Arial" w:hAnsi="Arial"/>
          <w:sz w:val="18"/>
          <w:lang w:val="en-GB"/>
        </w:rPr>
        <w:lastRenderedPageBreak/>
        <w:t xml:space="preserve">offered to withdraw if Israel withdrew from occupied Arab lands. This attitude confirms his pan-Arab </w:t>
      </w:r>
      <w:r>
        <w:rPr>
          <w:rFonts w:ascii="Arial" w:hAnsi="Arial"/>
          <w:sz w:val="18"/>
          <w:lang w:val="en-GB"/>
        </w:rPr>
        <w:t>ambition as a political objective or that at the very least he was calculating in his attempt to widen the crisis.</w:t>
      </w:r>
    </w:p>
    <w:p w:rsidR="00000000" w:rsidRDefault="00645236">
      <w:pPr>
        <w:jc w:val="both"/>
        <w:rPr>
          <w:rFonts w:ascii="Arial" w:hAnsi="Arial"/>
          <w:sz w:val="18"/>
          <w:lang w:val="en-GB"/>
        </w:rPr>
      </w:pPr>
    </w:p>
    <w:p w:rsidR="00000000" w:rsidRDefault="00645236">
      <w:pPr>
        <w:jc w:val="both"/>
        <w:rPr>
          <w:rFonts w:ascii="Arial" w:hAnsi="Arial"/>
          <w:sz w:val="18"/>
          <w:lang w:val="en-GB"/>
        </w:rPr>
      </w:pPr>
      <w:r>
        <w:rPr>
          <w:rFonts w:ascii="Arial" w:hAnsi="Arial"/>
          <w:sz w:val="18"/>
          <w:lang w:val="en-GB"/>
        </w:rPr>
        <w:t>In response to the violation of Kuwaiti sovereignty, the international community voted numerous UN Security Council resolutions (UNSCR). The</w:t>
      </w:r>
      <w:r>
        <w:rPr>
          <w:rFonts w:ascii="Arial" w:hAnsi="Arial"/>
          <w:sz w:val="18"/>
          <w:lang w:val="en-GB"/>
        </w:rPr>
        <w:t xml:space="preserve"> first one, condemning the invasion, “</w:t>
      </w:r>
      <w:r>
        <w:rPr>
          <w:rFonts w:ascii="Arial" w:hAnsi="Arial"/>
          <w:i/>
          <w:sz w:val="18"/>
          <w:lang w:val="en-GB"/>
        </w:rPr>
        <w:t>demands that Iraq withdraw immediately and unconditionally all its forces to the positions in which they were located on 1 August 1990</w:t>
      </w:r>
      <w:r>
        <w:rPr>
          <w:rStyle w:val="Appelnotedebasdep"/>
          <w:rFonts w:ascii="Arial" w:hAnsi="Arial"/>
          <w:sz w:val="18"/>
          <w:lang w:val="en-GB"/>
        </w:rPr>
        <w:footnoteReference w:id="95"/>
      </w:r>
      <w:r>
        <w:rPr>
          <w:rFonts w:ascii="Arial" w:hAnsi="Arial"/>
          <w:sz w:val="18"/>
          <w:lang w:val="en-GB"/>
        </w:rPr>
        <w:t>”. The last one, offering a final opportunity to Saddam Hussein to pull out, acts u</w:t>
      </w:r>
      <w:r>
        <w:rPr>
          <w:rFonts w:ascii="Arial" w:hAnsi="Arial"/>
          <w:sz w:val="18"/>
          <w:lang w:val="en-GB"/>
        </w:rPr>
        <w:t>nder chapter VII of the UN Charter on behalf of collective security and authorises the use of military force as of 15 January 1991</w:t>
      </w:r>
      <w:r>
        <w:rPr>
          <w:rStyle w:val="Appelnotedebasdep"/>
          <w:rFonts w:ascii="Arial" w:hAnsi="Arial"/>
          <w:sz w:val="18"/>
          <w:lang w:val="en-GB"/>
        </w:rPr>
        <w:footnoteReference w:id="96"/>
      </w:r>
      <w:r>
        <w:rPr>
          <w:rFonts w:ascii="Arial" w:hAnsi="Arial"/>
          <w:sz w:val="18"/>
          <w:lang w:val="en-GB"/>
        </w:rPr>
        <w:t>.</w:t>
      </w:r>
    </w:p>
    <w:p w:rsidR="00000000" w:rsidRDefault="00645236">
      <w:pPr>
        <w:jc w:val="both"/>
        <w:rPr>
          <w:rFonts w:ascii="Arial" w:hAnsi="Arial"/>
          <w:sz w:val="18"/>
          <w:lang w:val="en-GB"/>
        </w:rPr>
      </w:pPr>
      <w:r>
        <w:rPr>
          <w:rFonts w:ascii="Arial" w:hAnsi="Arial"/>
          <w:sz w:val="18"/>
          <w:lang w:val="en-GB"/>
        </w:rPr>
        <w:t>But, whatever the consensus of the international coalition on the principle of use of force to evict Iraqi forces from Kuwa</w:t>
      </w:r>
      <w:r>
        <w:rPr>
          <w:rFonts w:ascii="Arial" w:hAnsi="Arial"/>
          <w:sz w:val="18"/>
          <w:lang w:val="en-GB"/>
        </w:rPr>
        <w:t>it, it is necessary to explore furthermore the US political objectives. According to the National Security Directive 54 published on the 15 January 1991, the use of military force was supposed to achieve four political objectives: “</w:t>
      </w:r>
      <w:r>
        <w:rPr>
          <w:rFonts w:ascii="Arial" w:hAnsi="Arial"/>
          <w:i/>
          <w:sz w:val="18"/>
          <w:lang w:val="en-GB"/>
        </w:rPr>
        <w:t>This authorization is fo</w:t>
      </w:r>
      <w:r>
        <w:rPr>
          <w:rFonts w:ascii="Arial" w:hAnsi="Arial"/>
          <w:i/>
          <w:sz w:val="18"/>
          <w:lang w:val="en-GB"/>
        </w:rPr>
        <w:t>r the following purposes: to effect the immediate, complete and unconditional withdrawal of all Iraqi forces from Kuwait (1); to restore Kuwait’s legitimate government (2); to protect the lives of American citizens abroad (3); and to promote the security a</w:t>
      </w:r>
      <w:r>
        <w:rPr>
          <w:rFonts w:ascii="Arial" w:hAnsi="Arial"/>
          <w:i/>
          <w:sz w:val="18"/>
          <w:lang w:val="en-GB"/>
        </w:rPr>
        <w:t>nd the stability of the Persian Gulf (4)</w:t>
      </w:r>
      <w:r>
        <w:rPr>
          <w:rStyle w:val="Appelnotedebasdep"/>
          <w:rFonts w:ascii="Arial" w:hAnsi="Arial"/>
          <w:sz w:val="18"/>
          <w:lang w:val="en-GB"/>
        </w:rPr>
        <w:footnoteReference w:id="97"/>
      </w:r>
      <w:r>
        <w:rPr>
          <w:rFonts w:ascii="Arial" w:hAnsi="Arial"/>
          <w:sz w:val="18"/>
          <w:lang w:val="en-GB"/>
        </w:rPr>
        <w:t xml:space="preserve">”. If objectives (1) to (3) are explicit and understandable, objective (4) is more ambiguous. In addition, if the achievement of the three first objectives is easy to measure, it is more difficult for the last one. </w:t>
      </w:r>
      <w:r>
        <w:rPr>
          <w:rFonts w:ascii="Arial" w:hAnsi="Arial"/>
          <w:sz w:val="18"/>
          <w:lang w:val="en-GB"/>
        </w:rPr>
        <w:t>It depends on what security and stability means from an American perspective. This could potentially have meant the removal of Saddam Hussein’s regime.</w:t>
      </w:r>
    </w:p>
    <w:p w:rsidR="00000000" w:rsidRDefault="00645236">
      <w:pPr>
        <w:jc w:val="both"/>
        <w:rPr>
          <w:rFonts w:ascii="Arial" w:hAnsi="Arial"/>
          <w:sz w:val="18"/>
          <w:lang w:val="en-GB"/>
        </w:rPr>
      </w:pPr>
      <w:r>
        <w:rPr>
          <w:rFonts w:ascii="Arial" w:hAnsi="Arial"/>
          <w:sz w:val="18"/>
          <w:lang w:val="en-GB"/>
        </w:rPr>
        <w:t xml:space="preserve">The US feared a further Iraqi aggression, probably toward Saudi Arabia to seize the Hama oil fields. In </w:t>
      </w:r>
      <w:r>
        <w:rPr>
          <w:rFonts w:ascii="Arial" w:hAnsi="Arial"/>
          <w:sz w:val="18"/>
          <w:lang w:val="en-GB"/>
        </w:rPr>
        <w:t>this case, Iraq would exercise a critical influence on the world oil market. Such an option would have some dramatic consequences on America’s vital interests. The economic dimension was actually paramount because of the American dependence on oil resource</w:t>
      </w:r>
      <w:r>
        <w:rPr>
          <w:rFonts w:ascii="Arial" w:hAnsi="Arial"/>
          <w:sz w:val="18"/>
          <w:lang w:val="en-GB"/>
        </w:rPr>
        <w:t>s. Oil is one of the most real determinants of the US policy in the Persian Gulf in a long term perspective</w:t>
      </w:r>
      <w:r>
        <w:rPr>
          <w:rStyle w:val="Appelnotedebasdep"/>
          <w:rFonts w:ascii="Arial" w:hAnsi="Arial"/>
          <w:sz w:val="18"/>
          <w:lang w:val="en-GB"/>
        </w:rPr>
        <w:footnoteReference w:id="98"/>
      </w:r>
      <w:r>
        <w:rPr>
          <w:rFonts w:ascii="Arial" w:hAnsi="Arial"/>
          <w:sz w:val="18"/>
          <w:lang w:val="en-GB"/>
        </w:rPr>
        <w:t>. The US needs to ensure adequate supplies of oil at reasonable prices. A major oil crisis like the one in 1973 could have a huge impact on the Amer</w:t>
      </w:r>
      <w:r>
        <w:rPr>
          <w:rFonts w:ascii="Arial" w:hAnsi="Arial"/>
          <w:sz w:val="18"/>
          <w:lang w:val="en-GB"/>
        </w:rPr>
        <w:t>ican economy and consequently on the US ability to maintain worldwide supremacy. In this way, the US permanent objective is to maintain a favourable balance of power, preventing the emergence of a regional power capable of threatening US vital interests</w:t>
      </w:r>
      <w:r>
        <w:rPr>
          <w:rStyle w:val="Appelnotedebasdep"/>
          <w:rFonts w:ascii="Arial" w:hAnsi="Arial"/>
          <w:sz w:val="18"/>
          <w:lang w:val="en-GB"/>
        </w:rPr>
        <w:footnoteReference w:id="99"/>
      </w:r>
      <w:r>
        <w:rPr>
          <w:rFonts w:ascii="Arial" w:hAnsi="Arial"/>
          <w:sz w:val="18"/>
          <w:lang w:val="en-GB"/>
        </w:rPr>
        <w:t>.</w:t>
      </w:r>
    </w:p>
    <w:p w:rsidR="00000000" w:rsidRDefault="00645236">
      <w:pPr>
        <w:jc w:val="both"/>
        <w:rPr>
          <w:rFonts w:ascii="Arial" w:hAnsi="Arial"/>
          <w:sz w:val="18"/>
          <w:lang w:val="en-GB"/>
        </w:rPr>
      </w:pPr>
      <w:r>
        <w:rPr>
          <w:rFonts w:ascii="Arial" w:hAnsi="Arial"/>
          <w:sz w:val="18"/>
          <w:lang w:val="en-GB"/>
        </w:rPr>
        <w:t xml:space="preserve">As a result, the debate on the overthrow of Saddam Hussein was a central secret question in the Bush Administration. Of course, the removal of the dictator from power </w:t>
      </w:r>
      <w:r>
        <w:rPr>
          <w:rFonts w:ascii="Arial" w:hAnsi="Arial"/>
          <w:sz w:val="18"/>
          <w:lang w:val="en-GB"/>
        </w:rPr>
        <w:lastRenderedPageBreak/>
        <w:t>was never stated as an explicit political objective. The international community would no</w:t>
      </w:r>
      <w:r>
        <w:rPr>
          <w:rFonts w:ascii="Arial" w:hAnsi="Arial"/>
          <w:sz w:val="18"/>
          <w:lang w:val="en-GB"/>
        </w:rPr>
        <w:t>t have accepted such a proposition. But it was an implied objective because President Bush thought that Saddam Hussein was the principal cause of instability in the Persian Gulf. According to Bard O’Neill, it became clear just after the annexation of Kuwai</w:t>
      </w:r>
      <w:r>
        <w:rPr>
          <w:rFonts w:ascii="Arial" w:hAnsi="Arial"/>
          <w:sz w:val="18"/>
          <w:lang w:val="en-GB"/>
        </w:rPr>
        <w:t>t: “Another objective, reportedly articulated on August 3 by Brent Scowcroft, the president’s national security advisor, was to topple Saddam Hussein through covert action</w:t>
      </w:r>
      <w:r>
        <w:rPr>
          <w:rStyle w:val="Appelnotedebasdep"/>
          <w:rFonts w:ascii="Arial" w:hAnsi="Arial"/>
          <w:sz w:val="18"/>
          <w:lang w:val="en-GB"/>
        </w:rPr>
        <w:footnoteReference w:id="100"/>
      </w:r>
      <w:r>
        <w:rPr>
          <w:rFonts w:ascii="Arial" w:hAnsi="Arial"/>
          <w:sz w:val="18"/>
          <w:lang w:val="en-GB"/>
        </w:rPr>
        <w:t>”. But, rather than a clear political objective, the overthrow of Saddam Hussein was</w:t>
      </w:r>
      <w:r>
        <w:rPr>
          <w:rFonts w:ascii="Arial" w:hAnsi="Arial"/>
          <w:sz w:val="18"/>
          <w:lang w:val="en-GB"/>
        </w:rPr>
        <w:t xml:space="preserve"> probably a hoped outcome of the war.</w:t>
      </w:r>
    </w:p>
    <w:p w:rsidR="00000000" w:rsidRDefault="00645236">
      <w:pPr>
        <w:jc w:val="both"/>
        <w:rPr>
          <w:rFonts w:ascii="Arial" w:hAnsi="Arial"/>
          <w:sz w:val="18"/>
          <w:lang w:val="en-GB"/>
        </w:rPr>
      </w:pPr>
      <w:r>
        <w:rPr>
          <w:rFonts w:ascii="Arial" w:hAnsi="Arial"/>
          <w:sz w:val="18"/>
          <w:lang w:val="en-GB"/>
        </w:rPr>
        <w:t>Political objectives of both sides having been now identified and analysed, it is possible to consider how far they have been achieved.</w:t>
      </w:r>
    </w:p>
    <w:p w:rsidR="00000000" w:rsidRDefault="00645236">
      <w:pPr>
        <w:jc w:val="both"/>
        <w:rPr>
          <w:rFonts w:ascii="Arial" w:hAnsi="Arial"/>
          <w:sz w:val="18"/>
          <w:lang w:val="en-GB"/>
        </w:rPr>
      </w:pPr>
    </w:p>
    <w:p w:rsidR="00000000" w:rsidRDefault="00645236">
      <w:pPr>
        <w:jc w:val="both"/>
        <w:rPr>
          <w:rFonts w:ascii="Arial" w:hAnsi="Arial"/>
          <w:sz w:val="18"/>
          <w:lang w:val="en-GB"/>
        </w:rPr>
      </w:pPr>
      <w:r>
        <w:rPr>
          <w:rFonts w:ascii="Arial" w:hAnsi="Arial"/>
          <w:sz w:val="18"/>
          <w:lang w:val="en-GB"/>
        </w:rPr>
        <w:t xml:space="preserve">The military campaign was one-sided and the victory complete. Iraqi armed forces </w:t>
      </w:r>
      <w:r>
        <w:rPr>
          <w:rFonts w:ascii="Arial" w:hAnsi="Arial"/>
          <w:sz w:val="18"/>
          <w:lang w:val="en-GB"/>
        </w:rPr>
        <w:t xml:space="preserve">suffered a humiliating defeat through an intense air campaign and a 100-hour ground war. The result of the military decisive and overwhelming victory was the restoration of the Sabah family in Kuwait. The US achieved </w:t>
      </w:r>
      <w:r>
        <w:rPr>
          <w:rFonts w:ascii="Arial" w:hAnsi="Arial"/>
          <w:i/>
          <w:sz w:val="18"/>
          <w:lang w:val="en-GB"/>
        </w:rPr>
        <w:t>de facto</w:t>
      </w:r>
      <w:r>
        <w:rPr>
          <w:rFonts w:ascii="Arial" w:hAnsi="Arial"/>
          <w:sz w:val="18"/>
          <w:lang w:val="en-GB"/>
        </w:rPr>
        <w:t xml:space="preserve"> the two first objectives. Besi</w:t>
      </w:r>
      <w:r>
        <w:rPr>
          <w:rFonts w:ascii="Arial" w:hAnsi="Arial"/>
          <w:sz w:val="18"/>
          <w:lang w:val="en-GB"/>
        </w:rPr>
        <w:t>des, American citizens in the area were not really threatened; it can be considered that the third objective was also completed.</w:t>
      </w:r>
    </w:p>
    <w:p w:rsidR="00000000" w:rsidRDefault="00645236">
      <w:pPr>
        <w:jc w:val="both"/>
        <w:rPr>
          <w:rFonts w:ascii="Arial" w:hAnsi="Arial"/>
          <w:sz w:val="18"/>
          <w:lang w:val="en-GB"/>
        </w:rPr>
      </w:pPr>
      <w:r>
        <w:rPr>
          <w:rFonts w:ascii="Arial" w:hAnsi="Arial"/>
          <w:sz w:val="18"/>
          <w:lang w:val="en-GB"/>
        </w:rPr>
        <w:t>Saddam Hussein’s miscalculations by confronting the US-led coalition are now clear. Having got all his calculations wrong, he l</w:t>
      </w:r>
      <w:r>
        <w:rPr>
          <w:rFonts w:ascii="Arial" w:hAnsi="Arial"/>
          <w:sz w:val="18"/>
          <w:lang w:val="en-GB"/>
        </w:rPr>
        <w:t xml:space="preserve">ost the 1991 Gulf War. The major miscalculation was to underestimate American will and military capabilities. Iraqi forces invaded Kuwait in a period of strategic reassessment following the collapse of the Soviet empire. In fact, Saddam Hussein decided to </w:t>
      </w:r>
      <w:r>
        <w:rPr>
          <w:rFonts w:ascii="Arial" w:hAnsi="Arial"/>
          <w:sz w:val="18"/>
          <w:lang w:val="en-GB"/>
        </w:rPr>
        <w:t>confront the US just after the Cold War when the Eastern threat ended</w:t>
      </w:r>
      <w:r>
        <w:rPr>
          <w:rStyle w:val="Appelnotedebasdep"/>
          <w:rFonts w:ascii="Arial" w:hAnsi="Arial"/>
          <w:sz w:val="18"/>
          <w:lang w:val="en-GB"/>
        </w:rPr>
        <w:footnoteReference w:id="101"/>
      </w:r>
      <w:r>
        <w:rPr>
          <w:rFonts w:ascii="Arial" w:hAnsi="Arial"/>
          <w:sz w:val="18"/>
          <w:lang w:val="en-GB"/>
        </w:rPr>
        <w:t>. He also miscalculated the cohesion</w:t>
      </w:r>
      <w:r>
        <w:rPr>
          <w:rStyle w:val="Appelnotedebasdep"/>
          <w:rFonts w:ascii="Arial" w:hAnsi="Arial"/>
          <w:sz w:val="18"/>
          <w:lang w:val="en-GB"/>
        </w:rPr>
        <w:footnoteReference w:id="102"/>
      </w:r>
      <w:r>
        <w:rPr>
          <w:rFonts w:ascii="Arial" w:hAnsi="Arial"/>
          <w:sz w:val="18"/>
          <w:lang w:val="en-GB"/>
        </w:rPr>
        <w:t xml:space="preserve"> of the coalition despite its political fragility due to its heterogeneity. Some countries like Algeria, Tunisia and Libya supported his appeal to </w:t>
      </w:r>
      <w:r>
        <w:rPr>
          <w:rFonts w:ascii="Arial" w:hAnsi="Arial"/>
          <w:i/>
          <w:sz w:val="18"/>
          <w:lang w:val="en-GB"/>
        </w:rPr>
        <w:t>ji</w:t>
      </w:r>
      <w:r>
        <w:rPr>
          <w:rFonts w:ascii="Arial" w:hAnsi="Arial"/>
          <w:i/>
          <w:sz w:val="18"/>
          <w:lang w:val="en-GB"/>
        </w:rPr>
        <w:t>had</w:t>
      </w:r>
      <w:r>
        <w:rPr>
          <w:rFonts w:ascii="Arial" w:hAnsi="Arial"/>
          <w:sz w:val="18"/>
          <w:lang w:val="en-GB"/>
        </w:rPr>
        <w:t xml:space="preserve"> on behalf of the struggle of Islam against the Western imperialism in the Middle East. However, Saddam Hussein did not succeed in turning the Arab world against the war on behalf of the struggle against the infidel, neither the Western public opinion, </w:t>
      </w:r>
      <w:r>
        <w:rPr>
          <w:rFonts w:ascii="Arial" w:hAnsi="Arial"/>
          <w:sz w:val="18"/>
          <w:lang w:val="en-GB"/>
        </w:rPr>
        <w:t>which feared heavy casualties. Thereby, he miscalculated his ability to achieve his own objectives through military confrontation. But above all, Saddam Hussein accepted the ineluctable war as a question of personal pride within the Arab world</w:t>
      </w:r>
      <w:r>
        <w:rPr>
          <w:rStyle w:val="Appelnotedebasdep"/>
          <w:rFonts w:ascii="Arial" w:hAnsi="Arial"/>
          <w:sz w:val="18"/>
          <w:lang w:val="en-GB"/>
        </w:rPr>
        <w:footnoteReference w:id="103"/>
      </w:r>
      <w:r>
        <w:rPr>
          <w:rFonts w:ascii="Arial" w:hAnsi="Arial"/>
          <w:sz w:val="18"/>
          <w:lang w:val="en-GB"/>
        </w:rPr>
        <w:t>.</w:t>
      </w:r>
    </w:p>
    <w:p w:rsidR="00000000" w:rsidRDefault="00645236">
      <w:pPr>
        <w:jc w:val="both"/>
        <w:rPr>
          <w:rFonts w:ascii="Arial" w:hAnsi="Arial"/>
          <w:sz w:val="18"/>
          <w:lang w:val="en-GB"/>
        </w:rPr>
      </w:pPr>
      <w:r>
        <w:rPr>
          <w:rFonts w:ascii="Arial" w:hAnsi="Arial"/>
          <w:sz w:val="18"/>
          <w:lang w:val="en-GB"/>
        </w:rPr>
        <w:t>The US foc</w:t>
      </w:r>
      <w:r>
        <w:rPr>
          <w:rFonts w:ascii="Arial" w:hAnsi="Arial"/>
          <w:sz w:val="18"/>
          <w:lang w:val="en-GB"/>
        </w:rPr>
        <w:t xml:space="preserve">used politically on the withdrawal of Iraqi forces and the restoration of Kuwait’s sovereignty. There was a common and understandable agreement for those objectives within the coalition. However, it was fragile. Arab states suspected the US imperialism in </w:t>
      </w:r>
      <w:r>
        <w:rPr>
          <w:rFonts w:ascii="Arial" w:hAnsi="Arial"/>
          <w:sz w:val="18"/>
          <w:lang w:val="en-GB"/>
        </w:rPr>
        <w:t>the Persian Gulf and its selfish interests for oil. In addition, countries such as France which provided one division, would not have accepted to go beyond the UN mandate. The march toward Baghdad was in particular unacceptable for most partners. Thus, the</w:t>
      </w:r>
      <w:r>
        <w:rPr>
          <w:rFonts w:ascii="Arial" w:hAnsi="Arial"/>
          <w:sz w:val="18"/>
          <w:lang w:val="en-GB"/>
        </w:rPr>
        <w:t xml:space="preserve"> US waged a limited war with limited objectives. Colin Powell, the American Joint Chiefs of Staff, insisted on the achievement of minimalist objectives, in this case the pullout of all Iraqi forces and the restoration of the legitimate government in Kuwait</w:t>
      </w:r>
      <w:r>
        <w:rPr>
          <w:rFonts w:ascii="Arial" w:hAnsi="Arial"/>
          <w:sz w:val="18"/>
          <w:lang w:val="en-GB"/>
        </w:rPr>
        <w:t>.</w:t>
      </w:r>
    </w:p>
    <w:p w:rsidR="00000000" w:rsidRDefault="00645236">
      <w:pPr>
        <w:jc w:val="both"/>
        <w:rPr>
          <w:rFonts w:ascii="Arial" w:hAnsi="Arial"/>
          <w:sz w:val="18"/>
          <w:lang w:val="en-GB"/>
        </w:rPr>
      </w:pPr>
    </w:p>
    <w:p w:rsidR="00000000" w:rsidRDefault="00645236">
      <w:pPr>
        <w:jc w:val="both"/>
        <w:rPr>
          <w:rFonts w:ascii="Arial" w:hAnsi="Arial"/>
          <w:sz w:val="18"/>
          <w:lang w:val="en-GB"/>
        </w:rPr>
      </w:pPr>
      <w:r>
        <w:rPr>
          <w:rFonts w:ascii="Arial" w:hAnsi="Arial"/>
          <w:sz w:val="18"/>
          <w:lang w:val="en-GB"/>
        </w:rPr>
        <w:t xml:space="preserve">If the 1991 Gulf War was clearly won by the coalition, the military campaign plan did not work as far as expected. From an American perspective, the real objective at the operational level was to destroy Iraqi armed forces in a manner that would in the </w:t>
      </w:r>
      <w:r>
        <w:rPr>
          <w:rFonts w:ascii="Arial" w:hAnsi="Arial"/>
          <w:sz w:val="18"/>
          <w:lang w:val="en-GB"/>
        </w:rPr>
        <w:t>best case make Saddam Hussein’s fall from power likely. This minimum outcome of the war was to weaken his regime and consequently his influence in the Persian Gulf. Concretely, the objective on the ground was to destroy the three Republican Guard divisions</w:t>
      </w:r>
      <w:r>
        <w:rPr>
          <w:rFonts w:ascii="Arial" w:hAnsi="Arial"/>
          <w:sz w:val="18"/>
          <w:lang w:val="en-GB"/>
        </w:rPr>
        <w:t xml:space="preserve"> held in reserve before their withdrawal toward the Euphrates River. These elite Iraqi units were considered strongly loyal to the dictator. The US Central Command (USCENTCOM) plan was based on manoeuvre and envelopment. A flanking action was scheduled to </w:t>
      </w:r>
      <w:r>
        <w:rPr>
          <w:rFonts w:ascii="Arial" w:hAnsi="Arial"/>
          <w:sz w:val="18"/>
          <w:lang w:val="en-GB"/>
        </w:rPr>
        <w:t>separate the in-theatre Iraqi forces from their home base and prevent reinforcement or escape over the Euphrates River. The land campaign involved two force grouping: the US Marines for deception and two Corps, which constituted the “left hook” designed to</w:t>
      </w:r>
      <w:r>
        <w:rPr>
          <w:rFonts w:ascii="Arial" w:hAnsi="Arial"/>
          <w:sz w:val="18"/>
          <w:lang w:val="en-GB"/>
        </w:rPr>
        <w:t xml:space="preserve"> envelop and defeat the main body. The Marines had to fix the first operational echelon South of Kuwait City by attacking through the centre of the Iraqi defences, forcing the engagement of the Republican Guard divisions. In the same time, the heavy VII Co</w:t>
      </w:r>
      <w:r>
        <w:rPr>
          <w:rFonts w:ascii="Arial" w:hAnsi="Arial"/>
          <w:sz w:val="18"/>
          <w:lang w:val="en-GB"/>
        </w:rPr>
        <w:t>rps had to turn and envelop the second echelon. The important task was to cut the bridges, the roads and the rail lines south of Basra to block Republican Guard’s withdrawal. But the enveloping action by armoured divisions did not occur because the Marines</w:t>
      </w:r>
      <w:r>
        <w:rPr>
          <w:rFonts w:ascii="Arial" w:hAnsi="Arial"/>
          <w:sz w:val="18"/>
          <w:lang w:val="en-GB"/>
        </w:rPr>
        <w:t xml:space="preserve"> struck too strong. The Republican Guard units were unable to reinforce the first operational echelon. On the contrary, the Marines pushed them across the Euphrates River before their envelopment. When USCENTCOM understood that the gate was not closed and </w:t>
      </w:r>
      <w:r>
        <w:rPr>
          <w:rFonts w:ascii="Arial" w:hAnsi="Arial"/>
          <w:sz w:val="18"/>
          <w:lang w:val="en-GB"/>
        </w:rPr>
        <w:t>the Republican Guard units not enveloped, it was too late. Half of the Republican Guard got away and Iraqi forces tried to save as much forces as possible.</w:t>
      </w:r>
    </w:p>
    <w:p w:rsidR="00000000" w:rsidRDefault="00645236">
      <w:pPr>
        <w:jc w:val="both"/>
        <w:rPr>
          <w:rFonts w:ascii="Arial" w:hAnsi="Arial"/>
          <w:sz w:val="18"/>
          <w:lang w:val="en-GB"/>
        </w:rPr>
      </w:pPr>
      <w:r>
        <w:rPr>
          <w:rFonts w:ascii="Arial" w:hAnsi="Arial"/>
          <w:sz w:val="18"/>
          <w:lang w:val="en-GB"/>
        </w:rPr>
        <w:t>In fact, the land war was a race between the US will and ability to destroy and Saddam Hussein’s acc</w:t>
      </w:r>
      <w:r>
        <w:rPr>
          <w:rFonts w:ascii="Arial" w:hAnsi="Arial"/>
          <w:sz w:val="18"/>
          <w:lang w:val="en-GB"/>
        </w:rPr>
        <w:t>eptance of all the demands of the UN resolutions. In essence, the escape of the Republican Guard was due to an operational confusion in terms of intelligence collection and analysis. The decision to end the war was taken on the basis of fragmentary intelli</w:t>
      </w:r>
      <w:r>
        <w:rPr>
          <w:rFonts w:ascii="Arial" w:hAnsi="Arial"/>
          <w:sz w:val="18"/>
          <w:lang w:val="en-GB"/>
        </w:rPr>
        <w:t>gence reports. Therefore, the military objective was not completed. According to Laurence Freedman, “</w:t>
      </w:r>
      <w:r>
        <w:rPr>
          <w:rFonts w:ascii="Arial" w:hAnsi="Arial"/>
          <w:i/>
          <w:sz w:val="18"/>
          <w:lang w:val="en-GB"/>
        </w:rPr>
        <w:t>it was later judged to have been flawed by a final misjudgement of timing, by which Saddam’s forces were allowed to escape before their route had been bloc</w:t>
      </w:r>
      <w:r>
        <w:rPr>
          <w:rFonts w:ascii="Arial" w:hAnsi="Arial"/>
          <w:i/>
          <w:sz w:val="18"/>
          <w:lang w:val="en-GB"/>
        </w:rPr>
        <w:t>ked</w:t>
      </w:r>
      <w:r>
        <w:rPr>
          <w:rStyle w:val="Appelnotedebasdep"/>
          <w:rFonts w:ascii="Arial" w:hAnsi="Arial"/>
          <w:sz w:val="18"/>
          <w:lang w:val="en-GB"/>
        </w:rPr>
        <w:footnoteReference w:id="104"/>
      </w:r>
      <w:r>
        <w:rPr>
          <w:rFonts w:ascii="Arial" w:hAnsi="Arial"/>
          <w:sz w:val="18"/>
          <w:lang w:val="en-GB"/>
        </w:rPr>
        <w:t>”.</w:t>
      </w:r>
    </w:p>
    <w:p w:rsidR="00000000" w:rsidRDefault="00645236">
      <w:pPr>
        <w:jc w:val="both"/>
        <w:rPr>
          <w:rFonts w:ascii="Arial" w:hAnsi="Arial"/>
          <w:sz w:val="18"/>
          <w:lang w:val="en-GB"/>
        </w:rPr>
      </w:pPr>
      <w:r>
        <w:rPr>
          <w:rFonts w:ascii="Arial" w:hAnsi="Arial"/>
          <w:sz w:val="18"/>
          <w:lang w:val="en-GB"/>
        </w:rPr>
        <w:t>Despite the confusion on the ground, all explicit objectives were completed in an unexpected rapid manner. But the strategic consequences of the escape of the Republic Guard in the achievement of the implied objectives had not been fully considered.</w:t>
      </w:r>
      <w:r>
        <w:rPr>
          <w:rFonts w:ascii="Arial" w:hAnsi="Arial"/>
          <w:sz w:val="18"/>
          <w:lang w:val="en-GB"/>
        </w:rPr>
        <w:t xml:space="preserve"> The early termination of the war raised issues concerning stability in the Middle East.</w:t>
      </w:r>
    </w:p>
    <w:p w:rsidR="00000000" w:rsidRDefault="00645236">
      <w:pPr>
        <w:jc w:val="both"/>
        <w:rPr>
          <w:rFonts w:ascii="Arial" w:hAnsi="Arial"/>
          <w:sz w:val="18"/>
          <w:lang w:val="en-GB"/>
        </w:rPr>
      </w:pPr>
    </w:p>
    <w:p w:rsidR="00000000" w:rsidRDefault="00645236">
      <w:pPr>
        <w:jc w:val="both"/>
        <w:rPr>
          <w:rFonts w:ascii="Arial" w:hAnsi="Arial"/>
          <w:sz w:val="18"/>
          <w:lang w:val="en-GB"/>
        </w:rPr>
      </w:pPr>
      <w:r>
        <w:rPr>
          <w:rFonts w:ascii="Arial" w:hAnsi="Arial"/>
          <w:sz w:val="18"/>
          <w:lang w:val="en-GB"/>
        </w:rPr>
        <w:t>The decision to end the war was not easy to take. On the one hand, Colin Powell wanted to end the war as soon as his minimalist objectives had been achieved. On the o</w:t>
      </w:r>
      <w:r>
        <w:rPr>
          <w:rFonts w:ascii="Arial" w:hAnsi="Arial"/>
          <w:sz w:val="18"/>
          <w:lang w:val="en-GB"/>
        </w:rPr>
        <w:t>ther hand, Norman Schwarzkopf, commander of the troops, needed one or two additional days to complete the destruction of Iraqi forces.</w:t>
      </w:r>
    </w:p>
    <w:p w:rsidR="00000000" w:rsidRDefault="00645236">
      <w:pPr>
        <w:jc w:val="both"/>
        <w:rPr>
          <w:rFonts w:ascii="Arial" w:hAnsi="Arial"/>
          <w:sz w:val="18"/>
          <w:lang w:val="en-GB"/>
        </w:rPr>
      </w:pPr>
      <w:r>
        <w:rPr>
          <w:rFonts w:ascii="Arial" w:hAnsi="Arial"/>
          <w:sz w:val="18"/>
          <w:lang w:val="en-GB"/>
        </w:rPr>
        <w:t>At the strategic level, the US Administration did not immediately realise the magnitude of the escape of the Iraqi forces</w:t>
      </w:r>
      <w:r>
        <w:rPr>
          <w:rFonts w:ascii="Arial" w:hAnsi="Arial"/>
          <w:sz w:val="18"/>
          <w:lang w:val="en-GB"/>
        </w:rPr>
        <w:t xml:space="preserve">. President Bush did not want to change the cease-fire </w:t>
      </w:r>
      <w:r>
        <w:rPr>
          <w:rFonts w:ascii="Arial" w:hAnsi="Arial"/>
          <w:sz w:val="18"/>
          <w:lang w:val="en-GB"/>
        </w:rPr>
        <w:lastRenderedPageBreak/>
        <w:t>decision after a symbolic 100-hour victory. He would have been suspected to go beyond the objectives stated within the UN resolutions. Several additional factors explain the premature cease-fire. The U</w:t>
      </w:r>
      <w:r>
        <w:rPr>
          <w:rFonts w:ascii="Arial" w:hAnsi="Arial"/>
          <w:sz w:val="18"/>
          <w:lang w:val="en-GB"/>
        </w:rPr>
        <w:t>S Administration suffered huge national and international pressure. Some advisors feared the disintegration of Iraq because of the internal tensions between the Sunni, the Shia and the Kurds. Such a result would have been counterproductive for regional sta</w:t>
      </w:r>
      <w:r>
        <w:rPr>
          <w:rFonts w:ascii="Arial" w:hAnsi="Arial"/>
          <w:sz w:val="18"/>
          <w:lang w:val="en-GB"/>
        </w:rPr>
        <w:t xml:space="preserve">bility. After many years of Cold War, the US also remembered the Vietnam syndrome, particularly the fear of heavy casualties. Finally, the international pressure and the strength of the anti-war lobby reinforced the idea of quick and overwhelming victory. </w:t>
      </w:r>
      <w:r>
        <w:rPr>
          <w:rFonts w:ascii="Arial" w:hAnsi="Arial"/>
          <w:sz w:val="18"/>
          <w:lang w:val="en-GB"/>
        </w:rPr>
        <w:t>Thus, the war termination seems to be short of strategic victory.</w:t>
      </w:r>
    </w:p>
    <w:p w:rsidR="00000000" w:rsidRDefault="00645236">
      <w:pPr>
        <w:jc w:val="both"/>
        <w:rPr>
          <w:rFonts w:ascii="Arial" w:hAnsi="Arial"/>
          <w:sz w:val="18"/>
          <w:lang w:val="en-GB"/>
        </w:rPr>
      </w:pPr>
      <w:r>
        <w:rPr>
          <w:rFonts w:ascii="Arial" w:hAnsi="Arial"/>
          <w:sz w:val="18"/>
          <w:lang w:val="en-GB"/>
        </w:rPr>
        <w:t>Planning a war does not exclude preparing the peace. The decision to end the war was taken hastily without consideration to the peace settlement. The American leaders miscalculated the outco</w:t>
      </w:r>
      <w:r>
        <w:rPr>
          <w:rFonts w:ascii="Arial" w:hAnsi="Arial"/>
          <w:sz w:val="18"/>
          <w:lang w:val="en-GB"/>
        </w:rPr>
        <w:t xml:space="preserve">mes of the war. They thought that a humiliating defeat would trigger a military coup or an internal revolt. Shia and Kurds were actually strongly opposed to the Iraqi regime. The Bush Administration thought that Iraqi people themselves would remove Saddam </w:t>
      </w:r>
      <w:r>
        <w:rPr>
          <w:rFonts w:ascii="Arial" w:hAnsi="Arial"/>
          <w:sz w:val="18"/>
          <w:lang w:val="en-GB"/>
        </w:rPr>
        <w:t>Hussein from power. It was believed that he could not survive such a humiliating defeat. President Bush revealed his real objective on the 15 February 1991, inviting the Iraqi people to “</w:t>
      </w:r>
      <w:r>
        <w:rPr>
          <w:rFonts w:ascii="Arial" w:hAnsi="Arial"/>
          <w:i/>
          <w:sz w:val="18"/>
          <w:lang w:val="en-GB"/>
        </w:rPr>
        <w:t>take matters into their own hands, to force Saddam Hussein the dictat</w:t>
      </w:r>
      <w:r>
        <w:rPr>
          <w:rFonts w:ascii="Arial" w:hAnsi="Arial"/>
          <w:i/>
          <w:sz w:val="18"/>
          <w:lang w:val="en-GB"/>
        </w:rPr>
        <w:t>or to step aside</w:t>
      </w:r>
      <w:r>
        <w:rPr>
          <w:rStyle w:val="Appelnotedebasdep"/>
          <w:rFonts w:ascii="Arial" w:hAnsi="Arial"/>
          <w:sz w:val="18"/>
          <w:lang w:val="en-GB"/>
        </w:rPr>
        <w:footnoteReference w:id="105"/>
      </w:r>
      <w:r>
        <w:rPr>
          <w:rFonts w:ascii="Arial" w:hAnsi="Arial"/>
          <w:sz w:val="18"/>
          <w:lang w:val="en-GB"/>
        </w:rPr>
        <w:t>”. However, the US confirmed quickly that the agenda has not changed and that it was not useful to move ground forces toward Baghdad. The risk of a political quagmire was actually considered high and the US did not want to show an imperial</w:t>
      </w:r>
      <w:r>
        <w:rPr>
          <w:rFonts w:ascii="Arial" w:hAnsi="Arial"/>
          <w:sz w:val="18"/>
          <w:lang w:val="en-GB"/>
        </w:rPr>
        <w:t>ist attitude. The US objective was confirmed later by General Sir Rupert Smith. He wrote that “</w:t>
      </w:r>
      <w:r>
        <w:rPr>
          <w:rFonts w:ascii="Arial" w:hAnsi="Arial"/>
          <w:i/>
          <w:sz w:val="18"/>
          <w:lang w:val="en-GB"/>
        </w:rPr>
        <w:t>the strategic intention was to create a condition in which Saddam Hussein’s behaviour was much modified, or better still his people deposed him</w:t>
      </w:r>
      <w:r>
        <w:rPr>
          <w:rStyle w:val="Appelnotedebasdep"/>
          <w:rFonts w:ascii="Arial" w:hAnsi="Arial"/>
          <w:sz w:val="18"/>
          <w:lang w:val="en-GB"/>
        </w:rPr>
        <w:footnoteReference w:id="106"/>
      </w:r>
      <w:r>
        <w:rPr>
          <w:rFonts w:ascii="Arial" w:hAnsi="Arial"/>
          <w:sz w:val="18"/>
          <w:lang w:val="en-GB"/>
        </w:rPr>
        <w:t>”. The ambivalenc</w:t>
      </w:r>
      <w:r>
        <w:rPr>
          <w:rFonts w:ascii="Arial" w:hAnsi="Arial"/>
          <w:sz w:val="18"/>
          <w:lang w:val="en-GB"/>
        </w:rPr>
        <w:t>e over the opportunity to depose the dictator outlines the absence of clear post war political strategy</w:t>
      </w:r>
      <w:r>
        <w:rPr>
          <w:rStyle w:val="Appelnotedebasdep"/>
          <w:rFonts w:ascii="Arial" w:hAnsi="Arial"/>
          <w:sz w:val="18"/>
          <w:lang w:val="en-GB"/>
        </w:rPr>
        <w:footnoteReference w:id="107"/>
      </w:r>
      <w:r>
        <w:rPr>
          <w:rFonts w:ascii="Arial" w:hAnsi="Arial"/>
          <w:sz w:val="18"/>
          <w:lang w:val="en-GB"/>
        </w:rPr>
        <w:t>.</w:t>
      </w:r>
    </w:p>
    <w:p w:rsidR="00000000" w:rsidRDefault="00645236">
      <w:pPr>
        <w:jc w:val="both"/>
        <w:rPr>
          <w:rFonts w:ascii="Arial" w:hAnsi="Arial"/>
          <w:sz w:val="18"/>
          <w:lang w:val="en-GB"/>
        </w:rPr>
      </w:pPr>
    </w:p>
    <w:p w:rsidR="00000000" w:rsidRDefault="00645236">
      <w:pPr>
        <w:jc w:val="both"/>
        <w:rPr>
          <w:rFonts w:ascii="Arial" w:hAnsi="Arial"/>
          <w:sz w:val="18"/>
          <w:lang w:val="en-GB"/>
        </w:rPr>
      </w:pPr>
      <w:r>
        <w:rPr>
          <w:rFonts w:ascii="Arial" w:hAnsi="Arial"/>
          <w:sz w:val="18"/>
          <w:lang w:val="en-GB"/>
        </w:rPr>
        <w:t>The strategic outcome of the 1991 Gulf War was not satisfactory because the US decided to end the war prematurely. The coalition missed the opportuni</w:t>
      </w:r>
      <w:r>
        <w:rPr>
          <w:rFonts w:ascii="Arial" w:hAnsi="Arial"/>
          <w:sz w:val="18"/>
          <w:lang w:val="en-GB"/>
        </w:rPr>
        <w:t>ty to transform an outstanding military victory into a favourable post war situation. In fact, the US focused on the military campaign to the detriment of war termination. The post war settlement was not carefully prepared</w:t>
      </w:r>
      <w:r>
        <w:rPr>
          <w:rStyle w:val="Appelnotedebasdep"/>
          <w:rFonts w:ascii="Arial" w:hAnsi="Arial"/>
          <w:sz w:val="18"/>
          <w:lang w:val="en-GB"/>
        </w:rPr>
        <w:footnoteReference w:id="108"/>
      </w:r>
      <w:r>
        <w:rPr>
          <w:rFonts w:ascii="Arial" w:hAnsi="Arial"/>
          <w:sz w:val="18"/>
          <w:lang w:val="en-GB"/>
        </w:rPr>
        <w:t xml:space="preserve"> Consequently, there was no new w</w:t>
      </w:r>
      <w:r>
        <w:rPr>
          <w:rFonts w:ascii="Arial" w:hAnsi="Arial"/>
          <w:sz w:val="18"/>
          <w:lang w:val="en-GB"/>
        </w:rPr>
        <w:t>orld order with peace and stability in the Middle East. The long term strategic issue remained unsolved. In addition, the hoped downfall of Saddam Hussein did not occur partly due to the escape of his loyal Republican Guard.</w:t>
      </w:r>
    </w:p>
    <w:p w:rsidR="00000000" w:rsidRDefault="00645236">
      <w:pPr>
        <w:jc w:val="both"/>
        <w:rPr>
          <w:rFonts w:ascii="Arial" w:hAnsi="Arial"/>
          <w:sz w:val="18"/>
          <w:lang w:val="en-GB"/>
        </w:rPr>
      </w:pPr>
      <w:r>
        <w:rPr>
          <w:rFonts w:ascii="Arial" w:hAnsi="Arial"/>
          <w:sz w:val="18"/>
          <w:lang w:val="en-GB"/>
        </w:rPr>
        <w:t>The US-led coalition could pote</w:t>
      </w:r>
      <w:r>
        <w:rPr>
          <w:rFonts w:ascii="Arial" w:hAnsi="Arial"/>
          <w:sz w:val="18"/>
          <w:lang w:val="en-GB"/>
        </w:rPr>
        <w:t xml:space="preserve">ntially have made more because Saddam Hussein’s power was weakened and the internal tensions between the different communities were blatant. But the US decided to keep the regional status quo. The outcome of the war was </w:t>
      </w:r>
      <w:r>
        <w:rPr>
          <w:rFonts w:ascii="Arial" w:hAnsi="Arial"/>
          <w:sz w:val="18"/>
          <w:lang w:val="en-GB"/>
        </w:rPr>
        <w:lastRenderedPageBreak/>
        <w:t>not strategically conclusive. The Am</w:t>
      </w:r>
      <w:r>
        <w:rPr>
          <w:rFonts w:ascii="Arial" w:hAnsi="Arial"/>
          <w:sz w:val="18"/>
          <w:lang w:val="en-GB"/>
        </w:rPr>
        <w:t>erican victory was incomplete because Saddam Hussein’s regime remained in place. However, the world oil balance was restored</w:t>
      </w:r>
      <w:r>
        <w:rPr>
          <w:rStyle w:val="Appelnotedebasdep"/>
          <w:rFonts w:ascii="Arial" w:hAnsi="Arial"/>
          <w:sz w:val="18"/>
          <w:lang w:val="en-GB"/>
        </w:rPr>
        <w:footnoteReference w:id="109"/>
      </w:r>
      <w:r>
        <w:rPr>
          <w:rFonts w:ascii="Arial" w:hAnsi="Arial"/>
          <w:sz w:val="18"/>
          <w:lang w:val="en-GB"/>
        </w:rPr>
        <w:t xml:space="preserve"> The economic dimension of the war was actually paramount for the US because the second oil reserves in the world after Saudi Arabi</w:t>
      </w:r>
      <w:r>
        <w:rPr>
          <w:rFonts w:ascii="Arial" w:hAnsi="Arial"/>
          <w:sz w:val="18"/>
          <w:lang w:val="en-GB"/>
        </w:rPr>
        <w:t>a are in Iraq. The military success failed to complete all its political objectives. In this sense, war did not prove to be a successful means of achieving all US political objectives.</w:t>
      </w:r>
    </w:p>
    <w:p w:rsidR="00000000" w:rsidRDefault="00645236">
      <w:pPr>
        <w:jc w:val="both"/>
        <w:rPr>
          <w:rFonts w:ascii="Arial" w:hAnsi="Arial"/>
          <w:sz w:val="18"/>
          <w:lang w:val="en-GB"/>
        </w:rPr>
      </w:pPr>
      <w:r>
        <w:rPr>
          <w:rFonts w:ascii="Arial" w:hAnsi="Arial"/>
          <w:sz w:val="18"/>
          <w:lang w:val="en-GB"/>
        </w:rPr>
        <w:t>From an Iraqi perspective, after the ground campaign, the only strategy</w:t>
      </w:r>
      <w:r>
        <w:rPr>
          <w:rFonts w:ascii="Arial" w:hAnsi="Arial"/>
          <w:sz w:val="18"/>
          <w:lang w:val="en-GB"/>
        </w:rPr>
        <w:t xml:space="preserve"> was Saddam Hussein’s political survival. Despite the unconditional military defeat, he remained on the political offensive. In the contrary, the US was unable to transform its military victory into a complete political success</w:t>
      </w:r>
      <w:r>
        <w:rPr>
          <w:rStyle w:val="Appelnotedebasdep"/>
          <w:rFonts w:ascii="Arial" w:hAnsi="Arial"/>
          <w:sz w:val="18"/>
          <w:lang w:val="en-GB"/>
        </w:rPr>
        <w:footnoteReference w:id="110"/>
      </w:r>
      <w:r>
        <w:rPr>
          <w:rFonts w:ascii="Arial" w:hAnsi="Arial"/>
          <w:sz w:val="18"/>
          <w:lang w:val="en-GB"/>
        </w:rPr>
        <w:t>. The Bush Administration re</w:t>
      </w:r>
      <w:r>
        <w:rPr>
          <w:rFonts w:ascii="Arial" w:hAnsi="Arial"/>
          <w:sz w:val="18"/>
          <w:lang w:val="en-GB"/>
        </w:rPr>
        <w:t>mained in a political defence because it was leading a fragile and heteroclite coalition. This paradox provided Saddam Hussein with an unexpected opportunity. Ironically, the overwhelming military defeat and the presumption of the downfall helped him. He p</w:t>
      </w:r>
      <w:r>
        <w:rPr>
          <w:rFonts w:ascii="Arial" w:hAnsi="Arial"/>
          <w:sz w:val="18"/>
          <w:lang w:val="en-GB"/>
        </w:rPr>
        <w:t>olitically appeared to be in a position from which he could not withdraw from Kuwait without being seen to be forced out by a huge mass of forces.</w:t>
      </w:r>
    </w:p>
    <w:p w:rsidR="00000000" w:rsidRDefault="00645236">
      <w:pPr>
        <w:jc w:val="both"/>
        <w:rPr>
          <w:rFonts w:ascii="Arial" w:hAnsi="Arial"/>
          <w:sz w:val="18"/>
          <w:lang w:val="en-GB"/>
        </w:rPr>
      </w:pPr>
      <w:r>
        <w:rPr>
          <w:rFonts w:ascii="Arial" w:hAnsi="Arial"/>
          <w:sz w:val="18"/>
          <w:lang w:val="en-GB"/>
        </w:rPr>
        <w:t>This defeat was a great political achievement for Saddam Hussein and he became a symbol of resistance against</w:t>
      </w:r>
      <w:r>
        <w:rPr>
          <w:rFonts w:ascii="Arial" w:hAnsi="Arial"/>
          <w:sz w:val="18"/>
          <w:lang w:val="en-GB"/>
        </w:rPr>
        <w:t xml:space="preserve"> the American superpower. He said fallaciously on Baghdad Radio on the 28 February 1991: “</w:t>
      </w:r>
      <w:r>
        <w:rPr>
          <w:rFonts w:ascii="Arial" w:hAnsi="Arial"/>
          <w:i/>
          <w:sz w:val="18"/>
          <w:lang w:val="en-GB"/>
        </w:rPr>
        <w:t>O Iraqis, you triumphed when you stood with all this vigor against the armies of 30 countries… You have succeeded in demolishing the aura of the United States… The Gu</w:t>
      </w:r>
      <w:r>
        <w:rPr>
          <w:rFonts w:ascii="Arial" w:hAnsi="Arial"/>
          <w:i/>
          <w:sz w:val="18"/>
          <w:lang w:val="en-GB"/>
        </w:rPr>
        <w:t>ards have broken the backbone of their aggressors and thrown them beyond their borders</w:t>
      </w:r>
      <w:r>
        <w:rPr>
          <w:rStyle w:val="Appelnotedebasdep"/>
          <w:rFonts w:ascii="Arial" w:hAnsi="Arial"/>
          <w:sz w:val="18"/>
          <w:lang w:val="en-GB"/>
        </w:rPr>
        <w:footnoteReference w:id="111"/>
      </w:r>
      <w:r>
        <w:rPr>
          <w:rFonts w:ascii="Arial" w:hAnsi="Arial"/>
          <w:sz w:val="18"/>
          <w:lang w:val="en-GB"/>
        </w:rPr>
        <w:t>”. This incredible propaganda worked toward his partisans. Facing such a coalition, his internal power was reinforced. Moreover, he could present himself in the Arab wor</w:t>
      </w:r>
      <w:r>
        <w:rPr>
          <w:rFonts w:ascii="Arial" w:hAnsi="Arial"/>
          <w:sz w:val="18"/>
          <w:lang w:val="en-GB"/>
        </w:rPr>
        <w:t xml:space="preserve">ld as a heroic defender against the US attempt of hegemony. Finally, Saddam Hussein lost the 1991 Gulf War. However, war proved to be a successful means to ensure not only his political survival, but also his regional pre-eminence. Thomas Mahnken suggests </w:t>
      </w:r>
      <w:r>
        <w:rPr>
          <w:rFonts w:ascii="Arial" w:hAnsi="Arial"/>
          <w:sz w:val="18"/>
          <w:lang w:val="en-GB"/>
        </w:rPr>
        <w:t>that “</w:t>
      </w:r>
      <w:r>
        <w:rPr>
          <w:rFonts w:ascii="Arial" w:hAnsi="Arial"/>
          <w:i/>
          <w:sz w:val="18"/>
          <w:lang w:val="en-GB"/>
        </w:rPr>
        <w:t>like Nasser in 1956 and Sadat in 1973, Saddam was able to turn defeat into victory</w:t>
      </w:r>
      <w:r>
        <w:rPr>
          <w:rStyle w:val="Appelnotedebasdep"/>
          <w:rFonts w:ascii="Arial" w:hAnsi="Arial"/>
          <w:i/>
          <w:sz w:val="18"/>
          <w:lang w:val="en-GB"/>
        </w:rPr>
        <w:footnoteReference w:id="112"/>
      </w:r>
      <w:r>
        <w:rPr>
          <w:rFonts w:ascii="Arial" w:hAnsi="Arial"/>
          <w:i/>
          <w:sz w:val="18"/>
          <w:lang w:val="en-GB"/>
        </w:rPr>
        <w:t>”.</w:t>
      </w:r>
    </w:p>
    <w:p w:rsidR="00000000" w:rsidRDefault="00645236">
      <w:pPr>
        <w:jc w:val="both"/>
        <w:rPr>
          <w:rFonts w:ascii="Arial" w:hAnsi="Arial"/>
          <w:sz w:val="18"/>
          <w:lang w:val="en-GB"/>
        </w:rPr>
      </w:pPr>
    </w:p>
    <w:p w:rsidR="00000000" w:rsidRDefault="00645236">
      <w:pPr>
        <w:jc w:val="center"/>
        <w:rPr>
          <w:rFonts w:ascii="Arial" w:hAnsi="Arial"/>
          <w:b/>
          <w:lang w:val="en-GB"/>
        </w:rPr>
      </w:pPr>
      <w:r>
        <w:rPr>
          <w:rFonts w:ascii="Arial" w:hAnsi="Arial"/>
          <w:b/>
          <w:lang w:val="en-GB"/>
        </w:rPr>
        <w:t>*</w:t>
      </w:r>
    </w:p>
    <w:p w:rsidR="00000000" w:rsidRDefault="00645236">
      <w:pPr>
        <w:jc w:val="center"/>
        <w:rPr>
          <w:rFonts w:ascii="Arial" w:hAnsi="Arial"/>
          <w:sz w:val="18"/>
          <w:lang w:val="en-GB"/>
        </w:rPr>
      </w:pPr>
      <w:r>
        <w:rPr>
          <w:rFonts w:ascii="Arial" w:hAnsi="Arial"/>
          <w:b/>
          <w:lang w:val="en-GB"/>
        </w:rPr>
        <w:t>*   *</w:t>
      </w:r>
    </w:p>
    <w:p w:rsidR="00000000" w:rsidRDefault="00645236">
      <w:pPr>
        <w:jc w:val="both"/>
        <w:rPr>
          <w:rFonts w:ascii="Arial" w:hAnsi="Arial"/>
          <w:sz w:val="18"/>
          <w:lang w:val="en-GB"/>
        </w:rPr>
      </w:pPr>
    </w:p>
    <w:p w:rsidR="00000000" w:rsidRDefault="00645236">
      <w:pPr>
        <w:jc w:val="both"/>
        <w:rPr>
          <w:rFonts w:ascii="Arial" w:hAnsi="Arial"/>
          <w:sz w:val="18"/>
          <w:lang w:val="en-GB"/>
        </w:rPr>
      </w:pPr>
      <w:r>
        <w:rPr>
          <w:rFonts w:ascii="Arial" w:hAnsi="Arial"/>
          <w:b/>
          <w:lang w:val="en-GB"/>
        </w:rPr>
        <w:t>In conclusion</w:t>
      </w:r>
      <w:r>
        <w:rPr>
          <w:rFonts w:ascii="Arial" w:hAnsi="Arial"/>
          <w:sz w:val="18"/>
          <w:lang w:val="en-GB"/>
        </w:rPr>
        <w:t>, avoiding war meant persuading Saddam Hussein to withdraw voluntarily from Kuwait. The international community voted numerous UN resolutions</w:t>
      </w:r>
      <w:r>
        <w:rPr>
          <w:rFonts w:ascii="Arial" w:hAnsi="Arial"/>
          <w:sz w:val="18"/>
          <w:lang w:val="en-GB"/>
        </w:rPr>
        <w:t>. It deployed a large military coalition in the Persian Gulf with an objective to influence Saddam Hussein’s determination. It tried to make him withdraw through economic sanctions and threat of military confrontation. All diplomatic efforts failed. As a r</w:t>
      </w:r>
      <w:r>
        <w:rPr>
          <w:rFonts w:ascii="Arial" w:hAnsi="Arial"/>
          <w:sz w:val="18"/>
          <w:lang w:val="en-GB"/>
        </w:rPr>
        <w:t>esult, the US-led coalition waged war because war became inevitable.</w:t>
      </w:r>
    </w:p>
    <w:p w:rsidR="00000000" w:rsidRDefault="00645236">
      <w:pPr>
        <w:jc w:val="both"/>
        <w:rPr>
          <w:rFonts w:ascii="Arial" w:hAnsi="Arial"/>
          <w:sz w:val="18"/>
          <w:lang w:val="en-GB"/>
        </w:rPr>
      </w:pPr>
      <w:r>
        <w:rPr>
          <w:rFonts w:ascii="Arial" w:hAnsi="Arial"/>
          <w:sz w:val="18"/>
          <w:lang w:val="en-GB"/>
        </w:rPr>
        <w:lastRenderedPageBreak/>
        <w:t>This essay showed that war only restored the regional status quo. War did not achieve all US political objectives because the military victory did not necessarily promote “security and st</w:t>
      </w:r>
      <w:r>
        <w:rPr>
          <w:rFonts w:ascii="Arial" w:hAnsi="Arial"/>
          <w:sz w:val="18"/>
          <w:lang w:val="en-GB"/>
        </w:rPr>
        <w:t>ability in the Persian Gulf”, which was the fourth American political objective. War also failed to achieve the hoped downfall of Saddam Hussein from power</w:t>
      </w:r>
      <w:r>
        <w:rPr>
          <w:rStyle w:val="Appelnotedebasdep"/>
          <w:rFonts w:ascii="Arial" w:hAnsi="Arial"/>
          <w:sz w:val="18"/>
          <w:lang w:val="en-GB"/>
        </w:rPr>
        <w:footnoteReference w:id="113"/>
      </w:r>
      <w:r>
        <w:rPr>
          <w:rFonts w:ascii="Arial" w:hAnsi="Arial"/>
          <w:sz w:val="18"/>
          <w:lang w:val="en-GB"/>
        </w:rPr>
        <w:t>. On the contrary, his regime was reinforced.</w:t>
      </w:r>
    </w:p>
    <w:p w:rsidR="00000000" w:rsidRDefault="00645236">
      <w:pPr>
        <w:jc w:val="both"/>
        <w:rPr>
          <w:rFonts w:ascii="Arial" w:hAnsi="Arial"/>
          <w:sz w:val="18"/>
          <w:lang w:val="en-GB"/>
        </w:rPr>
      </w:pPr>
      <w:r>
        <w:rPr>
          <w:rFonts w:ascii="Arial" w:hAnsi="Arial"/>
          <w:sz w:val="18"/>
          <w:lang w:val="en-GB"/>
        </w:rPr>
        <w:t>The outcome of the 1991 Gulf War also underlines the d</w:t>
      </w:r>
      <w:r>
        <w:rPr>
          <w:rFonts w:ascii="Arial" w:hAnsi="Arial"/>
          <w:sz w:val="18"/>
          <w:lang w:val="en-GB"/>
        </w:rPr>
        <w:t xml:space="preserve">ifficulty of the timing of war termination in a relevant political manner. The coalition confused operational success and strategic victory. The failure to exploit the benefits of an outstanding military victory is in essence due to a premature end to the </w:t>
      </w:r>
      <w:r>
        <w:rPr>
          <w:rFonts w:ascii="Arial" w:hAnsi="Arial"/>
          <w:sz w:val="18"/>
          <w:lang w:val="en-GB"/>
        </w:rPr>
        <w:t>war and to an ambivalent strategy for post war settlement. The 1991 Gulf War was military focused to the detriment of the achievement of political aims and a more favourable post war situation. In this sense, the Clausewitzian teaching was not applied by t</w:t>
      </w:r>
      <w:r>
        <w:rPr>
          <w:rFonts w:ascii="Arial" w:hAnsi="Arial"/>
          <w:sz w:val="18"/>
          <w:lang w:val="en-GB"/>
        </w:rPr>
        <w:t>he coalition. Besides, it is doubtful whether the destruction of the bulk of the Republic Guard would have by itself led to regional stability and security or indeed the downfall of Saddam Hussein.</w:t>
      </w:r>
    </w:p>
    <w:p w:rsidR="00000000" w:rsidRDefault="00645236">
      <w:pPr>
        <w:jc w:val="both"/>
        <w:rPr>
          <w:rFonts w:ascii="Arial" w:hAnsi="Arial"/>
          <w:sz w:val="18"/>
          <w:lang w:val="en-GB"/>
        </w:rPr>
      </w:pPr>
      <w:r>
        <w:rPr>
          <w:rFonts w:ascii="Arial" w:hAnsi="Arial"/>
          <w:sz w:val="18"/>
          <w:lang w:val="en-GB"/>
        </w:rPr>
        <w:t>As a final comment it is perhaps fitting to finish with He</w:t>
      </w:r>
      <w:r>
        <w:rPr>
          <w:rFonts w:ascii="Arial" w:hAnsi="Arial"/>
          <w:sz w:val="18"/>
          <w:lang w:val="en-GB"/>
        </w:rPr>
        <w:t>nry Kissinger’s statement: “</w:t>
      </w:r>
      <w:r>
        <w:rPr>
          <w:rFonts w:ascii="Arial" w:hAnsi="Arial"/>
          <w:i/>
          <w:sz w:val="18"/>
          <w:lang w:val="en-GB"/>
        </w:rPr>
        <w:t>The end of the 1991 Gulf war brought about yet another demonstration of America’s congenital difficulty with translating military success into political coin</w:t>
      </w:r>
      <w:r>
        <w:rPr>
          <w:rStyle w:val="Appelnotedebasdep"/>
          <w:rFonts w:ascii="Arial" w:hAnsi="Arial"/>
          <w:sz w:val="18"/>
          <w:lang w:val="en-GB"/>
        </w:rPr>
        <w:footnoteReference w:id="114"/>
      </w:r>
      <w:r>
        <w:rPr>
          <w:rFonts w:ascii="Arial" w:hAnsi="Arial"/>
          <w:sz w:val="18"/>
          <w:lang w:val="en-GB"/>
        </w:rPr>
        <w:t>”.</w:t>
      </w:r>
    </w:p>
    <w:p w:rsidR="00000000" w:rsidRDefault="00645236">
      <w:pPr>
        <w:rPr>
          <w:rFonts w:ascii="Arial" w:hAnsi="Arial"/>
          <w:sz w:val="18"/>
          <w:lang w:val="en-GB"/>
        </w:rPr>
      </w:pPr>
    </w:p>
    <w:p w:rsidR="00000000" w:rsidRDefault="00645236">
      <w:pPr>
        <w:pStyle w:val="Titre3"/>
        <w:rPr>
          <w:b/>
          <w:sz w:val="20"/>
          <w:lang w:val="en-GB"/>
        </w:rPr>
      </w:pPr>
      <w:r>
        <w:rPr>
          <w:b/>
          <w:sz w:val="20"/>
          <w:lang w:val="en-GB"/>
        </w:rPr>
        <w:t>References</w:t>
      </w:r>
    </w:p>
    <w:p w:rsidR="00000000" w:rsidRDefault="00645236">
      <w:pPr>
        <w:jc w:val="both"/>
        <w:rPr>
          <w:rFonts w:ascii="Arial" w:hAnsi="Arial"/>
          <w:sz w:val="18"/>
          <w:lang w:val="en-GB"/>
        </w:rPr>
      </w:pPr>
    </w:p>
    <w:p w:rsidR="00000000" w:rsidRDefault="00645236" w:rsidP="00645236">
      <w:pPr>
        <w:numPr>
          <w:ilvl w:val="0"/>
          <w:numId w:val="3"/>
        </w:numPr>
        <w:jc w:val="both"/>
        <w:rPr>
          <w:rFonts w:ascii="Arial" w:hAnsi="Arial"/>
          <w:b/>
          <w:i/>
          <w:sz w:val="18"/>
          <w:lang w:val="en-GB"/>
        </w:rPr>
      </w:pPr>
      <w:r>
        <w:rPr>
          <w:rFonts w:ascii="Arial" w:hAnsi="Arial"/>
          <w:b/>
          <w:i/>
          <w:sz w:val="18"/>
          <w:lang w:val="en-GB"/>
        </w:rPr>
        <w:t>Books</w:t>
      </w:r>
    </w:p>
    <w:p w:rsidR="00000000" w:rsidRDefault="00645236">
      <w:pPr>
        <w:jc w:val="both"/>
        <w:rPr>
          <w:rFonts w:ascii="Arial" w:hAnsi="Arial"/>
          <w:b/>
          <w:i/>
          <w:sz w:val="18"/>
          <w:lang w:val="en-GB"/>
        </w:rPr>
      </w:pPr>
    </w:p>
    <w:p w:rsidR="00000000" w:rsidRDefault="00645236" w:rsidP="00645236">
      <w:pPr>
        <w:numPr>
          <w:ilvl w:val="0"/>
          <w:numId w:val="2"/>
        </w:numPr>
        <w:jc w:val="both"/>
        <w:rPr>
          <w:rFonts w:ascii="Arial" w:hAnsi="Arial"/>
          <w:sz w:val="18"/>
          <w:lang w:val="en-GB"/>
        </w:rPr>
      </w:pPr>
      <w:r>
        <w:rPr>
          <w:rFonts w:ascii="Arial" w:hAnsi="Arial"/>
          <w:sz w:val="18"/>
          <w:lang w:val="en-GB"/>
        </w:rPr>
        <w:t xml:space="preserve">Calvocoressi, Peter, </w:t>
      </w:r>
      <w:r>
        <w:rPr>
          <w:rFonts w:ascii="Arial" w:hAnsi="Arial"/>
          <w:i/>
          <w:sz w:val="18"/>
          <w:lang w:val="en-GB"/>
        </w:rPr>
        <w:t>World politics since 1945</w:t>
      </w:r>
      <w:r>
        <w:rPr>
          <w:rFonts w:ascii="Arial" w:hAnsi="Arial"/>
          <w:sz w:val="18"/>
          <w:lang w:val="en-GB"/>
        </w:rPr>
        <w:t xml:space="preserve"> </w:t>
      </w:r>
      <w:r>
        <w:rPr>
          <w:rFonts w:ascii="Arial" w:hAnsi="Arial"/>
          <w:sz w:val="18"/>
          <w:lang w:val="en-GB"/>
        </w:rPr>
        <w:t>(London: Longman, 7</w:t>
      </w:r>
      <w:r>
        <w:rPr>
          <w:rFonts w:ascii="Arial" w:hAnsi="Arial"/>
          <w:sz w:val="18"/>
          <w:vertAlign w:val="superscript"/>
          <w:lang w:val="en-GB"/>
        </w:rPr>
        <w:t>th</w:t>
      </w:r>
      <w:r>
        <w:rPr>
          <w:rFonts w:ascii="Arial" w:hAnsi="Arial"/>
          <w:sz w:val="18"/>
          <w:lang w:val="en-GB"/>
        </w:rPr>
        <w:t xml:space="preserve"> edn, 1996).</w:t>
      </w:r>
    </w:p>
    <w:p w:rsidR="00000000" w:rsidRDefault="00645236" w:rsidP="00645236">
      <w:pPr>
        <w:numPr>
          <w:ilvl w:val="0"/>
          <w:numId w:val="2"/>
        </w:numPr>
        <w:jc w:val="both"/>
        <w:rPr>
          <w:rFonts w:ascii="Arial" w:hAnsi="Arial"/>
          <w:sz w:val="18"/>
          <w:lang w:val="fr-CA"/>
        </w:rPr>
      </w:pPr>
      <w:r>
        <w:rPr>
          <w:rFonts w:ascii="Arial" w:hAnsi="Arial"/>
          <w:sz w:val="18"/>
          <w:lang w:val="fr-CA"/>
        </w:rPr>
        <w:t xml:space="preserve">Chauprade, Aymeric, </w:t>
      </w:r>
      <w:r>
        <w:rPr>
          <w:rFonts w:ascii="Arial" w:hAnsi="Arial"/>
          <w:i/>
          <w:sz w:val="18"/>
          <w:lang w:val="fr-CA"/>
        </w:rPr>
        <w:t>Geopolitique: Constantes et changements dans l’histoire</w:t>
      </w:r>
      <w:r>
        <w:rPr>
          <w:rFonts w:ascii="Arial" w:hAnsi="Arial"/>
          <w:sz w:val="18"/>
          <w:lang w:val="fr-CA"/>
        </w:rPr>
        <w:t xml:space="preserve"> (Paris: Ellipses, 2</w:t>
      </w:r>
      <w:r>
        <w:rPr>
          <w:rFonts w:ascii="Arial" w:hAnsi="Arial"/>
          <w:sz w:val="18"/>
          <w:vertAlign w:val="superscript"/>
          <w:lang w:val="fr-CA"/>
        </w:rPr>
        <w:t>nd</w:t>
      </w:r>
      <w:r>
        <w:rPr>
          <w:rFonts w:ascii="Arial" w:hAnsi="Arial"/>
          <w:sz w:val="18"/>
          <w:lang w:val="fr-CA"/>
        </w:rPr>
        <w:t xml:space="preserve"> edn, 2003).</w:t>
      </w:r>
    </w:p>
    <w:p w:rsidR="00000000" w:rsidRDefault="00645236" w:rsidP="00645236">
      <w:pPr>
        <w:numPr>
          <w:ilvl w:val="0"/>
          <w:numId w:val="2"/>
        </w:numPr>
        <w:jc w:val="both"/>
        <w:rPr>
          <w:rFonts w:ascii="Arial" w:hAnsi="Arial"/>
          <w:sz w:val="18"/>
          <w:lang w:val="en-GB"/>
        </w:rPr>
      </w:pPr>
      <w:r>
        <w:rPr>
          <w:rFonts w:ascii="Arial" w:hAnsi="Arial"/>
          <w:sz w:val="18"/>
          <w:lang w:val="en-GB"/>
        </w:rPr>
        <w:t xml:space="preserve">Clausewitz, Carl von, </w:t>
      </w:r>
      <w:r>
        <w:rPr>
          <w:rFonts w:ascii="Arial" w:hAnsi="Arial"/>
          <w:i/>
          <w:sz w:val="18"/>
          <w:lang w:val="en-GB"/>
        </w:rPr>
        <w:t>On war</w:t>
      </w:r>
      <w:r>
        <w:rPr>
          <w:rFonts w:ascii="Arial" w:hAnsi="Arial"/>
          <w:sz w:val="18"/>
          <w:lang w:val="en-GB"/>
        </w:rPr>
        <w:t xml:space="preserve"> (London: Everyman’s Library, 1993).</w:t>
      </w:r>
    </w:p>
    <w:p w:rsidR="00000000" w:rsidRDefault="00645236" w:rsidP="00645236">
      <w:pPr>
        <w:numPr>
          <w:ilvl w:val="0"/>
          <w:numId w:val="2"/>
        </w:numPr>
        <w:jc w:val="both"/>
        <w:rPr>
          <w:rFonts w:ascii="Arial" w:hAnsi="Arial"/>
          <w:sz w:val="18"/>
          <w:lang w:val="en-GB"/>
        </w:rPr>
      </w:pPr>
      <w:r>
        <w:rPr>
          <w:rFonts w:ascii="Arial" w:hAnsi="Arial"/>
          <w:sz w:val="18"/>
          <w:lang w:val="en-GB"/>
        </w:rPr>
        <w:t xml:space="preserve">Cordesman, Anthony H, and Wagner, Abraham R, </w:t>
      </w:r>
      <w:r>
        <w:rPr>
          <w:rFonts w:ascii="Arial" w:hAnsi="Arial"/>
          <w:i/>
          <w:sz w:val="18"/>
          <w:lang w:val="en-GB"/>
        </w:rPr>
        <w:t>Th</w:t>
      </w:r>
      <w:r>
        <w:rPr>
          <w:rFonts w:ascii="Arial" w:hAnsi="Arial"/>
          <w:i/>
          <w:sz w:val="18"/>
          <w:lang w:val="en-GB"/>
        </w:rPr>
        <w:t>e lessons of modern war (Vol IV): The Gulf War</w:t>
      </w:r>
      <w:r>
        <w:rPr>
          <w:rFonts w:ascii="Arial" w:hAnsi="Arial"/>
          <w:sz w:val="18"/>
          <w:lang w:val="en-GB"/>
        </w:rPr>
        <w:t xml:space="preserve"> (Oxford: Westview Press, 1996).</w:t>
      </w:r>
    </w:p>
    <w:p w:rsidR="00000000" w:rsidRDefault="00645236" w:rsidP="00645236">
      <w:pPr>
        <w:numPr>
          <w:ilvl w:val="0"/>
          <w:numId w:val="2"/>
        </w:numPr>
        <w:jc w:val="both"/>
        <w:rPr>
          <w:rFonts w:ascii="Arial" w:hAnsi="Arial"/>
          <w:sz w:val="18"/>
          <w:lang w:val="en-GB"/>
        </w:rPr>
      </w:pPr>
      <w:r>
        <w:rPr>
          <w:rFonts w:ascii="Arial" w:hAnsi="Arial"/>
          <w:sz w:val="18"/>
          <w:lang w:val="en-GB"/>
        </w:rPr>
        <w:t xml:space="preserve">Freedman, Laurence, and Karsh, Efraim, </w:t>
      </w:r>
      <w:r>
        <w:rPr>
          <w:rFonts w:ascii="Arial" w:hAnsi="Arial"/>
          <w:i/>
          <w:sz w:val="18"/>
          <w:lang w:val="en-GB"/>
        </w:rPr>
        <w:t>The Gulf conflict 1990-1991</w:t>
      </w:r>
      <w:r>
        <w:rPr>
          <w:rFonts w:ascii="Arial" w:hAnsi="Arial"/>
          <w:sz w:val="18"/>
          <w:lang w:val="en-GB"/>
        </w:rPr>
        <w:t xml:space="preserve"> (London: Faber and Faber Limited, 1994).</w:t>
      </w:r>
    </w:p>
    <w:p w:rsidR="00000000" w:rsidRDefault="00645236" w:rsidP="00645236">
      <w:pPr>
        <w:numPr>
          <w:ilvl w:val="0"/>
          <w:numId w:val="2"/>
        </w:numPr>
        <w:jc w:val="both"/>
        <w:rPr>
          <w:rFonts w:ascii="Arial" w:hAnsi="Arial"/>
          <w:sz w:val="18"/>
          <w:lang w:val="en-GB"/>
        </w:rPr>
      </w:pPr>
      <w:r>
        <w:rPr>
          <w:rFonts w:ascii="Arial" w:hAnsi="Arial"/>
          <w:sz w:val="18"/>
          <w:lang w:val="en-GB"/>
        </w:rPr>
        <w:t xml:space="preserve">Friedman, Norman, </w:t>
      </w:r>
      <w:r>
        <w:rPr>
          <w:rFonts w:ascii="Arial" w:hAnsi="Arial"/>
          <w:i/>
          <w:sz w:val="18"/>
          <w:lang w:val="en-GB"/>
        </w:rPr>
        <w:t>Desert victory: The war for Kuwait</w:t>
      </w:r>
      <w:r>
        <w:rPr>
          <w:rFonts w:ascii="Arial" w:hAnsi="Arial"/>
          <w:sz w:val="18"/>
          <w:lang w:val="en-GB"/>
        </w:rPr>
        <w:t xml:space="preserve"> (Annapolis: The </w:t>
      </w:r>
      <w:r>
        <w:rPr>
          <w:rFonts w:ascii="Arial" w:hAnsi="Arial"/>
          <w:sz w:val="18"/>
          <w:lang w:val="en-GB"/>
        </w:rPr>
        <w:t>Naval Institute Press, 1991).</w:t>
      </w:r>
    </w:p>
    <w:p w:rsidR="00000000" w:rsidRDefault="00645236" w:rsidP="00645236">
      <w:pPr>
        <w:numPr>
          <w:ilvl w:val="0"/>
          <w:numId w:val="2"/>
        </w:numPr>
        <w:jc w:val="both"/>
        <w:rPr>
          <w:rFonts w:ascii="Arial" w:hAnsi="Arial"/>
          <w:sz w:val="18"/>
          <w:lang w:val="en-GB"/>
        </w:rPr>
      </w:pPr>
      <w:r>
        <w:rPr>
          <w:rFonts w:ascii="Arial" w:hAnsi="Arial"/>
          <w:sz w:val="18"/>
          <w:lang w:val="en-GB"/>
        </w:rPr>
        <w:t xml:space="preserve">Gordon, Michael R, and Trainor, Bernard E, </w:t>
      </w:r>
      <w:r>
        <w:rPr>
          <w:rFonts w:ascii="Arial" w:hAnsi="Arial"/>
          <w:i/>
          <w:sz w:val="18"/>
          <w:lang w:val="en-GB"/>
        </w:rPr>
        <w:t>The generals’ war: The inside story of the conflict in the Gulf</w:t>
      </w:r>
      <w:r>
        <w:rPr>
          <w:rFonts w:ascii="Arial" w:hAnsi="Arial"/>
          <w:sz w:val="18"/>
          <w:lang w:val="en-GB"/>
        </w:rPr>
        <w:t xml:space="preserve"> (New York: Little, Brown and Company, 1995).</w:t>
      </w:r>
    </w:p>
    <w:p w:rsidR="00000000" w:rsidRDefault="00645236" w:rsidP="00645236">
      <w:pPr>
        <w:numPr>
          <w:ilvl w:val="0"/>
          <w:numId w:val="2"/>
        </w:numPr>
        <w:jc w:val="both"/>
        <w:rPr>
          <w:rFonts w:ascii="Arial" w:hAnsi="Arial"/>
          <w:sz w:val="18"/>
          <w:lang w:val="en-GB"/>
        </w:rPr>
      </w:pPr>
      <w:r>
        <w:rPr>
          <w:rFonts w:ascii="Arial" w:hAnsi="Arial"/>
          <w:sz w:val="18"/>
          <w:lang w:val="en-GB"/>
        </w:rPr>
        <w:t xml:space="preserve">Khadduri, Majid, and Ghareeb, Edmund, </w:t>
      </w:r>
      <w:r>
        <w:rPr>
          <w:rFonts w:ascii="Arial" w:hAnsi="Arial"/>
          <w:i/>
          <w:sz w:val="18"/>
          <w:lang w:val="en-GB"/>
        </w:rPr>
        <w:t>War in the Gulf, 1990-91: The Iraq-K</w:t>
      </w:r>
      <w:r>
        <w:rPr>
          <w:rFonts w:ascii="Arial" w:hAnsi="Arial"/>
          <w:i/>
          <w:sz w:val="18"/>
          <w:lang w:val="en-GB"/>
        </w:rPr>
        <w:t>uwait conflict and its implications</w:t>
      </w:r>
      <w:r>
        <w:rPr>
          <w:rFonts w:ascii="Arial" w:hAnsi="Arial"/>
          <w:sz w:val="18"/>
          <w:lang w:val="en-GB"/>
        </w:rPr>
        <w:t xml:space="preserve"> (Oxford: Oxford University Press, 1997).</w:t>
      </w:r>
    </w:p>
    <w:p w:rsidR="00000000" w:rsidRDefault="00645236" w:rsidP="00645236">
      <w:pPr>
        <w:numPr>
          <w:ilvl w:val="0"/>
          <w:numId w:val="2"/>
        </w:numPr>
        <w:jc w:val="both"/>
        <w:rPr>
          <w:rFonts w:ascii="Arial" w:hAnsi="Arial"/>
          <w:sz w:val="18"/>
          <w:lang w:val="en-GB"/>
        </w:rPr>
      </w:pPr>
      <w:r>
        <w:rPr>
          <w:rFonts w:ascii="Arial" w:hAnsi="Arial"/>
          <w:sz w:val="18"/>
          <w:lang w:val="en-GB"/>
        </w:rPr>
        <w:t xml:space="preserve">Kissinger, Henry, </w:t>
      </w:r>
      <w:r>
        <w:rPr>
          <w:rFonts w:ascii="Arial" w:hAnsi="Arial"/>
          <w:i/>
          <w:sz w:val="18"/>
          <w:lang w:val="en-GB"/>
        </w:rPr>
        <w:t>Does America need a foreign policy?: Toward a diplomacy for the 21</w:t>
      </w:r>
      <w:r>
        <w:rPr>
          <w:rFonts w:ascii="Arial" w:hAnsi="Arial"/>
          <w:i/>
          <w:sz w:val="18"/>
          <w:vertAlign w:val="superscript"/>
          <w:lang w:val="en-GB"/>
        </w:rPr>
        <w:t>st</w:t>
      </w:r>
      <w:r>
        <w:rPr>
          <w:rFonts w:ascii="Arial" w:hAnsi="Arial"/>
          <w:i/>
          <w:sz w:val="18"/>
          <w:lang w:val="en-GB"/>
        </w:rPr>
        <w:t xml:space="preserve"> century</w:t>
      </w:r>
      <w:r>
        <w:rPr>
          <w:rFonts w:ascii="Arial" w:hAnsi="Arial"/>
          <w:sz w:val="18"/>
          <w:lang w:val="en-GB"/>
        </w:rPr>
        <w:t xml:space="preserve"> (New York: Simon &amp; Schuster, 2001).</w:t>
      </w:r>
    </w:p>
    <w:p w:rsidR="00000000" w:rsidRDefault="00645236" w:rsidP="00645236">
      <w:pPr>
        <w:numPr>
          <w:ilvl w:val="0"/>
          <w:numId w:val="2"/>
        </w:numPr>
        <w:jc w:val="both"/>
        <w:rPr>
          <w:rFonts w:ascii="Arial" w:hAnsi="Arial"/>
          <w:sz w:val="18"/>
          <w:lang w:val="fr-CA"/>
        </w:rPr>
      </w:pPr>
      <w:r>
        <w:rPr>
          <w:rFonts w:ascii="Arial" w:hAnsi="Arial"/>
          <w:sz w:val="18"/>
          <w:lang w:val="fr-CA"/>
        </w:rPr>
        <w:t xml:space="preserve">Paris, Henri, </w:t>
      </w:r>
      <w:r>
        <w:rPr>
          <w:rFonts w:ascii="Arial" w:hAnsi="Arial"/>
          <w:i/>
          <w:sz w:val="18"/>
          <w:lang w:val="fr-CA"/>
        </w:rPr>
        <w:t>USA: Echec et mat?</w:t>
      </w:r>
      <w:r>
        <w:rPr>
          <w:rFonts w:ascii="Arial" w:hAnsi="Arial"/>
          <w:sz w:val="18"/>
          <w:lang w:val="fr-CA"/>
        </w:rPr>
        <w:t xml:space="preserve"> (Paris: Laffont</w:t>
      </w:r>
      <w:r>
        <w:rPr>
          <w:rFonts w:ascii="Arial" w:hAnsi="Arial"/>
          <w:sz w:val="18"/>
          <w:lang w:val="fr-CA"/>
        </w:rPr>
        <w:t xml:space="preserve"> Editeur, 2004).</w:t>
      </w:r>
    </w:p>
    <w:p w:rsidR="00000000" w:rsidRDefault="00645236" w:rsidP="00645236">
      <w:pPr>
        <w:numPr>
          <w:ilvl w:val="0"/>
          <w:numId w:val="2"/>
        </w:numPr>
        <w:jc w:val="both"/>
        <w:rPr>
          <w:rFonts w:ascii="Arial" w:hAnsi="Arial"/>
          <w:sz w:val="18"/>
          <w:lang w:val="en-GB"/>
        </w:rPr>
      </w:pPr>
      <w:r>
        <w:rPr>
          <w:rFonts w:ascii="Arial" w:hAnsi="Arial"/>
          <w:sz w:val="18"/>
          <w:lang w:val="en-GB"/>
        </w:rPr>
        <w:lastRenderedPageBreak/>
        <w:t xml:space="preserve">Smith, Rupert, </w:t>
      </w:r>
      <w:r>
        <w:rPr>
          <w:rFonts w:ascii="Arial" w:hAnsi="Arial"/>
          <w:i/>
          <w:sz w:val="18"/>
          <w:lang w:val="en-GB"/>
        </w:rPr>
        <w:t>The utility of force: The art of war in the modern world</w:t>
      </w:r>
      <w:r>
        <w:rPr>
          <w:rFonts w:ascii="Arial" w:hAnsi="Arial"/>
          <w:sz w:val="18"/>
          <w:lang w:val="en-GB"/>
        </w:rPr>
        <w:t xml:space="preserve"> (London: Penguin Books, 2006).</w:t>
      </w:r>
    </w:p>
    <w:p w:rsidR="00000000" w:rsidRDefault="00645236">
      <w:pPr>
        <w:jc w:val="both"/>
        <w:rPr>
          <w:rFonts w:ascii="Arial" w:hAnsi="Arial"/>
          <w:sz w:val="18"/>
          <w:lang w:val="en-GB"/>
        </w:rPr>
      </w:pPr>
    </w:p>
    <w:p w:rsidR="00000000" w:rsidRDefault="00645236" w:rsidP="00645236">
      <w:pPr>
        <w:numPr>
          <w:ilvl w:val="0"/>
          <w:numId w:val="4"/>
        </w:numPr>
        <w:jc w:val="both"/>
        <w:rPr>
          <w:rFonts w:ascii="Arial" w:hAnsi="Arial"/>
          <w:b/>
          <w:i/>
          <w:sz w:val="18"/>
          <w:lang w:val="en-GB"/>
        </w:rPr>
      </w:pPr>
      <w:r>
        <w:rPr>
          <w:rFonts w:ascii="Arial" w:hAnsi="Arial"/>
          <w:b/>
          <w:i/>
          <w:sz w:val="18"/>
          <w:lang w:val="en-GB"/>
        </w:rPr>
        <w:t>Essays in books</w:t>
      </w:r>
    </w:p>
    <w:p w:rsidR="00000000" w:rsidRDefault="00645236">
      <w:pPr>
        <w:jc w:val="both"/>
        <w:rPr>
          <w:rFonts w:ascii="Arial" w:hAnsi="Arial"/>
          <w:b/>
          <w:i/>
          <w:sz w:val="18"/>
          <w:lang w:val="en-GB"/>
        </w:rPr>
      </w:pPr>
    </w:p>
    <w:p w:rsidR="00000000" w:rsidRDefault="00645236" w:rsidP="00645236">
      <w:pPr>
        <w:numPr>
          <w:ilvl w:val="0"/>
          <w:numId w:val="2"/>
        </w:numPr>
        <w:jc w:val="both"/>
        <w:rPr>
          <w:rFonts w:ascii="Arial" w:hAnsi="Arial"/>
          <w:sz w:val="18"/>
          <w:lang w:val="en-GB"/>
        </w:rPr>
      </w:pPr>
      <w:r>
        <w:rPr>
          <w:rFonts w:ascii="Arial" w:hAnsi="Arial"/>
          <w:sz w:val="18"/>
          <w:lang w:val="en-GB"/>
        </w:rPr>
        <w:t>Inman, Bobby R, Nye, Joseph S, Perry, William J, and Smith, Roger K, ‘US strategy after the storm’ in Nye, Joseph S, a</w:t>
      </w:r>
      <w:r>
        <w:rPr>
          <w:rFonts w:ascii="Arial" w:hAnsi="Arial"/>
          <w:sz w:val="18"/>
          <w:lang w:val="en-GB"/>
        </w:rPr>
        <w:t xml:space="preserve">nd Smith, Roger K (ed.), </w:t>
      </w:r>
      <w:r>
        <w:rPr>
          <w:rFonts w:ascii="Arial" w:hAnsi="Arial"/>
          <w:i/>
          <w:sz w:val="18"/>
          <w:lang w:val="en-GB"/>
        </w:rPr>
        <w:t>After the storm: Lessons from the Gulf War</w:t>
      </w:r>
      <w:r>
        <w:rPr>
          <w:rFonts w:ascii="Arial" w:hAnsi="Arial"/>
          <w:sz w:val="18"/>
          <w:lang w:val="en-GB"/>
        </w:rPr>
        <w:t xml:space="preserve"> (New York: Maddison Books, 1992).</w:t>
      </w:r>
    </w:p>
    <w:p w:rsidR="00000000" w:rsidRDefault="00645236" w:rsidP="00645236">
      <w:pPr>
        <w:numPr>
          <w:ilvl w:val="0"/>
          <w:numId w:val="2"/>
        </w:numPr>
        <w:jc w:val="both"/>
        <w:rPr>
          <w:rFonts w:ascii="Arial" w:hAnsi="Arial"/>
          <w:sz w:val="18"/>
          <w:lang w:val="en-GB"/>
        </w:rPr>
      </w:pPr>
      <w:r>
        <w:rPr>
          <w:rFonts w:ascii="Arial" w:hAnsi="Arial"/>
          <w:sz w:val="18"/>
          <w:lang w:val="en-GB"/>
        </w:rPr>
        <w:t xml:space="preserve">Mahnken, Thomas G, ‘A squandered opportunity?: The decision to end the Gulf War’, in Bacevich, Andrew J, and Inbar, Efraim (ed.), </w:t>
      </w:r>
      <w:r>
        <w:rPr>
          <w:rFonts w:ascii="Arial" w:hAnsi="Arial"/>
          <w:i/>
          <w:sz w:val="18"/>
          <w:lang w:val="en-GB"/>
        </w:rPr>
        <w:t>The Gulf War of 1991 rec</w:t>
      </w:r>
      <w:r>
        <w:rPr>
          <w:rFonts w:ascii="Arial" w:hAnsi="Arial"/>
          <w:i/>
          <w:sz w:val="18"/>
          <w:lang w:val="en-GB"/>
        </w:rPr>
        <w:t>onsidered</w:t>
      </w:r>
      <w:r>
        <w:rPr>
          <w:rFonts w:ascii="Arial" w:hAnsi="Arial"/>
          <w:sz w:val="18"/>
          <w:lang w:val="en-GB"/>
        </w:rPr>
        <w:t xml:space="preserve"> (London: Frank Cass Publishers, 2003).</w:t>
      </w:r>
    </w:p>
    <w:p w:rsidR="00000000" w:rsidRDefault="00645236" w:rsidP="00645236">
      <w:pPr>
        <w:numPr>
          <w:ilvl w:val="0"/>
          <w:numId w:val="2"/>
        </w:numPr>
        <w:jc w:val="both"/>
        <w:rPr>
          <w:rFonts w:ascii="Arial" w:hAnsi="Arial"/>
          <w:sz w:val="18"/>
          <w:lang w:val="en-GB"/>
        </w:rPr>
      </w:pPr>
      <w:r>
        <w:rPr>
          <w:rFonts w:ascii="Arial" w:hAnsi="Arial"/>
          <w:sz w:val="18"/>
          <w:lang w:val="en-GB"/>
        </w:rPr>
        <w:t xml:space="preserve">Trainor, Bernard E, ‘War by miscalculation’ in Nye, Joseph S, and Smith, Roger K (ed.), </w:t>
      </w:r>
      <w:r>
        <w:rPr>
          <w:rFonts w:ascii="Arial" w:hAnsi="Arial"/>
          <w:i/>
          <w:sz w:val="18"/>
          <w:lang w:val="en-GB"/>
        </w:rPr>
        <w:t>After the storm: Lessons from the Gulf War</w:t>
      </w:r>
      <w:r>
        <w:rPr>
          <w:rFonts w:ascii="Arial" w:hAnsi="Arial"/>
          <w:sz w:val="18"/>
          <w:lang w:val="en-GB"/>
        </w:rPr>
        <w:t xml:space="preserve"> (New York: Maddison Books, 1992).</w:t>
      </w:r>
    </w:p>
    <w:p w:rsidR="00000000" w:rsidRDefault="00645236">
      <w:pPr>
        <w:jc w:val="both"/>
        <w:rPr>
          <w:rFonts w:ascii="Arial" w:hAnsi="Arial"/>
          <w:sz w:val="18"/>
          <w:lang w:val="en-GB"/>
        </w:rPr>
      </w:pPr>
    </w:p>
    <w:p w:rsidR="00000000" w:rsidRDefault="00645236" w:rsidP="00645236">
      <w:pPr>
        <w:pStyle w:val="Titre1"/>
        <w:numPr>
          <w:ilvl w:val="0"/>
          <w:numId w:val="5"/>
        </w:numPr>
        <w:rPr>
          <w:i/>
          <w:lang w:val="en-GB"/>
        </w:rPr>
      </w:pPr>
      <w:r>
        <w:rPr>
          <w:i/>
          <w:lang w:val="en-GB"/>
        </w:rPr>
        <w:t>Articles</w:t>
      </w:r>
    </w:p>
    <w:p w:rsidR="00000000" w:rsidRDefault="00645236">
      <w:pPr>
        <w:rPr>
          <w:lang w:val="en-GB"/>
        </w:rPr>
      </w:pPr>
    </w:p>
    <w:p w:rsidR="00000000" w:rsidRDefault="00645236" w:rsidP="00645236">
      <w:pPr>
        <w:numPr>
          <w:ilvl w:val="0"/>
          <w:numId w:val="2"/>
        </w:numPr>
        <w:jc w:val="both"/>
        <w:rPr>
          <w:rFonts w:ascii="Arial" w:hAnsi="Arial"/>
          <w:sz w:val="18"/>
          <w:lang w:val="en-GB"/>
        </w:rPr>
      </w:pPr>
      <w:r>
        <w:rPr>
          <w:rFonts w:ascii="Arial" w:hAnsi="Arial"/>
          <w:sz w:val="18"/>
          <w:lang w:val="en-GB"/>
        </w:rPr>
        <w:t>Cigar, Norman, ‘Iraq’s strategi</w:t>
      </w:r>
      <w:r>
        <w:rPr>
          <w:rFonts w:ascii="Arial" w:hAnsi="Arial"/>
          <w:sz w:val="18"/>
          <w:lang w:val="en-GB"/>
        </w:rPr>
        <w:t xml:space="preserve">c mindset and the Gulf War: Blueprint for defeat’ in </w:t>
      </w:r>
      <w:r>
        <w:rPr>
          <w:rFonts w:ascii="Arial" w:hAnsi="Arial"/>
          <w:i/>
          <w:sz w:val="18"/>
          <w:lang w:val="en-GB"/>
        </w:rPr>
        <w:t>The journal of strategic studies</w:t>
      </w:r>
      <w:r>
        <w:rPr>
          <w:rFonts w:ascii="Arial" w:hAnsi="Arial"/>
          <w:sz w:val="18"/>
          <w:lang w:val="en-GB"/>
        </w:rPr>
        <w:t>, Vol 15, No 1, March 1992.</w:t>
      </w:r>
    </w:p>
    <w:p w:rsidR="00000000" w:rsidRDefault="00645236" w:rsidP="00645236">
      <w:pPr>
        <w:numPr>
          <w:ilvl w:val="0"/>
          <w:numId w:val="2"/>
        </w:numPr>
        <w:jc w:val="both"/>
        <w:rPr>
          <w:rFonts w:ascii="Arial" w:hAnsi="Arial"/>
          <w:sz w:val="18"/>
          <w:lang w:val="en-GB"/>
        </w:rPr>
      </w:pPr>
      <w:r>
        <w:rPr>
          <w:rFonts w:ascii="Arial" w:hAnsi="Arial"/>
          <w:sz w:val="18"/>
          <w:lang w:val="en-GB"/>
        </w:rPr>
        <w:t xml:space="preserve">Divine, Robert A, ‘The Persian Gulf War revisited: Tactical victory, strategic failure’, in </w:t>
      </w:r>
      <w:r>
        <w:rPr>
          <w:rFonts w:ascii="Arial" w:hAnsi="Arial"/>
          <w:i/>
          <w:sz w:val="18"/>
          <w:lang w:val="en-GB"/>
        </w:rPr>
        <w:t>Diplomatic History</w:t>
      </w:r>
      <w:r>
        <w:rPr>
          <w:rFonts w:ascii="Arial" w:hAnsi="Arial"/>
          <w:sz w:val="18"/>
          <w:lang w:val="en-GB"/>
        </w:rPr>
        <w:t>, Vol 24, No 1, 2000.</w:t>
      </w:r>
    </w:p>
    <w:p w:rsidR="00000000" w:rsidRDefault="00645236" w:rsidP="00645236">
      <w:pPr>
        <w:numPr>
          <w:ilvl w:val="0"/>
          <w:numId w:val="2"/>
        </w:numPr>
        <w:jc w:val="both"/>
        <w:rPr>
          <w:rFonts w:ascii="Arial" w:hAnsi="Arial"/>
          <w:sz w:val="18"/>
          <w:lang w:val="en-GB"/>
        </w:rPr>
      </w:pPr>
      <w:r>
        <w:rPr>
          <w:rFonts w:ascii="Arial" w:hAnsi="Arial"/>
          <w:sz w:val="18"/>
          <w:lang w:val="en-GB"/>
        </w:rPr>
        <w:t>Freedman, L</w:t>
      </w:r>
      <w:r>
        <w:rPr>
          <w:rFonts w:ascii="Arial" w:hAnsi="Arial"/>
          <w:sz w:val="18"/>
          <w:lang w:val="en-GB"/>
        </w:rPr>
        <w:t xml:space="preserve">aurence, and Karsh, Effraim, ‘How Kuwait was won: Strategy in the Gulf War’, in </w:t>
      </w:r>
      <w:r>
        <w:rPr>
          <w:rFonts w:ascii="Arial" w:hAnsi="Arial"/>
          <w:i/>
          <w:sz w:val="18"/>
          <w:lang w:val="en-GB"/>
        </w:rPr>
        <w:t>International Security</w:t>
      </w:r>
      <w:r>
        <w:rPr>
          <w:rFonts w:ascii="Arial" w:hAnsi="Arial"/>
          <w:sz w:val="18"/>
          <w:lang w:val="en-GB"/>
        </w:rPr>
        <w:t>, Vol 16, No 2, 1991.</w:t>
      </w:r>
    </w:p>
    <w:p w:rsidR="00000000" w:rsidRDefault="00645236" w:rsidP="00645236">
      <w:pPr>
        <w:numPr>
          <w:ilvl w:val="0"/>
          <w:numId w:val="2"/>
        </w:numPr>
        <w:jc w:val="both"/>
        <w:rPr>
          <w:rFonts w:ascii="Arial" w:hAnsi="Arial"/>
          <w:sz w:val="18"/>
          <w:lang w:val="en-GB"/>
        </w:rPr>
      </w:pPr>
      <w:r>
        <w:rPr>
          <w:rFonts w:ascii="Arial" w:hAnsi="Arial"/>
          <w:sz w:val="18"/>
          <w:lang w:val="en-GB"/>
        </w:rPr>
        <w:t xml:space="preserve">Mylroie, Laurie, ‘Why Saddam invaded Kuwait’ in </w:t>
      </w:r>
      <w:r>
        <w:rPr>
          <w:rFonts w:ascii="Arial" w:hAnsi="Arial"/>
          <w:i/>
          <w:sz w:val="18"/>
          <w:lang w:val="en-GB"/>
        </w:rPr>
        <w:t>Orbis</w:t>
      </w:r>
      <w:r>
        <w:rPr>
          <w:rFonts w:ascii="Arial" w:hAnsi="Arial"/>
          <w:sz w:val="18"/>
          <w:lang w:val="en-GB"/>
        </w:rPr>
        <w:t>, Winter 1993.</w:t>
      </w:r>
    </w:p>
    <w:p w:rsidR="00000000" w:rsidRDefault="00645236" w:rsidP="00645236">
      <w:pPr>
        <w:numPr>
          <w:ilvl w:val="0"/>
          <w:numId w:val="2"/>
        </w:numPr>
        <w:jc w:val="both"/>
        <w:rPr>
          <w:rFonts w:ascii="Arial" w:hAnsi="Arial"/>
          <w:sz w:val="18"/>
          <w:lang w:val="en-GB"/>
        </w:rPr>
      </w:pPr>
      <w:r>
        <w:rPr>
          <w:rFonts w:ascii="Arial" w:hAnsi="Arial"/>
          <w:sz w:val="18"/>
          <w:lang w:val="en-GB"/>
        </w:rPr>
        <w:t>O’Neill, Bard E, and Kass, Ilana, The Persian Gulf War: A politi</w:t>
      </w:r>
      <w:r>
        <w:rPr>
          <w:rFonts w:ascii="Arial" w:hAnsi="Arial"/>
          <w:sz w:val="18"/>
          <w:lang w:val="en-GB"/>
        </w:rPr>
        <w:t xml:space="preserve">cal-military assessment, in </w:t>
      </w:r>
      <w:r>
        <w:rPr>
          <w:rFonts w:ascii="Arial" w:hAnsi="Arial"/>
          <w:i/>
          <w:sz w:val="18"/>
          <w:lang w:val="en-GB"/>
        </w:rPr>
        <w:t>Comparative strategy</w:t>
      </w:r>
      <w:r>
        <w:rPr>
          <w:rFonts w:ascii="Arial" w:hAnsi="Arial"/>
          <w:sz w:val="18"/>
          <w:lang w:val="en-GB"/>
        </w:rPr>
        <w:t>, Vol 11, No 2, April-June 1992.</w:t>
      </w:r>
    </w:p>
    <w:p w:rsidR="00000000" w:rsidRDefault="00645236">
      <w:pPr>
        <w:jc w:val="both"/>
        <w:rPr>
          <w:rFonts w:ascii="Garamond" w:hAnsi="Garamond"/>
          <w:sz w:val="22"/>
          <w:lang w:val="en-GB"/>
        </w:rPr>
      </w:pPr>
    </w:p>
    <w:p w:rsidR="00000000" w:rsidRDefault="00645236">
      <w:pPr>
        <w:rPr>
          <w:rFonts w:ascii="Garamond" w:hAnsi="Garamond"/>
          <w:sz w:val="22"/>
          <w:lang w:val="en-GB"/>
        </w:rPr>
      </w:pPr>
    </w:p>
    <w:p w:rsidR="00000000" w:rsidRDefault="00645236">
      <w:pPr>
        <w:jc w:val="both"/>
        <w:rPr>
          <w:rFonts w:ascii="Arial" w:hAnsi="Arial"/>
          <w:sz w:val="18"/>
          <w:lang w:val="en-GB"/>
        </w:rPr>
        <w:sectPr w:rsidR="00000000">
          <w:headerReference w:type="even" r:id="rId85"/>
          <w:headerReference w:type="default" r:id="rId86"/>
          <w:headerReference w:type="first" r:id="rId87"/>
          <w:footnotePr>
            <w:numRestart w:val="eachSect"/>
          </w:footnotePr>
          <w:pgSz w:w="8420" w:h="11907" w:code="11"/>
          <w:pgMar w:top="1134" w:right="567" w:bottom="1134" w:left="851" w:header="567" w:footer="567" w:gutter="0"/>
          <w:cols w:space="708"/>
          <w:titlePg/>
          <w:docGrid w:linePitch="360"/>
        </w:sectPr>
      </w:pPr>
    </w:p>
    <w:p w:rsidR="00000000" w:rsidRDefault="00645236">
      <w:pPr>
        <w:jc w:val="both"/>
        <w:rPr>
          <w:rFonts w:ascii="Arial" w:hAnsi="Arial"/>
          <w:sz w:val="18"/>
          <w:lang w:val="en-GB"/>
        </w:rPr>
      </w:pPr>
    </w:p>
    <w:p w:rsidR="00000000" w:rsidRDefault="00645236">
      <w:pPr>
        <w:rPr>
          <w:rFonts w:ascii="Arial" w:hAnsi="Arial"/>
          <w:b/>
          <w:sz w:val="18"/>
          <w:lang w:val="en-GB"/>
        </w:rPr>
      </w:pPr>
    </w:p>
    <w:p w:rsidR="00000000" w:rsidRDefault="00645236">
      <w:pPr>
        <w:rPr>
          <w:rFonts w:ascii="Arial" w:hAnsi="Arial"/>
          <w:b/>
          <w:sz w:val="18"/>
          <w:lang w:val="en-GB"/>
        </w:rPr>
      </w:pPr>
    </w:p>
    <w:p w:rsidR="00000000" w:rsidRDefault="00645236">
      <w:pPr>
        <w:rPr>
          <w:rFonts w:ascii="Arial" w:hAnsi="Arial"/>
          <w:b/>
          <w:sz w:val="18"/>
          <w:lang w:val="en-GB"/>
        </w:rPr>
      </w:pPr>
    </w:p>
    <w:p w:rsidR="00000000" w:rsidRDefault="00645236">
      <w:pPr>
        <w:rPr>
          <w:rFonts w:ascii="Arial" w:hAnsi="Arial"/>
          <w:b/>
          <w:sz w:val="18"/>
          <w:lang w:val="en-GB"/>
        </w:rPr>
      </w:pPr>
    </w:p>
    <w:p w:rsidR="00000000" w:rsidRDefault="00645236">
      <w:pPr>
        <w:rPr>
          <w:rFonts w:ascii="Arial" w:hAnsi="Arial"/>
          <w:b/>
          <w:sz w:val="18"/>
          <w:lang w:val="en-GB"/>
        </w:rPr>
      </w:pPr>
    </w:p>
    <w:p w:rsidR="00000000" w:rsidRDefault="00645236">
      <w:pPr>
        <w:rPr>
          <w:rFonts w:ascii="Arial" w:hAnsi="Arial"/>
          <w:b/>
          <w:sz w:val="18"/>
          <w:lang w:val="en-GB"/>
        </w:rPr>
      </w:pPr>
    </w:p>
    <w:p w:rsidR="00000000" w:rsidRDefault="00645236">
      <w:pPr>
        <w:rPr>
          <w:rFonts w:ascii="Arial" w:hAnsi="Arial"/>
          <w:b/>
          <w:sz w:val="18"/>
          <w:lang w:val="en-GB"/>
        </w:rPr>
      </w:pPr>
    </w:p>
    <w:p w:rsidR="00000000" w:rsidRDefault="00645236">
      <w:pPr>
        <w:rPr>
          <w:rFonts w:ascii="Arial" w:hAnsi="Arial"/>
          <w:b/>
          <w:sz w:val="18"/>
          <w:lang w:val="en-GB"/>
        </w:rPr>
      </w:pPr>
    </w:p>
    <w:p w:rsidR="00000000" w:rsidRDefault="00645236">
      <w:pPr>
        <w:rPr>
          <w:rFonts w:ascii="Arial" w:hAnsi="Arial"/>
          <w:b/>
          <w:sz w:val="18"/>
          <w:lang w:val="en-GB"/>
        </w:rPr>
      </w:pPr>
    </w:p>
    <w:p w:rsidR="00000000" w:rsidRDefault="00645236">
      <w:pPr>
        <w:rPr>
          <w:rFonts w:ascii="Arial" w:hAnsi="Arial"/>
          <w:b/>
          <w:sz w:val="18"/>
          <w:lang w:val="en-GB"/>
        </w:rPr>
      </w:pPr>
    </w:p>
    <w:p w:rsidR="00000000" w:rsidRDefault="00645236">
      <w:pPr>
        <w:rPr>
          <w:rFonts w:ascii="Arial" w:hAnsi="Arial"/>
          <w:b/>
          <w:sz w:val="18"/>
          <w:lang w:val="en-GB"/>
        </w:rPr>
      </w:pPr>
    </w:p>
    <w:p w:rsidR="00000000" w:rsidRDefault="00645236">
      <w:pPr>
        <w:rPr>
          <w:rFonts w:ascii="Arial" w:hAnsi="Arial"/>
          <w:b/>
          <w:sz w:val="18"/>
          <w:lang w:val="en-GB"/>
        </w:rPr>
      </w:pPr>
    </w:p>
    <w:p w:rsidR="00000000" w:rsidRDefault="00645236">
      <w:pPr>
        <w:rPr>
          <w:rFonts w:ascii="Arial" w:hAnsi="Arial"/>
          <w:b/>
          <w:sz w:val="18"/>
          <w:lang w:val="en-GB"/>
        </w:rPr>
      </w:pPr>
    </w:p>
    <w:p w:rsidR="00000000" w:rsidRDefault="00645236">
      <w:pPr>
        <w:rPr>
          <w:rFonts w:ascii="Arial" w:hAnsi="Arial"/>
          <w:b/>
          <w:sz w:val="18"/>
          <w:lang w:val="en-GB"/>
        </w:rPr>
      </w:pPr>
    </w:p>
    <w:p w:rsidR="00000000" w:rsidRDefault="00645236">
      <w:pPr>
        <w:rPr>
          <w:rFonts w:ascii="Arial" w:hAnsi="Arial"/>
          <w:b/>
          <w:sz w:val="18"/>
          <w:lang w:val="en-GB"/>
        </w:rPr>
      </w:pPr>
    </w:p>
    <w:p w:rsidR="00000000" w:rsidRDefault="00645236">
      <w:pPr>
        <w:rPr>
          <w:rFonts w:ascii="Arial" w:hAnsi="Arial"/>
          <w:b/>
          <w:sz w:val="18"/>
          <w:lang w:val="en-GB"/>
        </w:rPr>
      </w:pPr>
    </w:p>
    <w:p w:rsidR="00000000" w:rsidRDefault="00645236">
      <w:pPr>
        <w:rPr>
          <w:rFonts w:ascii="Arial" w:hAnsi="Arial"/>
          <w:b/>
          <w:sz w:val="18"/>
          <w:lang w:val="en-GB"/>
        </w:rPr>
      </w:pPr>
    </w:p>
    <w:p w:rsidR="00000000" w:rsidRDefault="00645236">
      <w:pPr>
        <w:rPr>
          <w:rFonts w:ascii="Arial" w:hAnsi="Arial"/>
          <w:b/>
          <w:sz w:val="18"/>
          <w:lang w:val="en-GB"/>
        </w:rPr>
      </w:pPr>
    </w:p>
    <w:p w:rsidR="00000000" w:rsidRDefault="00645236">
      <w:pPr>
        <w:rPr>
          <w:rFonts w:ascii="Arial" w:hAnsi="Arial"/>
          <w:b/>
          <w:sz w:val="18"/>
          <w:lang w:val="en-GB"/>
        </w:rPr>
      </w:pPr>
    </w:p>
    <w:p w:rsidR="00000000" w:rsidRDefault="00645236">
      <w:pPr>
        <w:rPr>
          <w:rFonts w:ascii="Arial" w:hAnsi="Arial"/>
          <w:b/>
          <w:sz w:val="18"/>
          <w:lang w:val="en-GB"/>
        </w:rPr>
      </w:pPr>
    </w:p>
    <w:p w:rsidR="00000000" w:rsidRDefault="00645236">
      <w:pPr>
        <w:rPr>
          <w:rFonts w:ascii="Arial" w:hAnsi="Arial"/>
          <w:b/>
          <w:sz w:val="18"/>
          <w:lang w:val="en-GB"/>
        </w:rPr>
      </w:pPr>
    </w:p>
    <w:p w:rsidR="00000000" w:rsidRDefault="00645236">
      <w:pPr>
        <w:rPr>
          <w:rFonts w:ascii="Arial" w:hAnsi="Arial"/>
          <w:b/>
          <w:sz w:val="18"/>
          <w:lang w:val="en-GB"/>
        </w:rPr>
      </w:pPr>
    </w:p>
    <w:p w:rsidR="00000000" w:rsidRDefault="00645236">
      <w:pPr>
        <w:rPr>
          <w:rFonts w:ascii="Arial" w:hAnsi="Arial"/>
          <w:b/>
          <w:sz w:val="18"/>
          <w:lang w:val="en-GB"/>
        </w:rPr>
      </w:pPr>
    </w:p>
    <w:p w:rsidR="00000000" w:rsidRDefault="00645236">
      <w:pPr>
        <w:rPr>
          <w:rFonts w:ascii="Arial" w:hAnsi="Arial"/>
          <w:b/>
          <w:sz w:val="18"/>
          <w:lang w:val="en-GB"/>
        </w:rPr>
      </w:pPr>
    </w:p>
    <w:p w:rsidR="00000000" w:rsidRDefault="00645236">
      <w:pPr>
        <w:rPr>
          <w:rFonts w:ascii="Arial" w:hAnsi="Arial"/>
          <w:b/>
          <w:sz w:val="18"/>
          <w:lang w:val="en-GB"/>
        </w:rPr>
      </w:pPr>
    </w:p>
    <w:p w:rsidR="00000000" w:rsidRDefault="00645236">
      <w:pPr>
        <w:rPr>
          <w:rFonts w:ascii="Arial" w:hAnsi="Arial"/>
          <w:b/>
          <w:sz w:val="18"/>
          <w:lang w:val="en-GB"/>
        </w:rPr>
      </w:pPr>
    </w:p>
    <w:p w:rsidR="00000000" w:rsidRDefault="00645236">
      <w:pPr>
        <w:rPr>
          <w:rFonts w:ascii="Arial" w:hAnsi="Arial"/>
          <w:b/>
          <w:sz w:val="18"/>
          <w:lang w:val="en-GB"/>
        </w:rPr>
      </w:pPr>
    </w:p>
    <w:p w:rsidR="00000000" w:rsidRDefault="00645236">
      <w:pPr>
        <w:rPr>
          <w:rFonts w:ascii="Arial" w:hAnsi="Arial"/>
          <w:b/>
          <w:sz w:val="18"/>
          <w:lang w:val="en-GB"/>
        </w:rPr>
      </w:pPr>
    </w:p>
    <w:p w:rsidR="00000000" w:rsidRDefault="00645236">
      <w:pPr>
        <w:rPr>
          <w:rFonts w:ascii="Arial" w:hAnsi="Arial"/>
          <w:b/>
          <w:sz w:val="18"/>
          <w:lang w:val="en-GB"/>
        </w:rPr>
      </w:pPr>
    </w:p>
    <w:p w:rsidR="00000000" w:rsidRDefault="00645236">
      <w:pPr>
        <w:rPr>
          <w:rFonts w:ascii="Arial" w:hAnsi="Arial"/>
          <w:b/>
          <w:sz w:val="18"/>
          <w:lang w:val="en-GB"/>
        </w:rPr>
      </w:pPr>
    </w:p>
    <w:p w:rsidR="00000000" w:rsidRDefault="00645236">
      <w:pPr>
        <w:rPr>
          <w:rFonts w:ascii="Arial" w:hAnsi="Arial"/>
          <w:b/>
          <w:sz w:val="18"/>
          <w:lang w:val="en-GB"/>
        </w:rPr>
      </w:pPr>
    </w:p>
    <w:p w:rsidR="00000000" w:rsidRDefault="00645236">
      <w:pPr>
        <w:rPr>
          <w:rFonts w:ascii="Arial" w:hAnsi="Arial"/>
          <w:b/>
          <w:sz w:val="18"/>
          <w:lang w:val="en-GB"/>
        </w:rPr>
      </w:pPr>
    </w:p>
    <w:p w:rsidR="00000000" w:rsidRDefault="00645236">
      <w:pPr>
        <w:rPr>
          <w:rFonts w:ascii="Arial" w:hAnsi="Arial"/>
          <w:b/>
          <w:sz w:val="18"/>
          <w:lang w:val="en-GB"/>
        </w:rPr>
      </w:pPr>
    </w:p>
    <w:p w:rsidR="00000000" w:rsidRDefault="00645236">
      <w:pPr>
        <w:rPr>
          <w:rFonts w:ascii="Arial" w:hAnsi="Arial"/>
          <w:b/>
          <w:sz w:val="18"/>
          <w:lang w:val="en-GB"/>
        </w:rPr>
      </w:pPr>
    </w:p>
    <w:p w:rsidR="00000000" w:rsidRDefault="00645236">
      <w:pPr>
        <w:rPr>
          <w:rFonts w:ascii="Arial" w:hAnsi="Arial"/>
          <w:b/>
          <w:sz w:val="18"/>
          <w:lang w:val="en-GB"/>
        </w:rPr>
      </w:pPr>
    </w:p>
    <w:p w:rsidR="00000000" w:rsidRDefault="00645236">
      <w:pPr>
        <w:rPr>
          <w:rFonts w:ascii="Arial" w:hAnsi="Arial"/>
          <w:b/>
          <w:sz w:val="18"/>
          <w:lang w:val="en-GB"/>
        </w:rPr>
      </w:pPr>
    </w:p>
    <w:p w:rsidR="00000000" w:rsidRDefault="00645236">
      <w:pPr>
        <w:rPr>
          <w:rFonts w:ascii="Arial" w:hAnsi="Arial"/>
          <w:b/>
          <w:sz w:val="18"/>
          <w:lang w:val="en-GB"/>
        </w:rPr>
      </w:pPr>
    </w:p>
    <w:p w:rsidR="00000000" w:rsidRDefault="00645236">
      <w:pPr>
        <w:rPr>
          <w:rFonts w:ascii="Arial" w:hAnsi="Arial"/>
          <w:b/>
          <w:sz w:val="18"/>
          <w:lang w:val="en-GB"/>
        </w:rPr>
      </w:pPr>
    </w:p>
    <w:p w:rsidR="00000000" w:rsidRDefault="00645236">
      <w:pPr>
        <w:rPr>
          <w:rFonts w:ascii="Arial" w:hAnsi="Arial"/>
          <w:b/>
          <w:sz w:val="18"/>
          <w:lang w:val="en-GB"/>
        </w:rPr>
      </w:pPr>
    </w:p>
    <w:p w:rsidR="00000000" w:rsidRDefault="00645236">
      <w:pPr>
        <w:rPr>
          <w:rFonts w:ascii="Arial" w:hAnsi="Arial"/>
          <w:b/>
          <w:sz w:val="18"/>
          <w:lang w:val="en-GB"/>
        </w:rPr>
      </w:pPr>
    </w:p>
    <w:p w:rsidR="00000000" w:rsidRDefault="00645236">
      <w:pPr>
        <w:rPr>
          <w:rFonts w:ascii="Arial" w:hAnsi="Arial"/>
          <w:b/>
          <w:sz w:val="18"/>
          <w:lang w:val="en-GB"/>
        </w:rPr>
      </w:pPr>
    </w:p>
    <w:p w:rsidR="00000000" w:rsidRDefault="00645236">
      <w:pPr>
        <w:rPr>
          <w:rFonts w:ascii="Arial" w:hAnsi="Arial"/>
          <w:b/>
          <w:sz w:val="18"/>
          <w:lang w:val="en-GB"/>
        </w:rPr>
        <w:sectPr w:rsidR="00000000">
          <w:headerReference w:type="first" r:id="rId88"/>
          <w:footnotePr>
            <w:numRestart w:val="eachSect"/>
          </w:footnotePr>
          <w:pgSz w:w="8420" w:h="11907" w:code="11"/>
          <w:pgMar w:top="1134" w:right="567" w:bottom="1134" w:left="851" w:header="567" w:footer="567" w:gutter="0"/>
          <w:cols w:space="708"/>
          <w:titlePg/>
          <w:docGrid w:linePitch="360"/>
        </w:sectPr>
      </w:pPr>
    </w:p>
    <w:p w:rsidR="00000000" w:rsidRDefault="00645236">
      <w:pPr>
        <w:jc w:val="right"/>
        <w:rPr>
          <w:rFonts w:ascii="Arial Narrow" w:hAnsi="Arial Narrow"/>
          <w:b/>
          <w:sz w:val="36"/>
        </w:rPr>
      </w:pPr>
      <w:r>
        <w:rPr>
          <w:rFonts w:ascii="Arial Narrow" w:hAnsi="Arial Narrow"/>
          <w:b/>
          <w:sz w:val="36"/>
        </w:rPr>
        <w:lastRenderedPageBreak/>
        <w:t>Culture militaire, culture générale:</w:t>
      </w:r>
    </w:p>
    <w:p w:rsidR="00000000" w:rsidRDefault="00645236">
      <w:pPr>
        <w:jc w:val="right"/>
        <w:rPr>
          <w:rFonts w:ascii="Arial Narrow" w:hAnsi="Arial Narrow"/>
          <w:b/>
          <w:sz w:val="40"/>
        </w:rPr>
      </w:pPr>
      <w:r>
        <w:rPr>
          <w:rFonts w:ascii="Arial Narrow" w:hAnsi="Arial Narrow"/>
          <w:b/>
          <w:noProof/>
          <w:sz w:val="36"/>
        </w:rPr>
        <mc:AlternateContent>
          <mc:Choice Requires="wpg">
            <w:drawing>
              <wp:anchor distT="0" distB="0" distL="114300" distR="114300" simplePos="0" relativeHeight="251636736" behindDoc="0" locked="0" layoutInCell="0" allowOverlap="1" wp14:anchorId="4CC8A930" wp14:editId="490F6B8E">
                <wp:simplePos x="0" y="0"/>
                <wp:positionH relativeFrom="column">
                  <wp:posOffset>1014095</wp:posOffset>
                </wp:positionH>
                <wp:positionV relativeFrom="paragraph">
                  <wp:posOffset>112395</wp:posOffset>
                </wp:positionV>
                <wp:extent cx="3455035" cy="430530"/>
                <wp:effectExtent l="0" t="0" r="0" b="0"/>
                <wp:wrapNone/>
                <wp:docPr id="1377" name="Group 11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55035" cy="430530"/>
                          <a:chOff x="2448" y="1440"/>
                          <a:chExt cx="5441" cy="678"/>
                        </a:xfrm>
                      </wpg:grpSpPr>
                      <wps:wsp>
                        <wps:cNvPr id="1378" name="Line 1174"/>
                        <wps:cNvCnPr>
                          <a:cxnSpLocks noChangeAspect="1" noChangeShapeType="1"/>
                        </wps:cNvCnPr>
                        <wps:spPr bwMode="auto">
                          <a:xfrm>
                            <a:off x="2736" y="1955"/>
                            <a:ext cx="5153" cy="1"/>
                          </a:xfrm>
                          <a:prstGeom prst="line">
                            <a:avLst/>
                          </a:prstGeom>
                          <a:noFill/>
                          <a:ln w="38100">
                            <a:solidFill>
                              <a:srgbClr val="FF0000"/>
                            </a:solidFill>
                            <a:round/>
                            <a:headEnd/>
                            <a:tailEnd/>
                          </a:ln>
                          <a:extLst>
                            <a:ext uri="{909E8E84-426E-40DD-AFC4-6F175D3DCCD1}">
                              <a14:hiddenFill xmlns:a14="http://schemas.microsoft.com/office/drawing/2010/main">
                                <a:noFill/>
                              </a14:hiddenFill>
                            </a:ext>
                          </a:extLst>
                        </wps:spPr>
                        <wps:bodyPr/>
                      </wps:wsp>
                      <wps:wsp>
                        <wps:cNvPr id="1379" name="Line 1175"/>
                        <wps:cNvCnPr>
                          <a:cxnSpLocks noChangeShapeType="1"/>
                        </wps:cNvCnPr>
                        <wps:spPr bwMode="auto">
                          <a:xfrm>
                            <a:off x="2736" y="1809"/>
                            <a:ext cx="5153" cy="0"/>
                          </a:xfrm>
                          <a:prstGeom prst="line">
                            <a:avLst/>
                          </a:prstGeom>
                          <a:noFill/>
                          <a:ln w="19050">
                            <a:solidFill>
                              <a:srgbClr val="008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380" name="Picture 1176" descr="C:\Mes documents\MODELES\Logos\Insign CESAT .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2448" y="1440"/>
                            <a:ext cx="516" cy="6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31FBDBB" id="Group 1173" o:spid="_x0000_s1026" style="position:absolute;margin-left:79.85pt;margin-top:8.85pt;width:272.05pt;height:33.9pt;z-index:251636736" coordorigin="2448,1440" coordsize="5441,6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" o:allowincell="f">
                <v:line id="Line 1174" o:spid="_x0000_s1027" style="position:absolute;visibility:visible;mso-wrap-style:square" from="2736,1955" to="7889,19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" strokecolor="red" strokeweight="3pt">
                  <o:lock v:ext="edit" aspectratio="t"/>
                </v:line>
                <v:line id="Line 1175" o:spid="_x0000_s1028" style="position:absolute;visibility:visible;mso-wrap-style:square" from="2736,1809" to="7889,18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" strokecolor="green" strokeweight="1.5pt"/>
                <v:shape id="Picture 1176" o:spid="_x0000_s1029" type="#_x0000_t75" style="position:absolute;left:2448;top:1440;width:516;height:6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">
                  <v:imagedata r:id="rId8" o:title="Insign CESAT "/>
                </v:shape>
              </v:group>
            </w:pict>
          </mc:Fallback>
        </mc:AlternateContent>
      </w:r>
      <w:r>
        <w:rPr>
          <w:rFonts w:ascii="Arial Narrow" w:hAnsi="Arial Narrow"/>
          <w:b/>
          <w:sz w:val="36"/>
        </w:rPr>
        <w:t>une question d'ambition.</w:t>
      </w:r>
    </w:p>
    <w:p w:rsidR="00000000" w:rsidRDefault="00645236">
      <w:pPr>
        <w:pStyle w:val="En-tte"/>
        <w:jc w:val="center"/>
        <w:rPr>
          <w:rFonts w:ascii="Arial Narrow" w:hAnsi="Arial Narrow"/>
          <w:i/>
        </w:rPr>
      </w:pPr>
    </w:p>
    <w:p w:rsidR="00000000" w:rsidRDefault="00645236">
      <w:pPr>
        <w:pStyle w:val="En-tte"/>
        <w:jc w:val="center"/>
        <w:rPr>
          <w:rFonts w:ascii="Arial Narrow" w:hAnsi="Arial Narrow"/>
          <w:i/>
        </w:rPr>
      </w:pPr>
    </w:p>
    <w:p w:rsidR="00000000" w:rsidRDefault="00645236">
      <w:pPr>
        <w:pStyle w:val="En-tte"/>
        <w:jc w:val="right"/>
        <w:rPr>
          <w:rFonts w:ascii="Arial Narrow" w:hAnsi="Arial Narrow"/>
          <w:i/>
        </w:rPr>
      </w:pPr>
      <w:r>
        <w:rPr>
          <w:rFonts w:ascii="Arial Narrow" w:hAnsi="Arial Narrow"/>
          <w:i/>
        </w:rPr>
        <w:t>Par le Chef d'escadrons Richard DECOMBE,</w:t>
      </w:r>
    </w:p>
    <w:p w:rsidR="00000000" w:rsidRDefault="00645236">
      <w:pPr>
        <w:jc w:val="right"/>
        <w:rPr>
          <w:rFonts w:ascii="Arial" w:hAnsi="Arial"/>
          <w:sz w:val="18"/>
        </w:rPr>
      </w:pPr>
      <w:r>
        <w:rPr>
          <w:rFonts w:ascii="Arial Narrow" w:hAnsi="Arial Narrow"/>
          <w:i/>
        </w:rPr>
        <w:t>stagiaire au Collège In</w:t>
      </w:r>
      <w:r>
        <w:rPr>
          <w:rFonts w:ascii="Arial Narrow" w:hAnsi="Arial Narrow"/>
          <w:i/>
        </w:rPr>
        <w:t>terarmées de Défense</w:t>
      </w:r>
    </w:p>
    <w:p w:rsidR="00000000" w:rsidRDefault="00645236">
      <w:pPr>
        <w:rPr>
          <w:rFonts w:ascii="Arial" w:hAnsi="Arial"/>
          <w:sz w:val="18"/>
        </w:rPr>
      </w:pPr>
    </w:p>
    <w:p w:rsidR="00000000" w:rsidRDefault="00645236">
      <w:pPr>
        <w:rPr>
          <w:rFonts w:ascii="Arial" w:hAnsi="Arial"/>
          <w:sz w:val="18"/>
        </w:rPr>
      </w:pPr>
    </w:p>
    <w:p w:rsidR="00000000" w:rsidRDefault="00645236">
      <w:pPr>
        <w:rPr>
          <w:rFonts w:ascii="Arial" w:hAnsi="Arial"/>
          <w:sz w:val="18"/>
        </w:rPr>
      </w:pPr>
    </w:p>
    <w:p w:rsidR="00000000" w:rsidRDefault="00645236">
      <w:pPr>
        <w:pStyle w:val="Titre3"/>
        <w:rPr>
          <w:b/>
        </w:rPr>
      </w:pPr>
    </w:p>
    <w:p w:rsidR="00000000" w:rsidRDefault="00645236">
      <w:pPr>
        <w:pStyle w:val="Titre3"/>
      </w:pPr>
      <w:r>
        <w:rPr>
          <w:b/>
        </w:rPr>
        <w:t>«La culture de l'intelligence est une arme»</w:t>
      </w:r>
    </w:p>
    <w:p w:rsidR="00000000" w:rsidRDefault="00645236">
      <w:pPr>
        <w:ind w:firstLine="708"/>
        <w:rPr>
          <w:rFonts w:ascii="Arial" w:hAnsi="Arial"/>
          <w:sz w:val="18"/>
        </w:rPr>
      </w:pPr>
      <w:r>
        <w:rPr>
          <w:rFonts w:ascii="Arial" w:hAnsi="Arial"/>
          <w:i/>
          <w:sz w:val="18"/>
        </w:rPr>
        <w:t>Paul Nizan</w:t>
      </w:r>
      <w:r>
        <w:rPr>
          <w:rFonts w:ascii="Arial" w:hAnsi="Arial"/>
          <w:sz w:val="18"/>
        </w:rPr>
        <w:t xml:space="preserve"> (</w:t>
      </w:r>
      <w:r>
        <w:rPr>
          <w:rFonts w:ascii="Arial" w:hAnsi="Arial"/>
          <w:i/>
          <w:sz w:val="18"/>
        </w:rPr>
        <w:t>Les chiens de garde</w:t>
      </w:r>
      <w:r>
        <w:rPr>
          <w:rFonts w:ascii="Arial" w:hAnsi="Arial"/>
          <w:sz w:val="18"/>
        </w:rPr>
        <w:t>, 1969)</w:t>
      </w:r>
    </w:p>
    <w:p w:rsidR="00000000" w:rsidRDefault="00645236">
      <w:pPr>
        <w:rPr>
          <w:rFonts w:ascii="Arial" w:hAnsi="Arial"/>
          <w:sz w:val="18"/>
        </w:rPr>
      </w:pPr>
    </w:p>
    <w:p w:rsidR="00000000" w:rsidRDefault="00645236">
      <w:pPr>
        <w:rPr>
          <w:rFonts w:ascii="Arial" w:hAnsi="Arial"/>
          <w:sz w:val="18"/>
        </w:rPr>
      </w:pPr>
    </w:p>
    <w:p w:rsidR="00000000" w:rsidRDefault="00645236">
      <w:pPr>
        <w:keepNext/>
        <w:framePr w:dropCap="drop" w:lines="4" w:h="766" w:hRule="exact" w:hSpace="57" w:wrap="around" w:vAnchor="text" w:hAnchor="page" w:x="884" w:y="106"/>
        <w:spacing w:line="766" w:lineRule="exact"/>
        <w:jc w:val="both"/>
        <w:rPr>
          <w:rFonts w:ascii="Garamond" w:hAnsi="Garamond"/>
          <w:b/>
          <w:position w:val="-11"/>
          <w:sz w:val="96"/>
        </w:rPr>
      </w:pPr>
      <w:r>
        <w:rPr>
          <w:rFonts w:ascii="Garamond" w:hAnsi="Garamond"/>
          <w:b/>
          <w:position w:val="-11"/>
          <w:sz w:val="96"/>
        </w:rPr>
        <w:t>L</w:t>
      </w:r>
    </w:p>
    <w:p w:rsidR="00000000" w:rsidRDefault="00645236">
      <w:pPr>
        <w:jc w:val="both"/>
        <w:rPr>
          <w:rFonts w:ascii="Arial" w:hAnsi="Arial"/>
          <w:sz w:val="18"/>
        </w:rPr>
      </w:pPr>
    </w:p>
    <w:p w:rsidR="00000000" w:rsidRDefault="00645236">
      <w:pPr>
        <w:jc w:val="both"/>
        <w:rPr>
          <w:rFonts w:ascii="Arial" w:hAnsi="Arial"/>
          <w:sz w:val="18"/>
        </w:rPr>
      </w:pPr>
      <w:r>
        <w:rPr>
          <w:rFonts w:ascii="Arial" w:hAnsi="Arial"/>
          <w:sz w:val="18"/>
        </w:rPr>
        <w:t>a culture de l'officier est un concept dont la rémanence s'affirme au fil du temps. Se satisfaire de ce constat et ratiociner sur ses causes et</w:t>
      </w:r>
      <w:r>
        <w:rPr>
          <w:rFonts w:ascii="Arial" w:hAnsi="Arial"/>
          <w:sz w:val="18"/>
        </w:rPr>
        <w:t xml:space="preserve"> ses conséquences révèleraient une frilosité intellectuelle qui n'est pas précisément l'objet de cet article. L'actualité de ce sujet capital se manifeste notamment par le projet de réforme de l'enseignement militaire supérieur (EMS), la modification des é</w:t>
      </w:r>
      <w:r>
        <w:rPr>
          <w:rFonts w:ascii="Arial" w:hAnsi="Arial"/>
          <w:sz w:val="18"/>
        </w:rPr>
        <w:t>preuves d'accès au Collège interarmées de défense (CID) et par la parution récente d'une directive initiale sur la culture militaire par le Commandement de la formation de l'armée de terre (COFAT). On peut saluer une louable intention d'établir une doctrin</w:t>
      </w:r>
      <w:r>
        <w:rPr>
          <w:rFonts w:ascii="Arial" w:hAnsi="Arial"/>
          <w:sz w:val="18"/>
        </w:rPr>
        <w:t>e visant à améliorer la formation intellectuelle des officiers et prioritairement celle des officiers brevetés.</w:t>
      </w:r>
    </w:p>
    <w:p w:rsidR="00000000" w:rsidRDefault="00645236">
      <w:pPr>
        <w:jc w:val="both"/>
        <w:rPr>
          <w:rFonts w:ascii="Arial" w:hAnsi="Arial"/>
          <w:sz w:val="18"/>
        </w:rPr>
      </w:pPr>
      <w:r>
        <w:rPr>
          <w:rFonts w:ascii="Arial" w:hAnsi="Arial"/>
          <w:sz w:val="18"/>
        </w:rPr>
        <w:t xml:space="preserve">Sans vouloir passer pour le contempteur incrédule de cette heureuse initiative, il semble qu'une démarche plus ambitieuse soit envisageable. En </w:t>
      </w:r>
      <w:r>
        <w:rPr>
          <w:rFonts w:ascii="Arial" w:hAnsi="Arial"/>
          <w:sz w:val="18"/>
        </w:rPr>
        <w:t>effet, si nous comprenons que la culture est une formation de l'esprit, cela signifie qu'elle doit éclairer, élargir, approfondir la pensée. Or, se cantonner à une culture spécifiquement militaire, c'est paradoxalement faire le choix de restreindre le cham</w:t>
      </w:r>
      <w:r>
        <w:rPr>
          <w:rFonts w:ascii="Arial" w:hAnsi="Arial"/>
          <w:sz w:val="18"/>
        </w:rPr>
        <w:t>p de réflexion de l'officier et limiter son intelligence à un domaine particulier qui le coupe d'autres contingences.</w:t>
      </w:r>
    </w:p>
    <w:p w:rsidR="00000000" w:rsidRDefault="00645236">
      <w:pPr>
        <w:jc w:val="both"/>
        <w:rPr>
          <w:rFonts w:ascii="Arial" w:hAnsi="Arial"/>
          <w:sz w:val="18"/>
        </w:rPr>
      </w:pPr>
      <w:r>
        <w:rPr>
          <w:rFonts w:ascii="Arial" w:hAnsi="Arial"/>
          <w:sz w:val="18"/>
        </w:rPr>
        <w:t>L'ambition de cette étude est de convaincre de l'impérieuse nécessité pour l'institution militaire de participer au débat politique en s'e</w:t>
      </w:r>
      <w:r>
        <w:rPr>
          <w:rFonts w:ascii="Arial" w:hAnsi="Arial"/>
          <w:sz w:val="18"/>
        </w:rPr>
        <w:t>xprimant sur les choix et les décisions qui déterminent la vie de la cité. Cette ambition exige, d'une part, un corps d'officiers brevetés capables de réflexion et de rayonnement hors de leur stricte sphère de compétence, et, d'autre part, un cadre légal a</w:t>
      </w:r>
      <w:r>
        <w:rPr>
          <w:rFonts w:ascii="Arial" w:hAnsi="Arial"/>
          <w:sz w:val="18"/>
        </w:rPr>
        <w:t>utorisant cette nécessaire évolution.</w:t>
      </w:r>
    </w:p>
    <w:p w:rsidR="00000000" w:rsidRDefault="00645236">
      <w:pPr>
        <w:jc w:val="both"/>
        <w:rPr>
          <w:rFonts w:ascii="Arial" w:hAnsi="Arial"/>
          <w:sz w:val="18"/>
        </w:rPr>
      </w:pPr>
      <w:r>
        <w:rPr>
          <w:rFonts w:ascii="Arial" w:hAnsi="Arial"/>
          <w:sz w:val="18"/>
        </w:rPr>
        <w:t>Pour ce faire, un propos exégétique permettra tout d'abord d'appréhender l'acception générale du terme de culture et de la rapporter au cadre de notre étude. Ensuite, l'analyse des propositions actuelles de l'instituti</w:t>
      </w:r>
      <w:r>
        <w:rPr>
          <w:rFonts w:ascii="Arial" w:hAnsi="Arial"/>
          <w:sz w:val="18"/>
        </w:rPr>
        <w:t xml:space="preserve">on conduira à définir ce que pourrait être cette culture générale de l'officier, outil essentiel de rayonnement. </w:t>
      </w:r>
    </w:p>
    <w:p w:rsidR="00000000" w:rsidRDefault="00645236">
      <w:pPr>
        <w:jc w:val="both"/>
        <w:rPr>
          <w:rFonts w:ascii="Arial" w:hAnsi="Arial"/>
          <w:sz w:val="18"/>
        </w:rPr>
      </w:pPr>
      <w:r>
        <w:rPr>
          <w:rFonts w:ascii="Arial" w:hAnsi="Arial"/>
          <w:sz w:val="18"/>
        </w:rPr>
        <w:t>Enfin, après avoir tenté de déterminer les principales oppositions à cette thèse, une «feuille de route» proposera quelques perspectives envis</w:t>
      </w:r>
      <w:r>
        <w:rPr>
          <w:rFonts w:ascii="Arial" w:hAnsi="Arial"/>
          <w:sz w:val="18"/>
        </w:rPr>
        <w:t>ageables.</w:t>
      </w:r>
    </w:p>
    <w:p w:rsidR="00000000" w:rsidRDefault="00645236">
      <w:pPr>
        <w:jc w:val="both"/>
        <w:rPr>
          <w:rFonts w:ascii="Arial" w:hAnsi="Arial"/>
          <w:b/>
        </w:rPr>
      </w:pPr>
    </w:p>
    <w:p w:rsidR="00000000" w:rsidRDefault="00645236">
      <w:pPr>
        <w:jc w:val="both"/>
        <w:rPr>
          <w:rFonts w:ascii="Arial" w:hAnsi="Arial"/>
          <w:b/>
        </w:rPr>
      </w:pPr>
      <w:r>
        <w:rPr>
          <w:rFonts w:ascii="Arial" w:hAnsi="Arial"/>
          <w:b/>
        </w:rPr>
        <w:lastRenderedPageBreak/>
        <w:t>Culture: de quoi parle-t-on?</w:t>
      </w:r>
    </w:p>
    <w:p w:rsidR="00000000" w:rsidRDefault="00645236">
      <w:pPr>
        <w:jc w:val="both"/>
        <w:rPr>
          <w:rFonts w:ascii="Arial" w:hAnsi="Arial"/>
          <w:b/>
          <w:sz w:val="18"/>
        </w:rPr>
      </w:pPr>
    </w:p>
    <w:p w:rsidR="00000000" w:rsidRDefault="00645236">
      <w:pPr>
        <w:jc w:val="both"/>
        <w:rPr>
          <w:rFonts w:ascii="Arial" w:hAnsi="Arial"/>
          <w:sz w:val="18"/>
        </w:rPr>
      </w:pPr>
      <w:r>
        <w:rPr>
          <w:rFonts w:ascii="Arial" w:hAnsi="Arial"/>
          <w:sz w:val="18"/>
        </w:rPr>
        <w:t>Deux conceptions polémiques se sont toujours opposées à propos de la culture: une vision universaliste et une vision particulariste, toutes deux articulées autour d'un axe de réflexion sur le relativisme culturel. Q</w:t>
      </w:r>
      <w:r>
        <w:rPr>
          <w:rFonts w:ascii="Arial" w:hAnsi="Arial"/>
          <w:sz w:val="18"/>
        </w:rPr>
        <w:t>u'est-ce que la culture?</w:t>
      </w:r>
    </w:p>
    <w:p w:rsidR="00000000" w:rsidRDefault="00645236">
      <w:pPr>
        <w:jc w:val="both"/>
        <w:rPr>
          <w:rFonts w:ascii="Arial" w:hAnsi="Arial"/>
          <w:sz w:val="18"/>
        </w:rPr>
      </w:pPr>
      <w:r>
        <w:rPr>
          <w:rFonts w:ascii="Arial" w:hAnsi="Arial"/>
          <w:sz w:val="18"/>
        </w:rPr>
        <w:t>On ne peut réduire le concept de culture à une simple question d'érudition. Retenons le principe d'identité culturelle comme base de raisonnement. Malgré la diversité des mœurs et des coutumes des hommes, on ne peut nier le princip</w:t>
      </w:r>
      <w:r>
        <w:rPr>
          <w:rFonts w:ascii="Arial" w:hAnsi="Arial"/>
          <w:sz w:val="18"/>
        </w:rPr>
        <w:t xml:space="preserve">e de l'irréductibilité de l'unité humaine. A partir de ce postulat, la culture est alors bien ce qui permet de distinguer la spécificité de l'humanité de ses multiples expressions. Elle s'oppose en cela à la nature comme symbole de l'immédiateté. C'est ce </w:t>
      </w:r>
      <w:r>
        <w:rPr>
          <w:rFonts w:ascii="Arial" w:hAnsi="Arial"/>
          <w:sz w:val="18"/>
        </w:rPr>
        <w:t>qu'explique Alain Finkielkraut (</w:t>
      </w:r>
      <w:r>
        <w:rPr>
          <w:rFonts w:ascii="Arial" w:hAnsi="Arial"/>
          <w:i/>
          <w:sz w:val="18"/>
        </w:rPr>
        <w:t>La défaite de la pensée</w:t>
      </w:r>
      <w:r>
        <w:rPr>
          <w:rFonts w:ascii="Arial" w:hAnsi="Arial"/>
          <w:sz w:val="18"/>
        </w:rPr>
        <w:t>, 1987) quand il annonce que la culture est la vie avec la pensée.</w:t>
      </w:r>
    </w:p>
    <w:p w:rsidR="00000000" w:rsidRDefault="00645236">
      <w:pPr>
        <w:jc w:val="both"/>
        <w:rPr>
          <w:rFonts w:ascii="Arial" w:hAnsi="Arial"/>
          <w:sz w:val="18"/>
        </w:rPr>
      </w:pPr>
      <w:r>
        <w:rPr>
          <w:rFonts w:ascii="Arial" w:hAnsi="Arial"/>
          <w:sz w:val="18"/>
        </w:rPr>
        <w:t>Au sens premier, la culture désigne le travail de la terre, l'agriculture. Se cultiver, c'est donc prendre son esprit pour un sol fert</w:t>
      </w:r>
      <w:r>
        <w:rPr>
          <w:rFonts w:ascii="Arial" w:hAnsi="Arial"/>
          <w:sz w:val="18"/>
        </w:rPr>
        <w:t>ile et y faire germer des idées. Plus traditionnellement, la culture apparaît comme le legs de centaines d'œuvres qui constituent une sorte de système de références obligées, de valeurs. C'est l'objet même de la thèse universaliste.</w:t>
      </w:r>
    </w:p>
    <w:p w:rsidR="00000000" w:rsidRDefault="00645236">
      <w:pPr>
        <w:jc w:val="both"/>
        <w:rPr>
          <w:rFonts w:ascii="Arial" w:hAnsi="Arial"/>
          <w:sz w:val="18"/>
        </w:rPr>
      </w:pPr>
      <w:r>
        <w:rPr>
          <w:rFonts w:ascii="Arial" w:hAnsi="Arial"/>
          <w:sz w:val="18"/>
        </w:rPr>
        <w:t>Le point de vue particu</w:t>
      </w:r>
      <w:r>
        <w:rPr>
          <w:rFonts w:ascii="Arial" w:hAnsi="Arial"/>
          <w:sz w:val="18"/>
        </w:rPr>
        <w:t>lariste revendique le droit à une identité culturelle propre. Il s'agit de mettre en avant les particularismes de la sensibilité contre les valeurs universelles du rationalisme des Lumières. Le romantisme allemand niait l'absolu valant pour tous les hommes</w:t>
      </w:r>
      <w:r>
        <w:rPr>
          <w:rFonts w:ascii="Arial" w:hAnsi="Arial"/>
          <w:sz w:val="18"/>
        </w:rPr>
        <w:t xml:space="preserve"> et tous les peuples. Les valeurs ne pourront donc être que particulières. Sous l'influence de Johann Gottfried Herder (</w:t>
      </w:r>
      <w:r>
        <w:rPr>
          <w:rFonts w:ascii="Arial" w:hAnsi="Arial"/>
          <w:i/>
          <w:sz w:val="18"/>
        </w:rPr>
        <w:t>Une autre philosophie de l'histoire</w:t>
      </w:r>
      <w:r>
        <w:rPr>
          <w:rFonts w:ascii="Arial" w:hAnsi="Arial"/>
          <w:sz w:val="18"/>
        </w:rPr>
        <w:t xml:space="preserve">, 1774), le mouvement littéraire </w:t>
      </w:r>
      <w:r>
        <w:rPr>
          <w:rFonts w:ascii="Arial" w:hAnsi="Arial"/>
          <w:i/>
          <w:sz w:val="18"/>
        </w:rPr>
        <w:t>Sturm und Drang</w:t>
      </w:r>
      <w:r>
        <w:rPr>
          <w:rFonts w:ascii="Arial" w:hAnsi="Arial"/>
          <w:sz w:val="18"/>
        </w:rPr>
        <w:t xml:space="preserve"> (tempête et assaut) se développe. Après l'humiliatio</w:t>
      </w:r>
      <w:r>
        <w:rPr>
          <w:rFonts w:ascii="Arial" w:hAnsi="Arial"/>
          <w:sz w:val="18"/>
        </w:rPr>
        <w:t xml:space="preserve">n de la défaite d'Iéna, l'Allemagne, pas encore unifiée, retrouve une dignité dans l'idéologie du </w:t>
      </w:r>
      <w:r>
        <w:rPr>
          <w:rFonts w:ascii="Arial" w:hAnsi="Arial"/>
          <w:i/>
          <w:sz w:val="18"/>
        </w:rPr>
        <w:t>Volksgeist</w:t>
      </w:r>
      <w:r>
        <w:rPr>
          <w:rFonts w:ascii="Arial" w:hAnsi="Arial"/>
          <w:sz w:val="18"/>
        </w:rPr>
        <w:t xml:space="preserve"> (esprit du peuple). La culture est alors le reflet de l'activité spirituelle d'un seul peuple. C'est précisément cette démarche de repli que dénonc</w:t>
      </w:r>
      <w:r>
        <w:rPr>
          <w:rFonts w:ascii="Arial" w:hAnsi="Arial"/>
          <w:sz w:val="18"/>
        </w:rPr>
        <w:t>e Julien Benda (</w:t>
      </w:r>
      <w:r>
        <w:rPr>
          <w:rFonts w:ascii="Arial" w:hAnsi="Arial"/>
          <w:i/>
          <w:sz w:val="18"/>
        </w:rPr>
        <w:t>La trahison des clercs,</w:t>
      </w:r>
      <w:r>
        <w:rPr>
          <w:rFonts w:ascii="Arial" w:hAnsi="Arial"/>
          <w:sz w:val="18"/>
        </w:rPr>
        <w:t xml:space="preserve"> 1927), car elle est pour lui génératrice de conflit et d'exclusion.</w:t>
      </w:r>
    </w:p>
    <w:p w:rsidR="00000000" w:rsidRDefault="00645236">
      <w:pPr>
        <w:jc w:val="both"/>
        <w:rPr>
          <w:rFonts w:ascii="Arial" w:hAnsi="Arial"/>
          <w:sz w:val="18"/>
        </w:rPr>
      </w:pPr>
      <w:r>
        <w:rPr>
          <w:rFonts w:ascii="Arial" w:hAnsi="Arial"/>
          <w:sz w:val="18"/>
        </w:rPr>
        <w:t>Enfin, la culture est aussi ce qui cimente une communauté. Selon Pierre Bourdieu (</w:t>
      </w:r>
      <w:r>
        <w:rPr>
          <w:rFonts w:ascii="Arial" w:hAnsi="Arial"/>
          <w:i/>
          <w:sz w:val="18"/>
        </w:rPr>
        <w:t>Les héritiers</w:t>
      </w:r>
      <w:r>
        <w:rPr>
          <w:rFonts w:ascii="Arial" w:hAnsi="Arial"/>
          <w:sz w:val="18"/>
        </w:rPr>
        <w:t>, 1964), elle est instrument de sélection et de recon</w:t>
      </w:r>
      <w:r>
        <w:rPr>
          <w:rFonts w:ascii="Arial" w:hAnsi="Arial"/>
          <w:sz w:val="18"/>
        </w:rPr>
        <w:t xml:space="preserve">naissance. On retrouve alors le principe d'identité culturelle dont la logique poussée à son terme peut engendrer l'exclusivité, voire l'exclusion. C'est en cela qu'une culture spécifiquement militaire peut engendrer la constitution d'une caste fermée aux </w:t>
      </w:r>
      <w:r>
        <w:rPr>
          <w:rFonts w:ascii="Arial" w:hAnsi="Arial"/>
          <w:sz w:val="18"/>
        </w:rPr>
        <w:t xml:space="preserve">influences extérieures. En France existe une volonté de marquer la frontière entre le milieu militaire et la société civile. Il faut dénoncer cette fausse irréductibilité qu'est la différence entre civil et militaire. L'Allemagne, tirant les leçons de son </w:t>
      </w:r>
      <w:r>
        <w:rPr>
          <w:rFonts w:ascii="Arial" w:hAnsi="Arial"/>
          <w:sz w:val="18"/>
        </w:rPr>
        <w:t xml:space="preserve">passé, a établi le concept philosophique du </w:t>
      </w:r>
      <w:r>
        <w:rPr>
          <w:rFonts w:ascii="Arial" w:hAnsi="Arial"/>
          <w:i/>
          <w:sz w:val="18"/>
        </w:rPr>
        <w:t>Staatsbürger in Uniform</w:t>
      </w:r>
      <w:r>
        <w:rPr>
          <w:rFonts w:ascii="Arial" w:hAnsi="Arial"/>
          <w:sz w:val="18"/>
        </w:rPr>
        <w:t xml:space="preserve"> (le citoyen en uniforme). Ce concept, développé par Wolf von Baudissin, entend limiter au minimum les distinctions entre les droits du citoyen civil et ceux du militaire. Nous reviendrons </w:t>
      </w:r>
      <w:r>
        <w:rPr>
          <w:rFonts w:ascii="Arial" w:hAnsi="Arial"/>
          <w:sz w:val="18"/>
        </w:rPr>
        <w:t>sur cette altérité faussement radicale, que l'institution militaire, aujourd'hui en France, commence à prendre en considération.</w:t>
      </w:r>
    </w:p>
    <w:p w:rsidR="00000000" w:rsidRDefault="00645236">
      <w:pPr>
        <w:jc w:val="both"/>
        <w:rPr>
          <w:rFonts w:ascii="Arial" w:hAnsi="Arial"/>
          <w:sz w:val="18"/>
        </w:rPr>
      </w:pPr>
      <w:r>
        <w:rPr>
          <w:rFonts w:ascii="Arial" w:hAnsi="Arial"/>
          <w:sz w:val="18"/>
        </w:rPr>
        <w:t>Ce vaste concept de culture fait désormais l'objet d'une attention particulière au sein des armées mais ne doit pas être limité</w:t>
      </w:r>
      <w:r>
        <w:rPr>
          <w:rFonts w:ascii="Arial" w:hAnsi="Arial"/>
          <w:sz w:val="18"/>
        </w:rPr>
        <w:t xml:space="preserve"> au domaine militaire.</w:t>
      </w:r>
    </w:p>
    <w:p w:rsidR="00000000" w:rsidRDefault="00645236">
      <w:pPr>
        <w:jc w:val="both"/>
        <w:rPr>
          <w:rFonts w:ascii="Arial" w:hAnsi="Arial"/>
          <w:sz w:val="18"/>
        </w:rPr>
      </w:pPr>
    </w:p>
    <w:p w:rsidR="00000000" w:rsidRDefault="00645236">
      <w:pPr>
        <w:pStyle w:val="Titre3"/>
        <w:rPr>
          <w:b/>
          <w:i w:val="0"/>
          <w:sz w:val="20"/>
        </w:rPr>
      </w:pPr>
      <w:r>
        <w:rPr>
          <w:b/>
          <w:i w:val="0"/>
          <w:sz w:val="20"/>
        </w:rPr>
        <w:t>Succomber au charme rassurant du cadre politique</w:t>
      </w:r>
    </w:p>
    <w:p w:rsidR="00000000" w:rsidRDefault="00645236">
      <w:pPr>
        <w:jc w:val="both"/>
        <w:rPr>
          <w:rFonts w:ascii="Arial" w:hAnsi="Arial"/>
          <w:b/>
          <w:sz w:val="18"/>
        </w:rPr>
      </w:pPr>
    </w:p>
    <w:p w:rsidR="00000000" w:rsidRDefault="00645236">
      <w:pPr>
        <w:ind w:left="708" w:firstLine="708"/>
        <w:jc w:val="both"/>
        <w:rPr>
          <w:rFonts w:ascii="Arial" w:hAnsi="Arial"/>
          <w:sz w:val="18"/>
        </w:rPr>
      </w:pPr>
      <w:r>
        <w:rPr>
          <w:rFonts w:ascii="Arial" w:hAnsi="Arial"/>
          <w:b/>
          <w:i/>
          <w:sz w:val="18"/>
        </w:rPr>
        <w:t>«Une culture ne meurt que de ses propres faiblesses»</w:t>
      </w:r>
      <w:r>
        <w:rPr>
          <w:rFonts w:ascii="Arial" w:hAnsi="Arial"/>
          <w:sz w:val="18"/>
        </w:rPr>
        <w:t xml:space="preserve"> </w:t>
      </w:r>
    </w:p>
    <w:p w:rsidR="00000000" w:rsidRDefault="00645236">
      <w:pPr>
        <w:ind w:left="2124" w:firstLine="708"/>
        <w:jc w:val="both"/>
        <w:rPr>
          <w:rFonts w:ascii="Arial" w:hAnsi="Arial"/>
          <w:sz w:val="18"/>
        </w:rPr>
      </w:pPr>
      <w:r>
        <w:rPr>
          <w:rFonts w:ascii="Arial" w:hAnsi="Arial"/>
          <w:i/>
          <w:sz w:val="18"/>
        </w:rPr>
        <w:lastRenderedPageBreak/>
        <w:t>André Malraux</w:t>
      </w:r>
      <w:r>
        <w:rPr>
          <w:rFonts w:ascii="Arial" w:hAnsi="Arial"/>
          <w:sz w:val="18"/>
        </w:rPr>
        <w:t xml:space="preserve"> (</w:t>
      </w:r>
      <w:r>
        <w:rPr>
          <w:rFonts w:ascii="Arial" w:hAnsi="Arial"/>
          <w:i/>
          <w:sz w:val="18"/>
        </w:rPr>
        <w:t>La tentation de l'Occident</w:t>
      </w:r>
      <w:r>
        <w:rPr>
          <w:rFonts w:ascii="Arial" w:hAnsi="Arial"/>
          <w:sz w:val="18"/>
        </w:rPr>
        <w:t>, 1926).</w:t>
      </w:r>
    </w:p>
    <w:p w:rsidR="00000000" w:rsidRDefault="00645236">
      <w:pPr>
        <w:jc w:val="both"/>
        <w:rPr>
          <w:rFonts w:ascii="Arial" w:hAnsi="Arial"/>
          <w:sz w:val="18"/>
        </w:rPr>
      </w:pPr>
    </w:p>
    <w:p w:rsidR="00000000" w:rsidRDefault="00645236">
      <w:pPr>
        <w:jc w:val="both"/>
        <w:rPr>
          <w:rFonts w:ascii="Arial" w:hAnsi="Arial"/>
          <w:sz w:val="18"/>
        </w:rPr>
      </w:pPr>
      <w:r>
        <w:rPr>
          <w:rFonts w:ascii="Arial" w:hAnsi="Arial"/>
          <w:sz w:val="18"/>
        </w:rPr>
        <w:t>L'institution militaire a bien senti l'exigence de formation et le besoin d’é</w:t>
      </w:r>
      <w:r>
        <w:rPr>
          <w:rFonts w:ascii="Arial" w:hAnsi="Arial"/>
          <w:sz w:val="18"/>
        </w:rPr>
        <w:t>lévation de réflexion de son personnel. Malheureusement, par timidité structurelle (depuis quand les militaires se préoccupent-ils de réfléchir?), mais plus sûrement par respect discipliné d'un cadre politique contraignant, l'ambition des armées est insuff</w:t>
      </w:r>
      <w:r>
        <w:rPr>
          <w:rFonts w:ascii="Arial" w:hAnsi="Arial"/>
          <w:sz w:val="18"/>
        </w:rPr>
        <w:t>isante.</w:t>
      </w:r>
    </w:p>
    <w:p w:rsidR="00000000" w:rsidRDefault="00645236">
      <w:pPr>
        <w:jc w:val="both"/>
        <w:rPr>
          <w:rFonts w:ascii="Arial" w:hAnsi="Arial"/>
          <w:sz w:val="18"/>
        </w:rPr>
      </w:pPr>
      <w:r>
        <w:rPr>
          <w:rFonts w:ascii="Arial" w:hAnsi="Arial"/>
          <w:sz w:val="18"/>
        </w:rPr>
        <w:t>Le niveau et la nature des connaissances de l'officier breveté sont l'objet même du projet de réforme de l'enseignement militaire supérieur. La volonté de l'état-major des armées de disposer d'un «vivier» d'officiers à la culture interarmées va dan</w:t>
      </w:r>
      <w:r>
        <w:rPr>
          <w:rFonts w:ascii="Arial" w:hAnsi="Arial"/>
          <w:sz w:val="18"/>
        </w:rPr>
        <w:t>s le bon sens. En ce qui concerne l'armée de terre, cela se traduit, entre autre, par une modification du concours d'accès au CID, où l'épreuve de tactique est abandonnée au profit d’épreuves de culture générale, et ce, dès 2007. La directive du COFAT stip</w:t>
      </w:r>
      <w:r>
        <w:rPr>
          <w:rFonts w:ascii="Arial" w:hAnsi="Arial"/>
          <w:sz w:val="18"/>
        </w:rPr>
        <w:t>ule que, parmi les gains attendus, il s'agit d'obtenir «une plus grande crédibilité dans un environnement militaire, civil et administratif concurrentiel».</w:t>
      </w:r>
    </w:p>
    <w:p w:rsidR="00000000" w:rsidRDefault="00645236">
      <w:pPr>
        <w:jc w:val="both"/>
        <w:rPr>
          <w:rFonts w:ascii="Arial" w:hAnsi="Arial"/>
          <w:sz w:val="18"/>
        </w:rPr>
      </w:pPr>
      <w:r>
        <w:rPr>
          <w:rFonts w:ascii="Arial" w:hAnsi="Arial"/>
          <w:sz w:val="18"/>
        </w:rPr>
        <w:t>Toutes ces démarches séduisent initialement par leur ambition et leur justesse mais un examen plus a</w:t>
      </w:r>
      <w:r>
        <w:rPr>
          <w:rFonts w:ascii="Arial" w:hAnsi="Arial"/>
          <w:sz w:val="18"/>
        </w:rPr>
        <w:t>pprofondi révèle une mise en œuvre timide, voire incomplète.</w:t>
      </w:r>
    </w:p>
    <w:p w:rsidR="00000000" w:rsidRDefault="00645236">
      <w:pPr>
        <w:jc w:val="both"/>
        <w:rPr>
          <w:rFonts w:ascii="Arial" w:hAnsi="Arial"/>
          <w:sz w:val="18"/>
        </w:rPr>
      </w:pPr>
      <w:r>
        <w:rPr>
          <w:rFonts w:ascii="Arial" w:hAnsi="Arial"/>
          <w:sz w:val="18"/>
        </w:rPr>
        <w:t xml:space="preserve">En effet, et pour reprendre l'exemple de l'armée de terre, ce qui est appelé culture générale est en fait une culture strictement militaire. Le COFAT parle bien de sciences militaires étudiées à </w:t>
      </w:r>
      <w:r>
        <w:rPr>
          <w:rFonts w:ascii="Arial" w:hAnsi="Arial"/>
          <w:sz w:val="18"/>
        </w:rPr>
        <w:t xml:space="preserve">partir de quatre grands thèmes: l'art de la guerre; l'homme et la guerre; la guerre et la société; la guerre et les sciences. Seul le troisième thème aborde quelques domaines non strictement militaires comme la diplomatie, l'économie ou la sociologie. </w:t>
      </w:r>
    </w:p>
    <w:p w:rsidR="00000000" w:rsidRDefault="00645236">
      <w:pPr>
        <w:jc w:val="both"/>
        <w:rPr>
          <w:rFonts w:ascii="Arial" w:hAnsi="Arial"/>
          <w:sz w:val="18"/>
        </w:rPr>
      </w:pPr>
      <w:r>
        <w:rPr>
          <w:rFonts w:ascii="Arial" w:hAnsi="Arial"/>
          <w:sz w:val="18"/>
        </w:rPr>
        <w:t xml:space="preserve">La </w:t>
      </w:r>
      <w:r>
        <w:rPr>
          <w:rFonts w:ascii="Arial" w:hAnsi="Arial"/>
          <w:sz w:val="18"/>
        </w:rPr>
        <w:t>même démarche semble marquer la nouvelle épreuve orale de culture, dite générale, du concours d'accès au Cours supérieur d’état-major (CSEM). La culture militaire est un outil évidemment indispensable, visant à une meilleure compréhension de l'environnemen</w:t>
      </w:r>
      <w:r>
        <w:rPr>
          <w:rFonts w:ascii="Arial" w:hAnsi="Arial"/>
          <w:sz w:val="18"/>
        </w:rPr>
        <w:t>t professionnel. Cette culture peut être technique, historique ou tactique. Ne pas dominer ces éléments de culture, pour un officier subalterne, relève de l'impéritie. Ce qui semble essentiel d'inculquer aux officiers brevetés, c'est bien cette culture gén</w:t>
      </w:r>
      <w:r>
        <w:rPr>
          <w:rFonts w:ascii="Arial" w:hAnsi="Arial"/>
          <w:sz w:val="18"/>
        </w:rPr>
        <w:t>érale, outil de formation intellectuelle visant à une compréhension globale des enjeux de société. Elle doit aborder les domaines philosophique, religieux, artistique, économique, sociologique et politique. Luttant contre une cécité intellectuelle contradi</w:t>
      </w:r>
      <w:r>
        <w:rPr>
          <w:rFonts w:ascii="Arial" w:hAnsi="Arial"/>
          <w:sz w:val="18"/>
        </w:rPr>
        <w:t>ctoire avec l'ambition de rayonnement dont on souhaite doter le personnel militaire, il s'agit de le rendre acteur du débat public et de faciliter sa participation aux choix politiques. En d'autres termes, il s'agit d'autoriser un esprit critique construct</w:t>
      </w:r>
      <w:r>
        <w:rPr>
          <w:rFonts w:ascii="Arial" w:hAnsi="Arial"/>
          <w:sz w:val="18"/>
        </w:rPr>
        <w:t>if et de promouvoir le libre arbitre de nos plus brillants esprits. Il s'agit en fait d'atteindre à ce que le colonel Yakovleff appelle la culture «fondamentale» de l'officier, concept énoncé dans un article récent: «Culture du militaire et culture militai</w:t>
      </w:r>
      <w:r>
        <w:rPr>
          <w:rFonts w:ascii="Arial" w:hAnsi="Arial"/>
          <w:sz w:val="18"/>
        </w:rPr>
        <w:t>re»</w:t>
      </w:r>
      <w:r>
        <w:rPr>
          <w:rStyle w:val="Appelnotedebasdep"/>
          <w:rFonts w:ascii="Arial" w:hAnsi="Arial"/>
          <w:sz w:val="18"/>
        </w:rPr>
        <w:footnoteReference w:id="115"/>
      </w:r>
      <w:r>
        <w:rPr>
          <w:rFonts w:ascii="Arial" w:hAnsi="Arial"/>
          <w:sz w:val="18"/>
        </w:rPr>
        <w:t>.</w:t>
      </w:r>
    </w:p>
    <w:p w:rsidR="00000000" w:rsidRDefault="00645236">
      <w:pPr>
        <w:jc w:val="both"/>
        <w:rPr>
          <w:rFonts w:ascii="Arial" w:hAnsi="Arial"/>
          <w:sz w:val="18"/>
        </w:rPr>
      </w:pPr>
      <w:r>
        <w:rPr>
          <w:rFonts w:ascii="Arial" w:hAnsi="Arial"/>
          <w:sz w:val="18"/>
        </w:rPr>
        <w:t>Cette nouvelle liberté affichée n'est envisageable que par l'abolition de quelques contraintes réglementaires et par l'expression de quelques pistes à explorer.</w:t>
      </w:r>
    </w:p>
    <w:p w:rsidR="00000000" w:rsidRDefault="00645236">
      <w:pPr>
        <w:jc w:val="both"/>
        <w:rPr>
          <w:rFonts w:ascii="Arial" w:hAnsi="Arial"/>
          <w:sz w:val="18"/>
        </w:rPr>
      </w:pPr>
    </w:p>
    <w:p w:rsidR="00000000" w:rsidRDefault="00645236">
      <w:pPr>
        <w:pStyle w:val="Titre3"/>
        <w:rPr>
          <w:b/>
          <w:i w:val="0"/>
          <w:sz w:val="20"/>
        </w:rPr>
      </w:pPr>
      <w:r>
        <w:rPr>
          <w:b/>
          <w:i w:val="0"/>
          <w:sz w:val="20"/>
        </w:rPr>
        <w:t>Transcender les circonstances</w:t>
      </w:r>
    </w:p>
    <w:p w:rsidR="00000000" w:rsidRDefault="00645236">
      <w:pPr>
        <w:jc w:val="both"/>
        <w:rPr>
          <w:rFonts w:ascii="Arial" w:hAnsi="Arial"/>
          <w:b/>
          <w:sz w:val="18"/>
        </w:rPr>
      </w:pPr>
    </w:p>
    <w:p w:rsidR="00000000" w:rsidRDefault="00645236">
      <w:pPr>
        <w:ind w:left="1416"/>
        <w:jc w:val="both"/>
        <w:rPr>
          <w:rFonts w:ascii="Arial" w:hAnsi="Arial"/>
          <w:sz w:val="18"/>
        </w:rPr>
      </w:pPr>
      <w:r>
        <w:rPr>
          <w:rFonts w:ascii="Arial" w:hAnsi="Arial"/>
          <w:b/>
          <w:i/>
          <w:sz w:val="18"/>
        </w:rPr>
        <w:t>«La culture ne s'hérite pas, elle se conquiert».</w:t>
      </w:r>
    </w:p>
    <w:p w:rsidR="00000000" w:rsidRDefault="00645236">
      <w:pPr>
        <w:ind w:left="2832" w:firstLine="708"/>
        <w:jc w:val="both"/>
        <w:rPr>
          <w:rFonts w:ascii="Arial" w:hAnsi="Arial"/>
          <w:sz w:val="18"/>
        </w:rPr>
      </w:pPr>
      <w:r>
        <w:rPr>
          <w:rFonts w:ascii="Arial" w:hAnsi="Arial"/>
          <w:i/>
          <w:sz w:val="18"/>
        </w:rPr>
        <w:t>André Gi</w:t>
      </w:r>
      <w:r>
        <w:rPr>
          <w:rFonts w:ascii="Arial" w:hAnsi="Arial"/>
          <w:i/>
          <w:sz w:val="18"/>
        </w:rPr>
        <w:t>de</w:t>
      </w:r>
      <w:r>
        <w:rPr>
          <w:rFonts w:ascii="Arial" w:hAnsi="Arial"/>
          <w:sz w:val="18"/>
        </w:rPr>
        <w:t xml:space="preserve"> (</w:t>
      </w:r>
      <w:r>
        <w:rPr>
          <w:rFonts w:ascii="Arial" w:hAnsi="Arial"/>
          <w:i/>
          <w:sz w:val="18"/>
        </w:rPr>
        <w:t>Journa</w:t>
      </w:r>
      <w:r>
        <w:rPr>
          <w:rFonts w:ascii="Arial" w:hAnsi="Arial"/>
          <w:sz w:val="18"/>
        </w:rPr>
        <w:t>l, 1937).</w:t>
      </w:r>
    </w:p>
    <w:p w:rsidR="00000000" w:rsidRDefault="00645236">
      <w:pPr>
        <w:jc w:val="both"/>
        <w:rPr>
          <w:rFonts w:ascii="Arial" w:hAnsi="Arial"/>
          <w:sz w:val="18"/>
        </w:rPr>
      </w:pPr>
    </w:p>
    <w:p w:rsidR="00000000" w:rsidRDefault="00645236">
      <w:pPr>
        <w:jc w:val="both"/>
        <w:rPr>
          <w:rFonts w:ascii="Arial" w:hAnsi="Arial"/>
          <w:sz w:val="18"/>
        </w:rPr>
      </w:pPr>
      <w:r>
        <w:rPr>
          <w:rFonts w:ascii="Arial" w:hAnsi="Arial"/>
          <w:sz w:val="18"/>
        </w:rPr>
        <w:t xml:space="preserve">On connaît les différents freins à l'expression du militaire telle qu'elle est souhaitée dans cet article. Ils sont d'ordre statutaire, mais aussi la conséquence d'une certaine réticence à s'exprimer. </w:t>
      </w:r>
    </w:p>
    <w:p w:rsidR="00000000" w:rsidRDefault="00645236">
      <w:pPr>
        <w:jc w:val="both"/>
        <w:rPr>
          <w:rFonts w:ascii="Arial" w:hAnsi="Arial"/>
          <w:sz w:val="18"/>
        </w:rPr>
      </w:pPr>
      <w:r>
        <w:rPr>
          <w:rFonts w:ascii="Arial" w:hAnsi="Arial"/>
          <w:sz w:val="18"/>
        </w:rPr>
        <w:t xml:space="preserve">D’une part, les articles 3, 4 et </w:t>
      </w:r>
      <w:r>
        <w:rPr>
          <w:rFonts w:ascii="Arial" w:hAnsi="Arial"/>
          <w:sz w:val="18"/>
        </w:rPr>
        <w:t>5 du tout récent statut général des militaires (2005) stipulent, en résumé, que les militaires disposent des mêmes droits et libertés que tout citoyen, mais qu'ils peuvent être interdits ou restreints!</w:t>
      </w:r>
      <w:r>
        <w:rPr>
          <w:rStyle w:val="Appelnotedebasdep"/>
          <w:rFonts w:ascii="Arial" w:hAnsi="Arial"/>
          <w:sz w:val="18"/>
        </w:rPr>
        <w:footnoteReference w:id="116"/>
      </w:r>
      <w:r>
        <w:rPr>
          <w:rFonts w:ascii="Arial" w:hAnsi="Arial"/>
          <w:sz w:val="18"/>
        </w:rPr>
        <w:t xml:space="preserve"> Sans évoquer dans le détail les difficultés d'adhésio</w:t>
      </w:r>
      <w:r>
        <w:rPr>
          <w:rFonts w:ascii="Arial" w:hAnsi="Arial"/>
          <w:sz w:val="18"/>
        </w:rPr>
        <w:t>n, et donc d'expression d'opinion, à un parti politique, on doit retenir que tout militaire élu à un mandat sera automatiquement détaché du service actif.</w:t>
      </w:r>
    </w:p>
    <w:p w:rsidR="00000000" w:rsidRDefault="00645236">
      <w:pPr>
        <w:jc w:val="both"/>
        <w:rPr>
          <w:rFonts w:ascii="Arial" w:hAnsi="Arial"/>
          <w:sz w:val="18"/>
        </w:rPr>
      </w:pPr>
      <w:r>
        <w:rPr>
          <w:rFonts w:ascii="Arial" w:hAnsi="Arial"/>
          <w:sz w:val="18"/>
        </w:rPr>
        <w:t>D'autre part, on peut évoquer une certaine défiance du pouvoir politique vis-à-vis d'une élite milita</w:t>
      </w:r>
      <w:r>
        <w:rPr>
          <w:rFonts w:ascii="Arial" w:hAnsi="Arial"/>
          <w:sz w:val="18"/>
        </w:rPr>
        <w:t>ire qui chercherait à s'assurer une trop grande liberté d'opinion. Cette préoccupation et cette disparité qui semblent encore irréductibles sont-elles toujours d'actualité aujourd'hui? On peut en douter à la lecture du dernier ouvrage de Louis Gautier (</w:t>
      </w:r>
      <w:r>
        <w:rPr>
          <w:rFonts w:ascii="Arial" w:hAnsi="Arial"/>
          <w:i/>
          <w:sz w:val="18"/>
        </w:rPr>
        <w:t>Fac</w:t>
      </w:r>
      <w:r>
        <w:rPr>
          <w:rFonts w:ascii="Arial" w:hAnsi="Arial"/>
          <w:i/>
          <w:sz w:val="18"/>
        </w:rPr>
        <w:t>e à la guerre</w:t>
      </w:r>
      <w:r>
        <w:rPr>
          <w:rFonts w:ascii="Arial" w:hAnsi="Arial"/>
          <w:sz w:val="18"/>
        </w:rPr>
        <w:t>, 2006). Ce spécialiste des questions stratégiques et militaires, Directeur adjoint du cabinet de Pierre Joxe à la Défense puis Conseiller de Lionel Jospin à Matignon, peut difficilement être soupçonné de fomenter quelque coup de force militai</w:t>
      </w:r>
      <w:r>
        <w:rPr>
          <w:rFonts w:ascii="Arial" w:hAnsi="Arial"/>
          <w:sz w:val="18"/>
        </w:rPr>
        <w:t>re! Il exprime pourtant une opinion qui se généralise tant parmi le personnel militaire, qu'au sein de la sphère politique: «Les mœurs et les mentalités évoluent. Le soldat doit être considéré comme un citoyen comme les autres. Aujourd'hui, les militaires,</w:t>
      </w:r>
      <w:r>
        <w:rPr>
          <w:rFonts w:ascii="Arial" w:hAnsi="Arial"/>
          <w:sz w:val="18"/>
        </w:rPr>
        <w:t xml:space="preserve"> en ce qui concerne leurs droits professionnels et politiques, sont placés dans un entredeux à la fois hypocrite et désobligeant. N'est-il pas plus simple et plus sain de clarifier cette situation une fois pour toutes en faisant litière de quelques préjugé</w:t>
      </w:r>
      <w:r>
        <w:rPr>
          <w:rFonts w:ascii="Arial" w:hAnsi="Arial"/>
          <w:sz w:val="18"/>
        </w:rPr>
        <w:t>s? Accorder une liberté n'empêche pas son contrôle ni la répression de son abus. La sanction individuelle de la faute paraît mieux appropriée, en droit, mais aussi politiquement, que le maintien d'un stigmate collectif qui semble désigner encore les milita</w:t>
      </w:r>
      <w:r>
        <w:rPr>
          <w:rFonts w:ascii="Arial" w:hAnsi="Arial"/>
          <w:sz w:val="18"/>
        </w:rPr>
        <w:t>ires comme des factieux en puissance». Tout est dit.</w:t>
      </w:r>
    </w:p>
    <w:p w:rsidR="00000000" w:rsidRDefault="00645236">
      <w:pPr>
        <w:jc w:val="both"/>
        <w:rPr>
          <w:rFonts w:ascii="Arial" w:hAnsi="Arial"/>
          <w:sz w:val="18"/>
        </w:rPr>
      </w:pPr>
      <w:r>
        <w:rPr>
          <w:rFonts w:ascii="Arial" w:hAnsi="Arial"/>
          <w:sz w:val="18"/>
        </w:rPr>
        <w:t>Enfin, il ne faut pas nier, chez les militaires, une évidente frilosité intellectuelle doublée d'une forte tendance à l'ethnocentrisme. Malgré le nombre croissant de parutions «grand public militaire» (l</w:t>
      </w:r>
      <w:r>
        <w:rPr>
          <w:rFonts w:ascii="Arial" w:hAnsi="Arial"/>
          <w:sz w:val="18"/>
        </w:rPr>
        <w:t xml:space="preserve">es cahiers du CESAT, </w:t>
      </w:r>
      <w:r>
        <w:rPr>
          <w:rFonts w:ascii="Arial" w:hAnsi="Arial"/>
          <w:i/>
          <w:sz w:val="18"/>
        </w:rPr>
        <w:t>Héraclès</w:t>
      </w:r>
      <w:r>
        <w:rPr>
          <w:rFonts w:ascii="Arial" w:hAnsi="Arial"/>
          <w:sz w:val="18"/>
        </w:rPr>
        <w:t xml:space="preserve"> du Centre de doctrine d'emploi des forces, les </w:t>
      </w:r>
      <w:r>
        <w:rPr>
          <w:rFonts w:ascii="Arial" w:hAnsi="Arial"/>
          <w:i/>
          <w:sz w:val="18"/>
        </w:rPr>
        <w:t>cahiers de Mars</w:t>
      </w:r>
      <w:r>
        <w:rPr>
          <w:rFonts w:ascii="Arial" w:hAnsi="Arial"/>
          <w:sz w:val="18"/>
        </w:rPr>
        <w:t xml:space="preserve">, la </w:t>
      </w:r>
      <w:r>
        <w:rPr>
          <w:rFonts w:ascii="Arial" w:hAnsi="Arial"/>
          <w:i/>
          <w:sz w:val="18"/>
        </w:rPr>
        <w:t>Tribune du CID</w:t>
      </w:r>
      <w:r>
        <w:rPr>
          <w:rFonts w:ascii="Arial" w:hAnsi="Arial"/>
          <w:sz w:val="18"/>
        </w:rPr>
        <w:t xml:space="preserve">, </w:t>
      </w:r>
      <w:r>
        <w:rPr>
          <w:rFonts w:ascii="Arial" w:hAnsi="Arial"/>
          <w:i/>
          <w:sz w:val="18"/>
        </w:rPr>
        <w:t>Défense nationale</w:t>
      </w:r>
      <w:r>
        <w:rPr>
          <w:rFonts w:ascii="Arial" w:hAnsi="Arial"/>
          <w:sz w:val="18"/>
        </w:rPr>
        <w:t>, etc.), l'expression élargie intelligente est rare. On traite volontiers des opérations extérieures, des systèmes de force et</w:t>
      </w:r>
      <w:r>
        <w:rPr>
          <w:rFonts w:ascii="Arial" w:hAnsi="Arial"/>
          <w:sz w:val="18"/>
        </w:rPr>
        <w:t xml:space="preserve"> d'autres sujets spécifiquement militaires, mais tout cela confine parfois à ce que le chef de bataillon de la Roque évoquait dans un article récent</w:t>
      </w:r>
      <w:r>
        <w:rPr>
          <w:rStyle w:val="Appelnotedebasdep"/>
          <w:rFonts w:ascii="Arial" w:hAnsi="Arial"/>
          <w:sz w:val="18"/>
        </w:rPr>
        <w:footnoteReference w:id="117"/>
      </w:r>
      <w:r>
        <w:rPr>
          <w:rFonts w:ascii="Arial" w:hAnsi="Arial"/>
          <w:sz w:val="18"/>
        </w:rPr>
        <w:t xml:space="preserve">, </w:t>
      </w:r>
      <w:r>
        <w:rPr>
          <w:rFonts w:ascii="Arial" w:hAnsi="Arial"/>
          <w:i/>
          <w:sz w:val="18"/>
        </w:rPr>
        <w:t>l'errance de la pensée militaire</w:t>
      </w:r>
      <w:r>
        <w:rPr>
          <w:rFonts w:ascii="Arial" w:hAnsi="Arial"/>
          <w:sz w:val="18"/>
        </w:rPr>
        <w:t>. Il y stigmatise le «conformisme intellectuel mou» et «l'engourdissement</w:t>
      </w:r>
      <w:r>
        <w:rPr>
          <w:rFonts w:ascii="Arial" w:hAnsi="Arial"/>
          <w:sz w:val="18"/>
        </w:rPr>
        <w:t xml:space="preserve"> de la pensée militaire», tout en rappelant l'évidence: l'enjeu principal est de «réaffirmer le rôle capital de l'identité militaire dans la cité».</w:t>
      </w:r>
    </w:p>
    <w:p w:rsidR="00000000" w:rsidRDefault="00645236">
      <w:pPr>
        <w:jc w:val="both"/>
        <w:rPr>
          <w:rFonts w:ascii="Arial" w:hAnsi="Arial"/>
          <w:sz w:val="18"/>
        </w:rPr>
      </w:pPr>
      <w:r>
        <w:rPr>
          <w:rFonts w:ascii="Arial" w:hAnsi="Arial"/>
          <w:sz w:val="18"/>
        </w:rPr>
        <w:t>Les actions à mener ne sont pas radicalement différentes de ce qui est entrepris aujourd'hui par l'instituti</w:t>
      </w:r>
      <w:r>
        <w:rPr>
          <w:rFonts w:ascii="Arial" w:hAnsi="Arial"/>
          <w:sz w:val="18"/>
        </w:rPr>
        <w:t>on. Elles en sont juste le prolongement. Tout d'abord, il faut bien se persuader que dans le domaine de la culture, les progrès ne dépendent pas uniquement des bienfaits d'une doctrine officielle ou d'un cursus de formation, tout utiles qu'ils soient. L'in</w:t>
      </w:r>
      <w:r>
        <w:rPr>
          <w:rFonts w:ascii="Arial" w:hAnsi="Arial"/>
          <w:sz w:val="18"/>
        </w:rPr>
        <w:t xml:space="preserve">itiative est avant tout individuelle. Pour reprendre encore une fois les propos du colonel Yakovleff, l'officier a le devoir impérieux de se cultiver. C'est une </w:t>
      </w:r>
      <w:r>
        <w:rPr>
          <w:rFonts w:ascii="Arial" w:hAnsi="Arial"/>
          <w:sz w:val="18"/>
        </w:rPr>
        <w:lastRenderedPageBreak/>
        <w:t xml:space="preserve">question d'effort et d'attitude. «Il n'y a pas d'homme cultivé. Il n'y a que des hommes qui se </w:t>
      </w:r>
      <w:r>
        <w:rPr>
          <w:rFonts w:ascii="Arial" w:hAnsi="Arial"/>
          <w:sz w:val="18"/>
        </w:rPr>
        <w:t>cultivent», rappelait le maréchal Foch.</w:t>
      </w:r>
    </w:p>
    <w:p w:rsidR="00000000" w:rsidRDefault="00645236">
      <w:pPr>
        <w:jc w:val="both"/>
        <w:rPr>
          <w:rFonts w:ascii="Arial" w:hAnsi="Arial"/>
          <w:sz w:val="18"/>
        </w:rPr>
      </w:pPr>
    </w:p>
    <w:p w:rsidR="00000000" w:rsidRDefault="00645236">
      <w:pPr>
        <w:jc w:val="both"/>
        <w:rPr>
          <w:rFonts w:ascii="Arial" w:hAnsi="Arial"/>
          <w:sz w:val="18"/>
        </w:rPr>
      </w:pPr>
      <w:r>
        <w:rPr>
          <w:rFonts w:ascii="Arial" w:hAnsi="Arial"/>
          <w:sz w:val="18"/>
        </w:rPr>
        <w:t xml:space="preserve">Une fois levées les différentes contraintes évoquées, il faut favoriser, voire provoquer, la participation des militaires aux débats de société. Dans un article paru dans </w:t>
      </w:r>
      <w:r>
        <w:rPr>
          <w:rFonts w:ascii="Arial" w:hAnsi="Arial"/>
          <w:i/>
          <w:sz w:val="18"/>
        </w:rPr>
        <w:t>Défense nationale</w:t>
      </w:r>
      <w:r>
        <w:rPr>
          <w:rFonts w:ascii="Arial" w:hAnsi="Arial"/>
          <w:sz w:val="18"/>
        </w:rPr>
        <w:t>, le Lieutenant-colonel Mar</w:t>
      </w:r>
      <w:r>
        <w:rPr>
          <w:rFonts w:ascii="Arial" w:hAnsi="Arial"/>
          <w:sz w:val="18"/>
        </w:rPr>
        <w:t>c de Fritsch déplorait que les militaires fussent trop à l'écart des cercles de réflexion et d'influence pour pouvoir peser sur les choix politiques. Il soulignait que «le phénomène classique de rupture entre la société civile et la société militaire [amen</w:t>
      </w:r>
      <w:r>
        <w:rPr>
          <w:rFonts w:ascii="Arial" w:hAnsi="Arial"/>
          <w:sz w:val="18"/>
        </w:rPr>
        <w:t>ait à une armée] uniculturelle, intellectuellement sclérosée».</w:t>
      </w:r>
    </w:p>
    <w:p w:rsidR="00000000" w:rsidRDefault="00645236">
      <w:pPr>
        <w:jc w:val="both"/>
        <w:rPr>
          <w:rFonts w:ascii="Arial" w:hAnsi="Arial"/>
          <w:sz w:val="18"/>
        </w:rPr>
      </w:pPr>
      <w:r>
        <w:rPr>
          <w:rFonts w:ascii="Arial" w:hAnsi="Arial"/>
          <w:sz w:val="18"/>
        </w:rPr>
        <w:t xml:space="preserve">Enfin, au-delà de la formation (action interne), ne craignons pas d'afficher une volonté de </w:t>
      </w:r>
      <w:r>
        <w:rPr>
          <w:rFonts w:ascii="Arial" w:hAnsi="Arial"/>
          <w:i/>
          <w:sz w:val="18"/>
        </w:rPr>
        <w:t>lobbying</w:t>
      </w:r>
      <w:r>
        <w:rPr>
          <w:rFonts w:ascii="Arial" w:hAnsi="Arial"/>
          <w:sz w:val="18"/>
        </w:rPr>
        <w:t xml:space="preserve"> à exercer auprès du monde politique (action externe). Les élites militaires n'ont aucun comp</w:t>
      </w:r>
      <w:r>
        <w:rPr>
          <w:rFonts w:ascii="Arial" w:hAnsi="Arial"/>
          <w:sz w:val="18"/>
        </w:rPr>
        <w:t>lexe à avoir vis-à-vis de leurs homologues civils. Par extension, tout militaire peut et doit exercer son influence au sein de son environnement, militaire et civil. Y a-t-il meilleur moyen pour renforcer un lien armées-nation mis à mal après la suspension</w:t>
      </w:r>
      <w:r>
        <w:rPr>
          <w:rFonts w:ascii="Arial" w:hAnsi="Arial"/>
          <w:sz w:val="18"/>
        </w:rPr>
        <w:t xml:space="preserve"> du service militaire? Les armées bénéficient d'une excellente image dans l'opinion publique: profitons-en en permettant aux acteurs de la défense de s'exprimer sur les centres d'intérêt de cette opinion publique.</w:t>
      </w:r>
    </w:p>
    <w:p w:rsidR="00000000" w:rsidRDefault="00645236">
      <w:pPr>
        <w:jc w:val="both"/>
        <w:rPr>
          <w:rFonts w:ascii="Arial" w:hAnsi="Arial"/>
          <w:sz w:val="18"/>
        </w:rPr>
      </w:pPr>
    </w:p>
    <w:p w:rsidR="00000000" w:rsidRDefault="00645236">
      <w:pPr>
        <w:jc w:val="both"/>
        <w:rPr>
          <w:rFonts w:ascii="Arial" w:hAnsi="Arial"/>
          <w:sz w:val="18"/>
        </w:rPr>
      </w:pPr>
      <w:r>
        <w:rPr>
          <w:rFonts w:ascii="Arial" w:hAnsi="Arial"/>
          <w:b/>
        </w:rPr>
        <w:t>Pour conclure</w:t>
      </w:r>
      <w:r>
        <w:rPr>
          <w:rFonts w:ascii="Arial" w:hAnsi="Arial"/>
          <w:sz w:val="18"/>
        </w:rPr>
        <w:t>, il faut rappeler tout d'ab</w:t>
      </w:r>
      <w:r>
        <w:rPr>
          <w:rFonts w:ascii="Arial" w:hAnsi="Arial"/>
          <w:sz w:val="18"/>
        </w:rPr>
        <w:t>ord que l'orientation prise par l'institution militaire dans le domaine de la culture est pleinement bénéfique. Il faut cependant la prolonger et l'élargir. L'objectif à atteindre est bien sa pleine participation au débat politique, à l'heure où les problè</w:t>
      </w:r>
      <w:r>
        <w:rPr>
          <w:rFonts w:ascii="Arial" w:hAnsi="Arial"/>
          <w:sz w:val="18"/>
        </w:rPr>
        <w:t>mes de défense et de sécurité sont une préoccupation majeure des Français, et donc du pouvoir politique.</w:t>
      </w:r>
    </w:p>
    <w:p w:rsidR="00000000" w:rsidRDefault="00645236">
      <w:pPr>
        <w:jc w:val="both"/>
        <w:rPr>
          <w:rFonts w:ascii="Arial" w:hAnsi="Arial"/>
          <w:sz w:val="18"/>
        </w:rPr>
      </w:pPr>
      <w:r>
        <w:rPr>
          <w:rFonts w:ascii="Arial" w:hAnsi="Arial"/>
          <w:sz w:val="18"/>
        </w:rPr>
        <w:t>Malgré le caractère quelque peu révolutionnaire de cet article, celui-ci n'a que la simple prétention de proposer une évolution du statut général des m</w:t>
      </w:r>
      <w:r>
        <w:rPr>
          <w:rFonts w:ascii="Arial" w:hAnsi="Arial"/>
          <w:sz w:val="18"/>
        </w:rPr>
        <w:t xml:space="preserve">ilitaires, et plus généralement des mentalités. En tant que corps social, l'armée reste encore perçue par l’homme politique et le citoyen en fonction de préjugés anciens que sa singularité accuse. En fait, la formule de Fustel de Coulanges </w:t>
      </w:r>
      <w:r>
        <w:rPr>
          <w:rFonts w:ascii="Arial" w:hAnsi="Arial"/>
          <w:b/>
          <w:i/>
          <w:sz w:val="18"/>
        </w:rPr>
        <w:t>«l'état social e</w:t>
      </w:r>
      <w:r>
        <w:rPr>
          <w:rFonts w:ascii="Arial" w:hAnsi="Arial"/>
          <w:b/>
          <w:i/>
          <w:sz w:val="18"/>
        </w:rPr>
        <w:t>t politique d'une nation est toujours en rapport avec la nature et la composition de ses armées»</w:t>
      </w:r>
      <w:r>
        <w:rPr>
          <w:rStyle w:val="Appelnotedebasdep"/>
          <w:rFonts w:ascii="Arial" w:hAnsi="Arial"/>
          <w:b/>
          <w:i/>
          <w:sz w:val="18"/>
        </w:rPr>
        <w:footnoteReference w:id="118"/>
      </w:r>
      <w:r>
        <w:rPr>
          <w:rFonts w:ascii="Arial" w:hAnsi="Arial"/>
          <w:sz w:val="18"/>
        </w:rPr>
        <w:t xml:space="preserve"> reste très actuelle.</w:t>
      </w:r>
    </w:p>
    <w:p w:rsidR="00000000" w:rsidRDefault="00645236">
      <w:pPr>
        <w:pStyle w:val="Corpsdetexte"/>
      </w:pPr>
      <w:r>
        <w:t>Gageons que l'évolution en cours n'est qu'une étape dans ce processus. Le contraire relèverait de la cécité intellectuelle ou de l'erreur</w:t>
      </w:r>
      <w:r>
        <w:t xml:space="preserve"> irrémissible.</w:t>
      </w: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sectPr w:rsidR="00000000">
          <w:headerReference w:type="even" r:id="rId89"/>
          <w:headerReference w:type="default" r:id="rId90"/>
          <w:headerReference w:type="first" r:id="rId91"/>
          <w:footnotePr>
            <w:numRestart w:val="eachSect"/>
          </w:footnotePr>
          <w:pgSz w:w="8420" w:h="11907" w:code="11"/>
          <w:pgMar w:top="1134" w:right="567" w:bottom="1134" w:left="851" w:header="567" w:footer="567" w:gutter="0"/>
          <w:cols w:space="708"/>
          <w:titlePg/>
          <w:docGrid w:linePitch="360"/>
        </w:sect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sectPr w:rsidR="00000000">
          <w:headerReference w:type="first" r:id="rId92"/>
          <w:footnotePr>
            <w:numRestart w:val="eachSect"/>
          </w:footnotePr>
          <w:pgSz w:w="8420" w:h="11907" w:code="11"/>
          <w:pgMar w:top="1134" w:right="567" w:bottom="1134" w:left="851" w:header="567" w:footer="567" w:gutter="0"/>
          <w:cols w:space="708"/>
          <w:titlePg/>
          <w:docGrid w:linePitch="360"/>
        </w:sectPr>
      </w:pPr>
    </w:p>
    <w:p w:rsidR="00000000" w:rsidRDefault="00645236">
      <w:pPr>
        <w:jc w:val="right"/>
        <w:rPr>
          <w:rFonts w:ascii="Arial Narrow" w:hAnsi="Arial Narrow"/>
          <w:b/>
          <w:sz w:val="36"/>
        </w:rPr>
      </w:pPr>
      <w:r>
        <w:rPr>
          <w:rFonts w:ascii="Arial Narrow" w:hAnsi="Arial Narrow"/>
          <w:b/>
          <w:sz w:val="36"/>
        </w:rPr>
        <w:lastRenderedPageBreak/>
        <w:t>Management et commandement:</w:t>
      </w:r>
    </w:p>
    <w:p w:rsidR="00000000" w:rsidRDefault="00645236">
      <w:pPr>
        <w:jc w:val="right"/>
        <w:rPr>
          <w:rFonts w:ascii="Arial Narrow" w:hAnsi="Arial Narrow"/>
          <w:b/>
          <w:sz w:val="40"/>
        </w:rPr>
      </w:pPr>
      <w:r>
        <w:rPr>
          <w:rFonts w:ascii="Arial Narrow" w:hAnsi="Arial Narrow"/>
          <w:b/>
          <w:noProof/>
          <w:sz w:val="36"/>
        </w:rPr>
        <mc:AlternateContent>
          <mc:Choice Requires="wpg">
            <w:drawing>
              <wp:anchor distT="0" distB="0" distL="114300" distR="114300" simplePos="0" relativeHeight="251637760" behindDoc="0" locked="0" layoutInCell="0" allowOverlap="1" wp14:anchorId="6F9E0D9C" wp14:editId="1D7D1083">
                <wp:simplePos x="0" y="0"/>
                <wp:positionH relativeFrom="column">
                  <wp:posOffset>1014095</wp:posOffset>
                </wp:positionH>
                <wp:positionV relativeFrom="paragraph">
                  <wp:posOffset>23495</wp:posOffset>
                </wp:positionV>
                <wp:extent cx="3455035" cy="430530"/>
                <wp:effectExtent l="0" t="0" r="0" b="0"/>
                <wp:wrapNone/>
                <wp:docPr id="1213" name="Group 11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55035" cy="430530"/>
                          <a:chOff x="2448" y="1440"/>
                          <a:chExt cx="5441" cy="678"/>
                        </a:xfrm>
                      </wpg:grpSpPr>
                      <wps:wsp>
                        <wps:cNvPr id="1214" name="Line 1178"/>
                        <wps:cNvCnPr>
                          <a:cxnSpLocks noChangeAspect="1" noChangeShapeType="1"/>
                        </wps:cNvCnPr>
                        <wps:spPr bwMode="auto">
                          <a:xfrm>
                            <a:off x="2736" y="1955"/>
                            <a:ext cx="5153" cy="1"/>
                          </a:xfrm>
                          <a:prstGeom prst="line">
                            <a:avLst/>
                          </a:prstGeom>
                          <a:noFill/>
                          <a:ln w="38100">
                            <a:solidFill>
                              <a:srgbClr val="FF0000"/>
                            </a:solidFill>
                            <a:round/>
                            <a:headEnd/>
                            <a:tailEnd/>
                          </a:ln>
                          <a:extLst>
                            <a:ext uri="{909E8E84-426E-40DD-AFC4-6F175D3DCCD1}">
                              <a14:hiddenFill xmlns:a14="http://schemas.microsoft.com/office/drawing/2010/main">
                                <a:noFill/>
                              </a14:hiddenFill>
                            </a:ext>
                          </a:extLst>
                        </wps:spPr>
                        <wps:bodyPr/>
                      </wps:wsp>
                      <wps:wsp>
                        <wps:cNvPr id="1215" name="Line 1179"/>
                        <wps:cNvCnPr>
                          <a:cxnSpLocks noChangeShapeType="1"/>
                        </wps:cNvCnPr>
                        <wps:spPr bwMode="auto">
                          <a:xfrm>
                            <a:off x="2736" y="1809"/>
                            <a:ext cx="5153" cy="0"/>
                          </a:xfrm>
                          <a:prstGeom prst="line">
                            <a:avLst/>
                          </a:prstGeom>
                          <a:noFill/>
                          <a:ln w="19050">
                            <a:solidFill>
                              <a:srgbClr val="008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376" name="Picture 1180" descr="C:\Mes documents\MODELES\Logos\Insign CESAT .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2448" y="1440"/>
                            <a:ext cx="516" cy="6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7B77F0E" id="Group 1177" o:spid="_x0000_s1026" style="position:absolute;margin-left:79.85pt;margin-top:1.85pt;width:272.05pt;height:33.9pt;z-index:251637760" coordorigin="2448,1440" coordsize="5441,6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" o:allowincell="f">
                <v:line id="Line 1178" o:spid="_x0000_s1027" style="position:absolute;visibility:visible;mso-wrap-style:square" from="2736,1955" to="7889,19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" strokecolor="red" strokeweight="3pt">
                  <o:lock v:ext="edit" aspectratio="t"/>
                </v:line>
                <v:line id="Line 1179" o:spid="_x0000_s1028" style="position:absolute;visibility:visible;mso-wrap-style:square" from="2736,1809" to="7889,18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" strokecolor="green" strokeweight="1.5pt"/>
                <v:shape id="Picture 1180" o:spid="_x0000_s1029" type="#_x0000_t75" style="position:absolute;left:2448;top:1440;width:516;height:6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">
                  <v:imagedata r:id="rId8" o:title="Insign CESAT "/>
                </v:shape>
              </v:group>
            </w:pict>
          </mc:Fallback>
        </mc:AlternateContent>
      </w:r>
      <w:r>
        <w:rPr>
          <w:rFonts w:ascii="Arial Narrow" w:hAnsi="Arial Narrow"/>
          <w:b/>
          <w:sz w:val="36"/>
        </w:rPr>
        <w:t>essai comparatif</w:t>
      </w:r>
    </w:p>
    <w:p w:rsidR="00000000" w:rsidRDefault="00645236">
      <w:pPr>
        <w:rPr>
          <w:rFonts w:ascii="Arial" w:hAnsi="Arial"/>
          <w:sz w:val="18"/>
        </w:rPr>
      </w:pPr>
    </w:p>
    <w:p w:rsidR="00000000" w:rsidRDefault="00645236">
      <w:pPr>
        <w:rPr>
          <w:rFonts w:ascii="Arial" w:hAnsi="Arial"/>
          <w:sz w:val="18"/>
        </w:rPr>
      </w:pPr>
    </w:p>
    <w:p w:rsidR="00000000" w:rsidRDefault="00645236">
      <w:pPr>
        <w:pStyle w:val="Corpsdetexte"/>
        <w:spacing w:after="0"/>
        <w:jc w:val="right"/>
        <w:rPr>
          <w:rFonts w:ascii="Arial Narrow" w:hAnsi="Arial Narrow"/>
          <w:i/>
          <w:sz w:val="20"/>
        </w:rPr>
      </w:pPr>
      <w:r>
        <w:rPr>
          <w:rFonts w:ascii="Arial Narrow" w:hAnsi="Arial Narrow"/>
          <w:i/>
          <w:sz w:val="20"/>
        </w:rPr>
        <w:t>Par le Chef de bataillon Pascal SÉCRETIN</w:t>
      </w:r>
      <w:r>
        <w:rPr>
          <w:rStyle w:val="Appelnotedebasdep"/>
          <w:rFonts w:ascii="Arial Narrow" w:hAnsi="Arial Narrow"/>
          <w:i/>
          <w:sz w:val="20"/>
        </w:rPr>
        <w:footnoteReference w:id="119"/>
      </w:r>
      <w:r>
        <w:rPr>
          <w:rFonts w:ascii="Arial Narrow" w:hAnsi="Arial Narrow"/>
          <w:i/>
          <w:sz w:val="20"/>
        </w:rPr>
        <w:t>,</w:t>
      </w:r>
    </w:p>
    <w:p w:rsidR="00000000" w:rsidRDefault="00645236">
      <w:pPr>
        <w:pStyle w:val="Corpsdetexte"/>
        <w:spacing w:after="0"/>
        <w:jc w:val="right"/>
        <w:rPr>
          <w:rFonts w:ascii="Arial Narrow" w:hAnsi="Arial Narrow"/>
          <w:i/>
        </w:rPr>
      </w:pPr>
      <w:r>
        <w:rPr>
          <w:rFonts w:ascii="Arial Narrow" w:hAnsi="Arial Narrow"/>
          <w:i/>
          <w:sz w:val="20"/>
        </w:rPr>
        <w:t>du CESAT/DEMSST,</w:t>
      </w:r>
    </w:p>
    <w:p w:rsidR="00000000" w:rsidRDefault="00645236">
      <w:pPr>
        <w:pStyle w:val="Corpsdetexte"/>
        <w:spacing w:after="0"/>
        <w:jc w:val="right"/>
      </w:pPr>
    </w:p>
    <w:p w:rsidR="00000000" w:rsidRDefault="00645236">
      <w:pPr>
        <w:rPr>
          <w:rFonts w:ascii="Arial" w:hAnsi="Arial"/>
          <w:sz w:val="18"/>
        </w:rPr>
      </w:pPr>
    </w:p>
    <w:p w:rsidR="00000000" w:rsidRDefault="00645236">
      <w:pPr>
        <w:rPr>
          <w:rFonts w:ascii="Arial" w:hAnsi="Arial"/>
          <w:sz w:val="18"/>
        </w:rPr>
      </w:pPr>
    </w:p>
    <w:p w:rsidR="00000000" w:rsidRDefault="00645236">
      <w:pPr>
        <w:pStyle w:val="Titre1"/>
        <w:jc w:val="center"/>
      </w:pPr>
      <w:r>
        <w:t>«Aimez ceux que vous commandez. Mais sans le leur dire»</w:t>
      </w:r>
    </w:p>
    <w:p w:rsidR="00000000" w:rsidRDefault="00645236">
      <w:pPr>
        <w:pStyle w:val="Corpsdetexte"/>
        <w:keepNext/>
        <w:framePr w:dropCap="drop" w:lines="5" w:h="856" w:hRule="exact" w:hSpace="57" w:wrap="around" w:vAnchor="text" w:hAnchor="text" w:y="214"/>
        <w:spacing w:after="0" w:line="856" w:lineRule="exact"/>
        <w:rPr>
          <w:rFonts w:ascii="Garamond" w:hAnsi="Garamond"/>
          <w:b/>
          <w:position w:val="-12"/>
          <w:sz w:val="96"/>
        </w:rPr>
      </w:pPr>
      <w:r>
        <w:rPr>
          <w:rFonts w:ascii="Garamond" w:hAnsi="Garamond"/>
          <w:b/>
          <w:position w:val="-12"/>
          <w:sz w:val="96"/>
        </w:rPr>
        <w:t>P</w:t>
      </w:r>
    </w:p>
    <w:p w:rsidR="00000000" w:rsidRDefault="00645236">
      <w:pPr>
        <w:ind w:left="2832" w:firstLine="708"/>
        <w:rPr>
          <w:rFonts w:ascii="Arial" w:hAnsi="Arial"/>
          <w:i/>
          <w:sz w:val="18"/>
        </w:rPr>
      </w:pPr>
      <w:r>
        <w:rPr>
          <w:rFonts w:ascii="Arial" w:hAnsi="Arial"/>
          <w:i/>
          <w:sz w:val="18"/>
        </w:rPr>
        <w:t xml:space="preserve">Antoine de Saint- Exupéry </w:t>
      </w:r>
      <w:r>
        <w:rPr>
          <w:rFonts w:ascii="Arial" w:hAnsi="Arial"/>
          <w:i/>
          <w:sz w:val="18"/>
        </w:rPr>
        <w:t>(Vol de nuit)</w:t>
      </w:r>
    </w:p>
    <w:p w:rsidR="00000000" w:rsidRDefault="00645236">
      <w:pPr>
        <w:jc w:val="both"/>
        <w:rPr>
          <w:rFonts w:ascii="Arial" w:hAnsi="Arial"/>
          <w:i/>
          <w:sz w:val="18"/>
        </w:rPr>
      </w:pPr>
    </w:p>
    <w:p w:rsidR="00000000" w:rsidRDefault="00645236">
      <w:pPr>
        <w:pStyle w:val="Corpsdetexte"/>
        <w:spacing w:after="0"/>
      </w:pPr>
      <w:r>
        <w:t>endant les dix premières années de sa carrière, l’officier est confronté à l’art du commandement des hommes. C’est le plus souvent une période entièrement tournée vers l’engagement opérationnel qui est vécu à plusieurs reprises en tant que c</w:t>
      </w:r>
      <w:r>
        <w:t>hef. Dans le cadre d’un diplôme technique ou d’un brevet technique (enseignement militaire du 2</w:t>
      </w:r>
      <w:r>
        <w:rPr>
          <w:vertAlign w:val="superscript"/>
        </w:rPr>
        <w:t>ème</w:t>
      </w:r>
      <w:r>
        <w:t xml:space="preserve"> degré)</w:t>
      </w:r>
      <w:r>
        <w:rPr>
          <w:rStyle w:val="Appelnotedebasdep"/>
        </w:rPr>
        <w:footnoteReference w:id="120"/>
      </w:r>
      <w:r>
        <w:t>, l’officier a l’opportunité de poursuivre des études supérieures, et notamment un mastère en management de projet et ingénierie des systèmes à l’Écol</w:t>
      </w:r>
      <w:r>
        <w:t>e supérieure d’électricité (SUPELEC) dans le but d’y apprendre l’art du management.</w:t>
      </w:r>
    </w:p>
    <w:p w:rsidR="00000000" w:rsidRDefault="00645236">
      <w:pPr>
        <w:pStyle w:val="Corpsdetexte"/>
        <w:spacing w:after="0"/>
      </w:pPr>
    </w:p>
    <w:p w:rsidR="00000000" w:rsidRDefault="00645236">
      <w:pPr>
        <w:pStyle w:val="Corpsdetexte"/>
        <w:spacing w:after="0"/>
      </w:pPr>
      <w:r>
        <w:t>Aussi, me suis-je interrogé sur l’intérêt, pour l’armée de terre, d’un tel apprentissage pour ses futurs officiers. Certes, apprendre l’art du management nous prépare dire</w:t>
      </w:r>
      <w:r>
        <w:t xml:space="preserve">ctement à notre futur emploi d’officier de programme d’armement au sein de la Section technique de l’armée de terre. Mais la période relativement courte à occuper cette fonction ne peut expliquer à elle seule l’investissement consacré par l’armée de terre </w:t>
      </w:r>
      <w:r>
        <w:t>à notre formation. Par ailleurs, l’officier n’a-t-il pas déjà managé pendant ces dix dernières années, et par conséquent, n’en maîtrise-t-il déjà pas une partie des règles? Au contraire, la nécessité de devoir apprendre les techniques de management ne mont</w:t>
      </w:r>
      <w:r>
        <w:t>re-t-elle pas, par là même, que «management de projet» et «commandement des hommes» sont deux notions totalement complémentaires?</w:t>
      </w:r>
    </w:p>
    <w:p w:rsidR="00000000" w:rsidRDefault="00645236">
      <w:pPr>
        <w:pStyle w:val="Corpsdetexte"/>
        <w:spacing w:after="0"/>
      </w:pPr>
      <w:r>
        <w:t>Finalement, la grande question maintes fois abordée, et à laquelle il me semble utile d’essayer de répondre est la suivante: l</w:t>
      </w:r>
      <w:r>
        <w:t xml:space="preserve">e </w:t>
      </w:r>
      <w:r>
        <w:rPr>
          <w:b/>
        </w:rPr>
        <w:t>chef</w:t>
      </w:r>
      <w:r>
        <w:t xml:space="preserve"> et le </w:t>
      </w:r>
      <w:r>
        <w:rPr>
          <w:b/>
        </w:rPr>
        <w:t xml:space="preserve">manager </w:t>
      </w:r>
      <w:r>
        <w:t>sont-ils deux personnes différentes?</w:t>
      </w:r>
    </w:p>
    <w:p w:rsidR="00000000" w:rsidRDefault="00645236">
      <w:pPr>
        <w:pStyle w:val="Corpsdetexte"/>
        <w:spacing w:after="0"/>
      </w:pPr>
      <w:r>
        <w:t xml:space="preserve">Voici la réponse à cette interrogation qui rend peut-être tout son intérêt à cette scolarité: </w:t>
      </w:r>
    </w:p>
    <w:p w:rsidR="00000000" w:rsidRDefault="00645236">
      <w:pPr>
        <w:pStyle w:val="Corpsdetexte"/>
        <w:spacing w:after="0"/>
        <w:rPr>
          <w:b/>
        </w:rPr>
      </w:pPr>
      <w:r>
        <w:rPr>
          <w:b/>
        </w:rPr>
        <w:t>Si beaucoup d’éléments pertinents de similitude existent, il me semble que «</w:t>
      </w:r>
      <w:r>
        <w:rPr>
          <w:b/>
          <w:i/>
        </w:rPr>
        <w:t>la</w:t>
      </w:r>
      <w:r>
        <w:rPr>
          <w:b/>
        </w:rPr>
        <w:t xml:space="preserve"> </w:t>
      </w:r>
      <w:r>
        <w:rPr>
          <w:b/>
          <w:i/>
        </w:rPr>
        <w:t xml:space="preserve">comparaison atteint ses </w:t>
      </w:r>
      <w:r>
        <w:rPr>
          <w:b/>
          <w:i/>
        </w:rPr>
        <w:t xml:space="preserve">limites dans les situations extrêmes lorsque la vie de ses </w:t>
      </w:r>
      <w:r>
        <w:rPr>
          <w:b/>
          <w:i/>
        </w:rPr>
        <w:lastRenderedPageBreak/>
        <w:t>hommes est en jeu»</w:t>
      </w:r>
      <w:r>
        <w:rPr>
          <w:rStyle w:val="Appelnotedebasdep"/>
          <w:b/>
          <w:i/>
        </w:rPr>
        <w:footnoteReference w:id="121"/>
      </w:r>
      <w:r>
        <w:rPr>
          <w:b/>
          <w:i/>
        </w:rPr>
        <w:t>».</w:t>
      </w:r>
      <w:r>
        <w:t xml:space="preserve"> </w:t>
      </w:r>
      <w:r>
        <w:rPr>
          <w:b/>
        </w:rPr>
        <w:t>Cependant, cette formation s’avère précieuse car elle procure une ouverture sur le monde, indispensable à des officiers aspirant à de hautes fonctions militaires.</w:t>
      </w:r>
    </w:p>
    <w:p w:rsidR="00000000" w:rsidRDefault="00645236">
      <w:pPr>
        <w:rPr>
          <w:rFonts w:ascii="Arial" w:hAnsi="Arial"/>
          <w:sz w:val="18"/>
        </w:rPr>
      </w:pPr>
    </w:p>
    <w:p w:rsidR="00000000" w:rsidRDefault="00645236">
      <w:pPr>
        <w:pStyle w:val="Corpsdetexte"/>
        <w:spacing w:after="0"/>
      </w:pPr>
      <w:r>
        <w:t>Cette démon</w:t>
      </w:r>
      <w:r>
        <w:t>stration doit tout d’abord s’appuyer sur une définition des termes «commander» et «manager» avant de mener un essai comparatif.</w:t>
      </w:r>
    </w:p>
    <w:p w:rsidR="00000000" w:rsidRDefault="00645236">
      <w:pPr>
        <w:pStyle w:val="Corpsdetexte"/>
        <w:spacing w:after="0"/>
      </w:pPr>
    </w:p>
    <w:p w:rsidR="00000000" w:rsidRDefault="00645236">
      <w:pPr>
        <w:pStyle w:val="Corpsdetexte"/>
        <w:spacing w:after="0"/>
        <w:rPr>
          <w:b/>
          <w:sz w:val="20"/>
        </w:rPr>
      </w:pPr>
      <w:r>
        <w:rPr>
          <w:b/>
          <w:sz w:val="20"/>
        </w:rPr>
        <w:t>Commander des hommes</w:t>
      </w:r>
    </w:p>
    <w:p w:rsidR="00000000" w:rsidRDefault="00645236">
      <w:pPr>
        <w:pStyle w:val="Corpsdetexte"/>
        <w:spacing w:after="0"/>
        <w:ind w:left="360"/>
        <w:rPr>
          <w:b/>
        </w:rPr>
      </w:pPr>
    </w:p>
    <w:p w:rsidR="00000000" w:rsidRDefault="00645236">
      <w:pPr>
        <w:pStyle w:val="Corpsdetexte"/>
        <w:spacing w:after="0"/>
      </w:pPr>
      <w:r>
        <w:t xml:space="preserve">Il n’existe pas de définition figée du commandement mais des principes fondamentaux qui sous-tendent les </w:t>
      </w:r>
      <w:r>
        <w:t>actions de manager et de commander.</w:t>
      </w:r>
    </w:p>
    <w:p w:rsidR="00000000" w:rsidRDefault="00645236">
      <w:pPr>
        <w:pStyle w:val="Corpsdetexte"/>
        <w:spacing w:after="0"/>
      </w:pPr>
    </w:p>
    <w:p w:rsidR="00000000" w:rsidRDefault="00645236">
      <w:pPr>
        <w:pStyle w:val="Corpsdetexte"/>
        <w:spacing w:after="0"/>
      </w:pPr>
      <w:r>
        <w:t>Les armées, détentrices de la force légitime au sens où l’entendait le sociologue Max Weber, ont avant tout pour mission de défendre la France et ses intérêts supérieurs, si besoin par l’engagement de la force. En parti</w:t>
      </w:r>
      <w:r>
        <w:t>culier, l’armée de terre est actuellement une armée de projection et par conséquent, l’art du commandement s’y exprime certes «au quartier», mais surtout dans des situations critiques voire dangereuses pour lesquelles le chef militaire se prépare.</w:t>
      </w:r>
    </w:p>
    <w:p w:rsidR="00000000" w:rsidRDefault="00645236">
      <w:pPr>
        <w:pStyle w:val="Corpsdetexte"/>
        <w:spacing w:after="0"/>
      </w:pPr>
    </w:p>
    <w:p w:rsidR="00000000" w:rsidRDefault="00645236">
      <w:pPr>
        <w:pStyle w:val="Corpsdetexte"/>
        <w:spacing w:after="0"/>
      </w:pPr>
      <w:r>
        <w:t>Dans ce</w:t>
      </w:r>
      <w:r>
        <w:t xml:space="preserve"> cadre, que commande-t-on: des hommes, des systèmes d’hommes, des systèmes d’arme? </w:t>
      </w:r>
    </w:p>
    <w:p w:rsidR="00000000" w:rsidRDefault="00645236">
      <w:pPr>
        <w:pStyle w:val="Corpsdetexte"/>
        <w:spacing w:after="0"/>
      </w:pPr>
      <w:r>
        <w:t xml:space="preserve">Sans hésitation, </w:t>
      </w:r>
      <w:r>
        <w:rPr>
          <w:b/>
        </w:rPr>
        <w:t>le chef militaire commande avant tout des hommes et des femmes qui servent des systèmes d’arme.</w:t>
      </w:r>
      <w:r>
        <w:t xml:space="preserve"> L’homme est au centre de toutes les missions que les armées</w:t>
      </w:r>
      <w:r>
        <w:t xml:space="preserve"> sont amenées à remplir. Certes, le facteur technologique aura été déterminant lors de l’offensive «Iraqui Freedom» permettant à l’État-major américain de prendre le dessus très rapidement</w:t>
      </w:r>
      <w:r>
        <w:rPr>
          <w:rStyle w:val="Appelnotedebasdep"/>
        </w:rPr>
        <w:footnoteReference w:id="122"/>
      </w:r>
      <w:r>
        <w:t>. Ainsi, les moyens de commandement numérisés, les moyens de rensei</w:t>
      </w:r>
      <w:r>
        <w:t>gnement du type drones</w:t>
      </w:r>
      <w:r>
        <w:rPr>
          <w:rStyle w:val="Appelnotedebasdep"/>
        </w:rPr>
        <w:footnoteReference w:id="123"/>
      </w:r>
      <w:r>
        <w:t xml:space="preserve"> auront doté les forces américaines du «temps d’avance» si décisif dans une bataille. Mais la phase de stabilisation aura démontré la prégnance de l’Homme dans la nouvelle conflictualité orientée principalement vers les zones urbanis</w:t>
      </w:r>
      <w:r>
        <w:t xml:space="preserve">ées, caractérisée par une forte médiatisation, une instrumentalisation de la population civile et l’importance accrue du niveau tactique (un seul soldat par son attitude peut faire échouer la mission stratégique). Les armées américaines remettent ainsi en </w:t>
      </w:r>
      <w:r>
        <w:t>cause le concept de Network Centric Warfare (NCW) qui d’une part, considérait les systèmes d’information et de commandement comme les seuls moyens d’atteindre un objectif politico-stratégique, et d’autre part reléguait l’Homme à la périphérie d’un conflit.</w:t>
      </w:r>
    </w:p>
    <w:p w:rsidR="00000000" w:rsidRDefault="00645236">
      <w:pPr>
        <w:pStyle w:val="Corpsdetexte"/>
        <w:spacing w:after="0"/>
      </w:pPr>
      <w:r>
        <w:t xml:space="preserve">Par ailleurs, </w:t>
      </w:r>
      <w:r>
        <w:rPr>
          <w:i/>
        </w:rPr>
        <w:t>«commander est un art complexe, élaboré, mais c’est un art qui est fondé sur un certain nombre de fondamentaux incontournables, faits d’écoute, d’attention portée, de temps passé, de prise de décisions et d’ordres donnés</w:t>
      </w:r>
      <w:r>
        <w:rPr>
          <w:rStyle w:val="Appelnotedebasdep"/>
          <w:i/>
        </w:rPr>
        <w:footnoteReference w:id="124"/>
      </w:r>
      <w:r>
        <w:rPr>
          <w:i/>
        </w:rPr>
        <w:t xml:space="preserve">». </w:t>
      </w:r>
      <w:r>
        <w:t>Si ces paroles de</w:t>
      </w:r>
      <w:r>
        <w:t xml:space="preserve"> l’ancien Chef d’état-major de l’armée de terre précisent toute la dimension de la mission du chef, la lecture du «testament en matière de commandement» que le général de </w:t>
      </w:r>
      <w:r>
        <w:lastRenderedPageBreak/>
        <w:t>Maud’huy (1857-1921) laissa à ses cadres au crépuscule de sa vie, suffit à dégager le</w:t>
      </w:r>
      <w:r>
        <w:t>s principes de l’exercice du commandement:</w:t>
      </w:r>
    </w:p>
    <w:p w:rsidR="00000000" w:rsidRDefault="00645236">
      <w:pPr>
        <w:pStyle w:val="Corpsdetexte"/>
        <w:spacing w:after="0"/>
      </w:pPr>
    </w:p>
    <w:p w:rsidR="00000000" w:rsidRDefault="00645236" w:rsidP="00645236">
      <w:pPr>
        <w:pStyle w:val="Corpsdetexte"/>
        <w:numPr>
          <w:ilvl w:val="0"/>
          <w:numId w:val="6"/>
        </w:numPr>
        <w:spacing w:after="0"/>
        <w:rPr>
          <w:i/>
        </w:rPr>
      </w:pPr>
      <w:r>
        <w:rPr>
          <w:i/>
        </w:rPr>
        <w:t>«le supérieur doit respecter la personnalité de ses subordonnés»</w:t>
      </w:r>
      <w:r>
        <w:t>;</w:t>
      </w:r>
    </w:p>
    <w:p w:rsidR="00000000" w:rsidRDefault="00645236" w:rsidP="00645236">
      <w:pPr>
        <w:pStyle w:val="Corpsdetexte"/>
        <w:numPr>
          <w:ilvl w:val="0"/>
          <w:numId w:val="6"/>
        </w:numPr>
        <w:spacing w:after="0"/>
      </w:pPr>
      <w:r>
        <w:rPr>
          <w:i/>
        </w:rPr>
        <w:t>«n’essayons pas d’inspirer la terreur mais la confiance»</w:t>
      </w:r>
      <w:r>
        <w:t>;</w:t>
      </w:r>
    </w:p>
    <w:p w:rsidR="00000000" w:rsidRDefault="00645236" w:rsidP="00645236">
      <w:pPr>
        <w:pStyle w:val="Corpsdetexte"/>
        <w:numPr>
          <w:ilvl w:val="0"/>
          <w:numId w:val="6"/>
        </w:numPr>
        <w:spacing w:after="0"/>
      </w:pPr>
      <w:r>
        <w:rPr>
          <w:i/>
        </w:rPr>
        <w:t>«commander avec le cœur et obéir d’amitié»</w:t>
      </w:r>
      <w:r>
        <w:t>;</w:t>
      </w:r>
    </w:p>
    <w:p w:rsidR="00000000" w:rsidRDefault="00645236" w:rsidP="00645236">
      <w:pPr>
        <w:pStyle w:val="Corpsdetexte"/>
        <w:numPr>
          <w:ilvl w:val="0"/>
          <w:numId w:val="6"/>
        </w:numPr>
        <w:spacing w:after="0"/>
        <w:ind w:left="0" w:firstLine="360"/>
      </w:pPr>
      <w:r>
        <w:rPr>
          <w:i/>
        </w:rPr>
        <w:t>«pas d’exigence inutile mais ce que nous exi</w:t>
      </w:r>
      <w:r>
        <w:rPr>
          <w:i/>
        </w:rPr>
        <w:t>geons, exigeons-le de façon absolue».</w:t>
      </w:r>
    </w:p>
    <w:p w:rsidR="00000000" w:rsidRDefault="00645236">
      <w:pPr>
        <w:pStyle w:val="Corpsdetexte"/>
        <w:spacing w:after="0"/>
      </w:pPr>
      <w:r>
        <w:t>Ces règles centenaires plaçaient déjà l’homme au centre du commandement.</w:t>
      </w:r>
    </w:p>
    <w:p w:rsidR="00000000" w:rsidRDefault="00645236">
      <w:pPr>
        <w:pStyle w:val="Corpsdetexte"/>
        <w:spacing w:after="0"/>
      </w:pPr>
      <w:r>
        <w:t xml:space="preserve">Le chef </w:t>
      </w:r>
      <w:r>
        <w:rPr>
          <w:b/>
        </w:rPr>
        <w:t>commande</w:t>
      </w:r>
      <w:r>
        <w:t xml:space="preserve"> par conséquent </w:t>
      </w:r>
      <w:r>
        <w:rPr>
          <w:b/>
        </w:rPr>
        <w:t>des hommes</w:t>
      </w:r>
      <w:r>
        <w:t xml:space="preserve"> pour remplir une mission souvent en </w:t>
      </w:r>
      <w:r>
        <w:rPr>
          <w:b/>
        </w:rPr>
        <w:t>situation de crise</w:t>
      </w:r>
      <w:r>
        <w:t>. Selon la confiance et le respect que nourrit l</w:t>
      </w:r>
      <w:r>
        <w:t xml:space="preserve">e soldat pour son chef, il effectuera ou non «le bond final» sans faillir. </w:t>
      </w:r>
    </w:p>
    <w:p w:rsidR="00000000" w:rsidRDefault="00645236">
      <w:pPr>
        <w:pStyle w:val="Corpsdetexte"/>
        <w:spacing w:after="0"/>
        <w:rPr>
          <w:b/>
        </w:rPr>
      </w:pPr>
    </w:p>
    <w:p w:rsidR="00000000" w:rsidRDefault="00645236">
      <w:pPr>
        <w:pStyle w:val="Corpsdetexte"/>
        <w:spacing w:after="0"/>
        <w:rPr>
          <w:b/>
          <w:sz w:val="20"/>
        </w:rPr>
      </w:pPr>
      <w:r>
        <w:rPr>
          <w:b/>
          <w:sz w:val="20"/>
        </w:rPr>
        <w:t>Manager des projets</w:t>
      </w:r>
    </w:p>
    <w:p w:rsidR="00000000" w:rsidRDefault="00645236">
      <w:pPr>
        <w:pStyle w:val="Corpsdetexte"/>
        <w:spacing w:after="0"/>
        <w:rPr>
          <w:b/>
        </w:rPr>
      </w:pPr>
    </w:p>
    <w:p w:rsidR="00000000" w:rsidRDefault="00645236" w:rsidP="00645236">
      <w:pPr>
        <w:pStyle w:val="Corpsdetexte"/>
        <w:numPr>
          <w:ilvl w:val="0"/>
          <w:numId w:val="7"/>
        </w:numPr>
        <w:spacing w:after="0"/>
        <w:rPr>
          <w:b/>
          <w:i/>
        </w:rPr>
      </w:pPr>
      <w:r>
        <w:rPr>
          <w:b/>
          <w:i/>
        </w:rPr>
        <w:t>Un foisonnement de théories…</w:t>
      </w:r>
    </w:p>
    <w:p w:rsidR="00000000" w:rsidRDefault="00645236">
      <w:pPr>
        <w:pStyle w:val="Corpsdetexte"/>
        <w:spacing w:after="0"/>
      </w:pPr>
      <w:r>
        <w:t>Dans quelque domaine que ce soit, chacun s’accorde à dire que le nombre d’idées originales est limité. Ne dit-on pas qu’il n’exis</w:t>
      </w:r>
      <w:r>
        <w:t>te pas plus d’une demi-douzaine de thèmes possibles en littérature? Le management ne fait pas exception</w:t>
      </w:r>
      <w:r>
        <w:rPr>
          <w:rStyle w:val="Appelnotedebasdep"/>
        </w:rPr>
        <w:footnoteReference w:id="125"/>
      </w:r>
      <w:r>
        <w:t>. Certains de ses sujets ont été connus des siècles avant la naissance même de la notion de management de projet - sans parler de celle de «gourous» - e</w:t>
      </w:r>
      <w:r>
        <w:t>t des mesures de performances que ces derniers allaient élaborer.</w:t>
      </w:r>
    </w:p>
    <w:p w:rsidR="00000000" w:rsidRDefault="00645236">
      <w:pPr>
        <w:pStyle w:val="Corpsdetexte"/>
        <w:spacing w:after="0"/>
      </w:pPr>
      <w:r>
        <w:t>«</w:t>
      </w:r>
      <w:r>
        <w:rPr>
          <w:i/>
        </w:rPr>
        <w:t>Le Prince</w:t>
      </w:r>
      <w:r>
        <w:t xml:space="preserve">», de Machiavel, écrit à l’apogée de la Renaissance Florentine, est encore considéré comme l’ouvrage de référence sur le </w:t>
      </w:r>
      <w:r>
        <w:rPr>
          <w:i/>
        </w:rPr>
        <w:t>leadership</w:t>
      </w:r>
      <w:r>
        <w:t>, thème fameux et récurrent du management, et sur</w:t>
      </w:r>
      <w:r>
        <w:t xml:space="preserve"> l’usage du pouvoir. Ainsi, le traducteur de l’édition anglaise du «</w:t>
      </w:r>
      <w:r>
        <w:rPr>
          <w:i/>
        </w:rPr>
        <w:t>Prince»</w:t>
      </w:r>
      <w:r>
        <w:t xml:space="preserve">, George Bull, écrit que ses préceptes sont </w:t>
      </w:r>
      <w:r>
        <w:rPr>
          <w:i/>
        </w:rPr>
        <w:t>«parfaitement applicables aux actions des capitaines d’industrie et des entrepreneurs en herbe»</w:t>
      </w:r>
      <w:r>
        <w:t>. En illustration, il cite le conseil de M</w:t>
      </w:r>
      <w:r>
        <w:t xml:space="preserve">achiavel selon lequel, lorsqu’un souverain prend le pouvoir (ou qu’une nouvelle personne prend la direction d’un projet), il doit commencer par faire les choses les plus difficiles: </w:t>
      </w:r>
      <w:r>
        <w:rPr>
          <w:i/>
        </w:rPr>
        <w:t>«songer à toutes les cruautés qu’il lui est besoin de faire et à toutes le</w:t>
      </w:r>
      <w:r>
        <w:rPr>
          <w:i/>
        </w:rPr>
        <w:t>s pratiquer d’un coup pour n’y retourner point tous les jours et pouvoir, en ne les renouvelant pas, rassurer les hommes, et les gagner en soi par bienfaits</w:t>
      </w:r>
      <w:r>
        <w:rPr>
          <w:rStyle w:val="Appelnotedebasdep"/>
        </w:rPr>
        <w:footnoteReference w:id="126"/>
      </w:r>
      <w:r>
        <w:rPr>
          <w:i/>
        </w:rPr>
        <w:t>»</w:t>
      </w:r>
      <w:r>
        <w:t>.</w:t>
      </w:r>
    </w:p>
    <w:p w:rsidR="00000000" w:rsidRDefault="00645236">
      <w:pPr>
        <w:pStyle w:val="Corpsdetexte"/>
        <w:spacing w:after="0"/>
      </w:pPr>
      <w:r>
        <w:t>Déjà, Aristote et Platon s’étaient intéressés aux rapports qu’entretient l’homme avec le travail</w:t>
      </w:r>
      <w:r>
        <w:t xml:space="preserve"> et les responsabilités, le premier estimant l’autorité indispensable à l’accomplissement d’actes de valeur, le second défendant que l’homme a besoin d’autonomie pour participer à sa propre destinée. Dans les années 1960, Douglas Mac Grégor reprend ces con</w:t>
      </w:r>
      <w:r>
        <w:t>cepts en les complétant par des données sociologiques, décrivant l’une des grandes thèses de management: la direction autoritaire «théorie X» opposée à la direction démocratique «théorie Y».</w:t>
      </w:r>
    </w:p>
    <w:p w:rsidR="00000000" w:rsidRDefault="00645236">
      <w:pPr>
        <w:pStyle w:val="Corpsdetexte"/>
        <w:spacing w:after="0"/>
      </w:pPr>
      <w:r>
        <w:lastRenderedPageBreak/>
        <w:t>Remontant encore plus loin dans l’histoire de la pensée, Henri Fa</w:t>
      </w:r>
      <w:r>
        <w:t>yol (1841-1925) définit les quatorze principes d’une bonne administration</w:t>
      </w:r>
      <w:r>
        <w:rPr>
          <w:rStyle w:val="Appelnotedebasdep"/>
        </w:rPr>
        <w:footnoteReference w:id="127"/>
      </w:r>
      <w:r>
        <w:t xml:space="preserve"> auxquels il adjoint d’autres idées: </w:t>
      </w:r>
      <w:r>
        <w:rPr>
          <w:i/>
        </w:rPr>
        <w:t>«l’autorité, c’est le droit de commander et le pouvoir de se faire obéir»</w:t>
      </w:r>
      <w:r>
        <w:t>.</w:t>
      </w:r>
    </w:p>
    <w:p w:rsidR="00000000" w:rsidRDefault="00645236">
      <w:pPr>
        <w:pStyle w:val="Corpsdetexte"/>
        <w:spacing w:after="0"/>
      </w:pPr>
      <w:r>
        <w:t>Pendant l’entre-deux-guerres, plusieurs théoriciens s’opposèrent aux c</w:t>
      </w:r>
      <w:r>
        <w:t>onceptions mécanistes de Frédéric W Taylor</w:t>
      </w:r>
      <w:r>
        <w:rPr>
          <w:rStyle w:val="Appelnotedebasdep"/>
        </w:rPr>
        <w:footnoteReference w:id="128"/>
      </w:r>
      <w:r>
        <w:t>. Ainsi, en 1924, Elton Mayo du MIT</w:t>
      </w:r>
      <w:r>
        <w:rPr>
          <w:rStyle w:val="Appelnotedebasdep"/>
        </w:rPr>
        <w:footnoteReference w:id="129"/>
      </w:r>
      <w:r>
        <w:t xml:space="preserve"> pratiqua une série d’expériences à l’atelier Hawthorne de la Western Electric qui furent le fait fondateur de l’école des relations humaines. Ces perspectives démontrèrent que </w:t>
      </w:r>
      <w:r>
        <w:t xml:space="preserve">les relations au travail influencent la productivité.  </w:t>
      </w:r>
    </w:p>
    <w:p w:rsidR="00000000" w:rsidRDefault="00645236">
      <w:pPr>
        <w:pStyle w:val="Corpsdetexte"/>
        <w:spacing w:after="0"/>
      </w:pPr>
      <w:r>
        <w:t>Ainsi, les variations sur les idées semblent infinies. Il paraît donc très difficile de définir précisément le management de projet. Mais il est possible de présenter les points communs de chacune des</w:t>
      </w:r>
      <w:r>
        <w:t xml:space="preserve"> théories existantes.</w:t>
      </w:r>
    </w:p>
    <w:p w:rsidR="00000000" w:rsidRDefault="00645236">
      <w:pPr>
        <w:pStyle w:val="Corpsdetexte"/>
        <w:spacing w:after="0"/>
        <w:rPr>
          <w:i/>
        </w:rPr>
      </w:pPr>
    </w:p>
    <w:p w:rsidR="00000000" w:rsidRDefault="00645236" w:rsidP="00645236">
      <w:pPr>
        <w:pStyle w:val="Corpsdetexte"/>
        <w:numPr>
          <w:ilvl w:val="0"/>
          <w:numId w:val="8"/>
        </w:numPr>
        <w:spacing w:after="0"/>
        <w:rPr>
          <w:b/>
        </w:rPr>
      </w:pPr>
      <w:r>
        <w:rPr>
          <w:b/>
          <w:i/>
        </w:rPr>
        <w:t>…dont se dégagent quelques principes généraux</w:t>
      </w:r>
      <w:r>
        <w:rPr>
          <w:b/>
        </w:rPr>
        <w:t xml:space="preserve"> </w:t>
      </w:r>
    </w:p>
    <w:p w:rsidR="00000000" w:rsidRDefault="00645236">
      <w:pPr>
        <w:pStyle w:val="Corpsdetexte"/>
        <w:spacing w:after="0"/>
      </w:pPr>
      <w:r>
        <w:t>Le manager de projet intervient dans trois domaines. Tout d’abord, il est chef, car il a la responsabilité d’un projet. Ensuite, il conçoit et organise le travail pour atteindre l’object</w:t>
      </w:r>
      <w:r>
        <w:t>if, c’est-à-dire répondre à un besoin technique en recherchant un compromis entre les coûts, les délais et les performances du produit. Enfin, il est un manager qui doit faire en sorte que chacun des membres de son équipe donne le meilleur de lui-même au p</w:t>
      </w:r>
      <w:r>
        <w:t>rofit de la communauté.</w:t>
      </w:r>
    </w:p>
    <w:p w:rsidR="00000000" w:rsidRDefault="00645236">
      <w:pPr>
        <w:pStyle w:val="Corpsdetexte"/>
        <w:spacing w:after="0"/>
      </w:pPr>
      <w:r>
        <w:t xml:space="preserve">Ainsi, les trois sphères d’action du chef de projet sont la responsabilité, la conception-organisation et le management. </w:t>
      </w:r>
    </w:p>
    <w:p w:rsidR="00000000" w:rsidRDefault="00645236">
      <w:pPr>
        <w:pStyle w:val="Corpsdetexte"/>
        <w:spacing w:after="0"/>
      </w:pPr>
    </w:p>
    <w:p w:rsidR="00000000" w:rsidRDefault="00645236">
      <w:pPr>
        <w:pStyle w:val="Corpsdetexte"/>
        <w:spacing w:after="0"/>
      </w:pPr>
      <w:r>
        <w:t xml:space="preserve">Quels sont alors les piliers sur lesquels repose l’action du manager? Là encore, foisonnement de théories et </w:t>
      </w:r>
      <w:r>
        <w:t>d’auteurs…</w:t>
      </w:r>
    </w:p>
    <w:p w:rsidR="00000000" w:rsidRDefault="00645236">
      <w:pPr>
        <w:pStyle w:val="Corpsdetexte"/>
        <w:spacing w:after="0"/>
      </w:pPr>
      <w:r>
        <w:t xml:space="preserve">Pour caractériser les principes fondamentaux du management, je retiendrai les publications de deux de ses plus grands théoriciens: Henri Fayol et Henry Mintzberg; le premier, car il est considéré comme celui qui a établi les premières règles du </w:t>
      </w:r>
      <w:r>
        <w:t xml:space="preserve">management moderne, et le second, car ses travaux battent en brèche certains des principes de Fayol. </w:t>
      </w:r>
    </w:p>
    <w:p w:rsidR="00000000" w:rsidRDefault="00645236">
      <w:pPr>
        <w:pStyle w:val="Corpsdetexte"/>
        <w:spacing w:after="0"/>
      </w:pPr>
      <w:r>
        <w:t xml:space="preserve">Ainsi, Henri Fayol pose les définitions de la fonction administrative: planifier - organiser - commander - coordonner </w:t>
      </w:r>
      <w:r>
        <w:rPr>
          <w:rStyle w:val="Appelnotedebasdep"/>
        </w:rPr>
        <w:footnoteReference w:id="130"/>
      </w:r>
      <w:r>
        <w:t>. Ces quatre piliers ont été longte</w:t>
      </w:r>
      <w:r>
        <w:t>mps considérés comme irréfutables jusqu’à la publication des travaux de Henry Mintzberg dans les années 1970</w:t>
      </w:r>
      <w:r>
        <w:rPr>
          <w:rStyle w:val="Appelnotedebasdep"/>
        </w:rPr>
        <w:footnoteReference w:id="131"/>
      </w:r>
      <w:r>
        <w:t>. Ce dernier identifie les dix rôles principaux du manager qu’il regroupe en trois catégories:</w:t>
      </w:r>
    </w:p>
    <w:p w:rsidR="00000000" w:rsidRDefault="00645236" w:rsidP="00645236">
      <w:pPr>
        <w:pStyle w:val="Corpsdetexte"/>
        <w:numPr>
          <w:ilvl w:val="0"/>
          <w:numId w:val="6"/>
        </w:numPr>
        <w:spacing w:after="0"/>
      </w:pPr>
      <w:r>
        <w:t>les rôles de contact;</w:t>
      </w:r>
    </w:p>
    <w:p w:rsidR="00000000" w:rsidRDefault="00645236" w:rsidP="00645236">
      <w:pPr>
        <w:pStyle w:val="Corpsdetexte"/>
        <w:numPr>
          <w:ilvl w:val="0"/>
          <w:numId w:val="6"/>
        </w:numPr>
        <w:spacing w:after="0"/>
      </w:pPr>
      <w:r>
        <w:t>les rôles d’information;</w:t>
      </w:r>
    </w:p>
    <w:p w:rsidR="00000000" w:rsidRDefault="00645236" w:rsidP="00645236">
      <w:pPr>
        <w:pStyle w:val="Corpsdetexte"/>
        <w:numPr>
          <w:ilvl w:val="0"/>
          <w:numId w:val="6"/>
        </w:numPr>
        <w:spacing w:after="0"/>
      </w:pPr>
      <w:r>
        <w:t>les r</w:t>
      </w:r>
      <w:r>
        <w:t>ôles de décision.</w:t>
      </w:r>
    </w:p>
    <w:p w:rsidR="00000000" w:rsidRDefault="00645236">
      <w:pPr>
        <w:pStyle w:val="Corpsdetexte"/>
        <w:spacing w:after="0"/>
      </w:pPr>
      <w:r>
        <w:lastRenderedPageBreak/>
        <w:t xml:space="preserve">Les rôles de contact correspondent à trois fonctions essentielles du dirigeant d’organisation: celle de représentant de l’entreprise, celle du chef (embaucher-former-motiver), et celle de liaison (à l’intérieur mais surtout à l’extérieur </w:t>
      </w:r>
      <w:r>
        <w:t>de l’entreprise).</w:t>
      </w:r>
    </w:p>
    <w:p w:rsidR="00000000" w:rsidRDefault="00645236">
      <w:pPr>
        <w:pStyle w:val="Corpsdetexte"/>
        <w:spacing w:after="0"/>
      </w:pPr>
      <w:r>
        <w:t>Il divise les rôles d’information en ceux de guide (recherche permanente de l’information sur ce qui se passe), de propagateur (transmissions des informations à ses collaborateurs), et de porte-parole (dans une mesure, la communication es</w:t>
      </w:r>
      <w:r>
        <w:t>t son métier principal).</w:t>
      </w:r>
    </w:p>
    <w:p w:rsidR="00000000" w:rsidRDefault="00645236">
      <w:pPr>
        <w:pStyle w:val="Corpsdetexte"/>
        <w:spacing w:after="0"/>
      </w:pPr>
      <w:r>
        <w:t>Enfin, les rôles de décision, les plus importants, se répartissent en quatre activités: entreprendre, gérer les troubles, répartir les ressources et négocier.</w:t>
      </w:r>
    </w:p>
    <w:p w:rsidR="00000000" w:rsidRDefault="00645236">
      <w:pPr>
        <w:pStyle w:val="Corpsdetexte"/>
        <w:spacing w:after="0"/>
      </w:pPr>
    </w:p>
    <w:p w:rsidR="00000000" w:rsidRDefault="00645236">
      <w:pPr>
        <w:pStyle w:val="Corpsdetexte"/>
        <w:spacing w:after="0"/>
        <w:rPr>
          <w:b/>
          <w:sz w:val="20"/>
        </w:rPr>
      </w:pPr>
      <w:r>
        <w:rPr>
          <w:b/>
          <w:sz w:val="20"/>
        </w:rPr>
        <w:t>Manager - commander, «même combat»?</w:t>
      </w:r>
    </w:p>
    <w:p w:rsidR="00000000" w:rsidRDefault="00645236">
      <w:pPr>
        <w:pStyle w:val="Corpsdetexte"/>
        <w:spacing w:after="0"/>
      </w:pPr>
    </w:p>
    <w:p w:rsidR="00000000" w:rsidRDefault="00645236">
      <w:pPr>
        <w:pStyle w:val="Corpsdetexte"/>
        <w:spacing w:after="0"/>
      </w:pPr>
      <w:r>
        <w:t>La description faite des grands pr</w:t>
      </w:r>
      <w:r>
        <w:t>incipes du management moderne amène naturellement à conclure que management et commandement «au quartier» ou en opérations constituent deux actions reposant sur les mêmes principes et requérant les mêmes qualités. Ce serait conclure hâtivement. Il apparaît</w:t>
      </w:r>
      <w:r>
        <w:t xml:space="preserve"> en effet judicieux de tenter de mener une étude comparative en s’appuyant sur les critères de comparaison suivants:</w:t>
      </w:r>
    </w:p>
    <w:p w:rsidR="00000000" w:rsidRDefault="00645236" w:rsidP="00645236">
      <w:pPr>
        <w:pStyle w:val="Corpsdetexte"/>
        <w:numPr>
          <w:ilvl w:val="0"/>
          <w:numId w:val="6"/>
        </w:numPr>
        <w:spacing w:after="0"/>
      </w:pPr>
      <w:r>
        <w:t>les objectifs du chef militaire/manager;</w:t>
      </w:r>
    </w:p>
    <w:p w:rsidR="00000000" w:rsidRDefault="00645236" w:rsidP="00645236">
      <w:pPr>
        <w:pStyle w:val="Corpsdetexte"/>
        <w:numPr>
          <w:ilvl w:val="0"/>
          <w:numId w:val="6"/>
        </w:numPr>
        <w:spacing w:after="0"/>
      </w:pPr>
      <w:r>
        <w:t>le style de commandement et le style de management;</w:t>
      </w:r>
    </w:p>
    <w:p w:rsidR="00000000" w:rsidRDefault="00645236" w:rsidP="00645236">
      <w:pPr>
        <w:pStyle w:val="Corpsdetexte"/>
        <w:numPr>
          <w:ilvl w:val="0"/>
          <w:numId w:val="6"/>
        </w:numPr>
        <w:spacing w:after="0"/>
      </w:pPr>
      <w:r>
        <w:t>les techniques mises en œuvre;</w:t>
      </w:r>
    </w:p>
    <w:p w:rsidR="00000000" w:rsidRDefault="00645236" w:rsidP="00645236">
      <w:pPr>
        <w:pStyle w:val="Corpsdetexte"/>
        <w:numPr>
          <w:ilvl w:val="0"/>
          <w:numId w:val="6"/>
        </w:numPr>
        <w:spacing w:after="0"/>
      </w:pPr>
      <w:r>
        <w:t>l’environnement</w:t>
      </w:r>
      <w:r>
        <w:t xml:space="preserve"> d’action du chef militaire/manager.</w:t>
      </w:r>
    </w:p>
    <w:p w:rsidR="00000000" w:rsidRDefault="00645236">
      <w:pPr>
        <w:pStyle w:val="Corpsdetexte"/>
        <w:spacing w:after="0"/>
      </w:pPr>
      <w:r>
        <w:t>Le chef militaire et le manager poursuivent les mêmes objectifs, doivent posséder des qualités similaires et mettent en œuvre des techniques semblables d’aide à la décision et de conduite de projet/opérations.</w:t>
      </w:r>
    </w:p>
    <w:p w:rsidR="00000000" w:rsidRDefault="00645236">
      <w:pPr>
        <w:pStyle w:val="Corpsdetexte"/>
        <w:spacing w:after="0"/>
      </w:pPr>
      <w:r>
        <w:t xml:space="preserve">Dans son </w:t>
      </w:r>
      <w:r>
        <w:t>ouvrage «</w:t>
      </w:r>
      <w:r>
        <w:rPr>
          <w:i/>
        </w:rPr>
        <w:t>décider dans l’incertitude</w:t>
      </w:r>
      <w:r>
        <w:t xml:space="preserve">», le Général Vincent Desportes définit le rôle du chef comme celui de </w:t>
      </w:r>
      <w:r>
        <w:rPr>
          <w:i/>
        </w:rPr>
        <w:t>«définir le projet commun et de construire la bulle de liberté d’action au sein de laquelle le subordonné pourra exercer pleinement son autonomie…»</w:t>
      </w:r>
      <w:r>
        <w:t>. A</w:t>
      </w:r>
      <w:r>
        <w:t>insi, le manager et le chef fixeront le cap à suivre, le premier en exerçant son influence sur ses collaborateurs, le second, son autorité sur ses subordonnés. Par ailleurs, le manager ménagera sa liberté d’action en menant des actions en réduction de risq</w:t>
      </w:r>
      <w:r>
        <w:t>ues aboutissant par exemple à des provisions financières, tandis que le chef militaire basera sa liberté d’action en opérations sur des réserves de troupes.</w:t>
      </w:r>
    </w:p>
    <w:p w:rsidR="00000000" w:rsidRDefault="00645236">
      <w:pPr>
        <w:pStyle w:val="Corpsdetexte"/>
        <w:spacing w:after="0"/>
      </w:pPr>
      <w:r>
        <w:t>Le deuxième faisceau de ressemblances réside dans les styles de commandement et de management. Tout</w:t>
      </w:r>
      <w:r>
        <w:t xml:space="preserve"> d’abord, l’efficacité dans le commandement ou le management repose sur deux grands principes: la décentralisation et la subsidiarité. La décentralisation est selon le Général de Gaulle </w:t>
      </w:r>
      <w:r>
        <w:rPr>
          <w:i/>
        </w:rPr>
        <w:t>«la seule voie qui conduise à l’esprit d’entreprise</w:t>
      </w:r>
      <w:r>
        <w:rPr>
          <w:rStyle w:val="Appelnotedebasdep"/>
        </w:rPr>
        <w:footnoteReference w:id="132"/>
      </w:r>
      <w:r>
        <w:rPr>
          <w:i/>
        </w:rPr>
        <w:t>»</w:t>
      </w:r>
      <w:r>
        <w:t>. Le Général Desp</w:t>
      </w:r>
      <w:r>
        <w:t xml:space="preserve">ortes la considère, lui, comme seule manière de favoriser l’esprit d’initiative, et précise que le commandement doit s’appliquer plus </w:t>
      </w:r>
      <w:r>
        <w:rPr>
          <w:i/>
        </w:rPr>
        <w:t>«par influence que par instruction</w:t>
      </w:r>
      <w:r>
        <w:rPr>
          <w:rStyle w:val="Appelnotedebasdep"/>
          <w:i/>
        </w:rPr>
        <w:footnoteReference w:id="133"/>
      </w:r>
      <w:r>
        <w:rPr>
          <w:i/>
        </w:rPr>
        <w:t>»</w:t>
      </w:r>
      <w:r>
        <w:t>.</w:t>
      </w:r>
    </w:p>
    <w:p w:rsidR="00000000" w:rsidRDefault="00645236">
      <w:pPr>
        <w:pStyle w:val="Corpsdetexte"/>
        <w:spacing w:after="0"/>
      </w:pPr>
      <w:r>
        <w:t xml:space="preserve">La subsidiarité, en permettant à tous une grande autonomie d’action, permet au chef </w:t>
      </w:r>
      <w:r>
        <w:t>ou au manager d’obtenir toujours le meilleur de ses collaborateurs tout en les responsabilisant.</w:t>
      </w:r>
    </w:p>
    <w:p w:rsidR="00000000" w:rsidRDefault="00645236">
      <w:pPr>
        <w:pStyle w:val="Corpsdetexte"/>
        <w:spacing w:after="0"/>
      </w:pPr>
      <w:r>
        <w:lastRenderedPageBreak/>
        <w:t xml:space="preserve">Le dernier point de similitude entre les fonctions de chef et de manager se trouve dans les techniques itératives mises en œuvre. Devant la difficulté pour le </w:t>
      </w:r>
      <w:r>
        <w:t>manager de remplir ses trois rôles en même temps et avec la même acuité (au sens de Mintzberg), il a été élaboré des techniques visant à lui offrir un référentiel de management portant sur tous les aspects de la direction d’une organisation ou d’un projet:</w:t>
      </w:r>
      <w:r>
        <w:t xml:space="preserve"> analyse fonctionnelle, logique de déroulement, analyse des risques, planification, gestion des capitaux humain et financier. Ces techniques sont expliquées dans plusieurs documents</w:t>
      </w:r>
      <w:r>
        <w:rPr>
          <w:rStyle w:val="Appelnotedebasdep"/>
        </w:rPr>
        <w:footnoteReference w:id="134"/>
      </w:r>
      <w:r>
        <w:t>. De même, le chef militaire applique des méthodes similaires lorsqu’il «d</w:t>
      </w:r>
      <w:r>
        <w:t>éroule» par exemple la méthode d’élaboration d’une décision opérationnelle (MEDO) qui permet à un état-major de résoudre un problème tactique.</w:t>
      </w:r>
    </w:p>
    <w:p w:rsidR="00000000" w:rsidRDefault="00645236">
      <w:pPr>
        <w:pStyle w:val="Corpsdetexte"/>
        <w:spacing w:after="0"/>
      </w:pPr>
    </w:p>
    <w:p w:rsidR="00000000" w:rsidRDefault="00645236">
      <w:pPr>
        <w:pStyle w:val="Corpsdetexte"/>
        <w:spacing w:after="0"/>
      </w:pPr>
      <w:r>
        <w:rPr>
          <w:i/>
        </w:rPr>
        <w:t>A contrario</w:t>
      </w:r>
      <w:r>
        <w:t xml:space="preserve">, </w:t>
      </w:r>
      <w:r>
        <w:rPr>
          <w:b/>
        </w:rPr>
        <w:t>«</w:t>
      </w:r>
      <w:r>
        <w:rPr>
          <w:b/>
          <w:i/>
        </w:rPr>
        <w:t>la</w:t>
      </w:r>
      <w:r>
        <w:rPr>
          <w:b/>
        </w:rPr>
        <w:t xml:space="preserve"> </w:t>
      </w:r>
      <w:r>
        <w:rPr>
          <w:b/>
          <w:i/>
        </w:rPr>
        <w:t>comparaison atteint ses limites dans les situations extrêmes lorsque la vie de ses hommes est e</w:t>
      </w:r>
      <w:r>
        <w:rPr>
          <w:b/>
          <w:i/>
        </w:rPr>
        <w:t>n jeu</w:t>
      </w:r>
      <w:r>
        <w:rPr>
          <w:rStyle w:val="Appelnotedebasdep"/>
          <w:b/>
          <w:i/>
        </w:rPr>
        <w:footnoteReference w:id="135"/>
      </w:r>
      <w:r>
        <w:rPr>
          <w:b/>
          <w:i/>
        </w:rPr>
        <w:t>»</w:t>
      </w:r>
      <w:r>
        <w:rPr>
          <w:b/>
        </w:rPr>
        <w:t xml:space="preserve">. </w:t>
      </w:r>
      <w:r>
        <w:t>Par ces mots, l’amiral Desclèves souligne le fait que ce qui différencie le management du commandement est précisément l’environnement des opérations militaires: chacune des décisions prises par le chef militaire engagera la vie de ses hommes.</w:t>
      </w:r>
    </w:p>
    <w:p w:rsidR="00000000" w:rsidRDefault="00645236">
      <w:pPr>
        <w:pStyle w:val="Corpsdetexte"/>
        <w:spacing w:after="0"/>
      </w:pPr>
      <w:r>
        <w:t>Cer</w:t>
      </w:r>
      <w:r>
        <w:t>tes, certaines des décisions d’un chef de projet peuvent mettre en danger la société concernée, la pérennité des emplois, mais en aucun cas la vie des ouvriers. Envisager la mort d’un ouvrier lors d’une de ses décisions constitue un risque inacceptable pou</w:t>
      </w:r>
      <w:r>
        <w:t>r le dirigeant et ce quelle que soit sa probabilité d’occurrence. En revanche, la mort d’un des soldats demeure toujours possible voire acceptée selon la difficulté de la mission à remplir. En revanche, un risque inutile qu’un chef militaire ferait encouri</w:t>
      </w:r>
      <w:r>
        <w:t>r à ses hommes reste inadmissible.</w:t>
      </w:r>
    </w:p>
    <w:p w:rsidR="00000000" w:rsidRDefault="00645236">
      <w:pPr>
        <w:pStyle w:val="Corpsdetexte"/>
        <w:spacing w:after="0"/>
        <w:rPr>
          <w:b/>
        </w:rPr>
      </w:pPr>
    </w:p>
    <w:p w:rsidR="00000000" w:rsidRDefault="00645236">
      <w:pPr>
        <w:pStyle w:val="Corpsdetexte"/>
        <w:spacing w:after="0"/>
        <w:rPr>
          <w:b/>
          <w:sz w:val="20"/>
        </w:rPr>
      </w:pPr>
      <w:r>
        <w:rPr>
          <w:b/>
          <w:sz w:val="20"/>
        </w:rPr>
        <w:t>Mais, la mort fait partie de l’environnement de notre action.</w:t>
      </w:r>
    </w:p>
    <w:p w:rsidR="00000000" w:rsidRDefault="00645236">
      <w:pPr>
        <w:pStyle w:val="Corpsdetexte"/>
        <w:spacing w:after="0"/>
      </w:pPr>
    </w:p>
    <w:p w:rsidR="00000000" w:rsidRDefault="00645236">
      <w:pPr>
        <w:pStyle w:val="Corpsdetexte"/>
        <w:spacing w:after="0"/>
      </w:pPr>
      <w:r>
        <w:t>Par ailleurs, le stress d’une équipe de projet ne peut s’apparenter à celui vécu par le combattant</w:t>
      </w:r>
      <w:r>
        <w:rPr>
          <w:rStyle w:val="Appelnotedebasdep"/>
        </w:rPr>
        <w:footnoteReference w:id="136"/>
      </w:r>
      <w:r>
        <w:t>. En effet, les collaborateurs d’un projet peuvent l’évacu</w:t>
      </w:r>
      <w:r>
        <w:t>er en partie au sein de leurs environnements familial et social et ainsi faire en sorte que celui-ci reste un catalyseur d’énergie. En revanche, les combattants comme ceux de l’armée américaine en Irak restent soumis à des stress prolongés qui deviennent n</w:t>
      </w:r>
      <w:r>
        <w:t>éfastes et donc dangereux pour la réussite de la mission.</w:t>
      </w:r>
    </w:p>
    <w:p w:rsidR="00000000" w:rsidRDefault="00645236">
      <w:pPr>
        <w:pStyle w:val="Corpsdetexte"/>
        <w:spacing w:after="0"/>
      </w:pPr>
      <w:r>
        <w:t>De plus, comme pour le manager, la plupart des décisions du chef militaire résultent de l’application de méthodes itératives; mais au contact, parfois, les décisions doivent être prises immédiatemen</w:t>
      </w:r>
      <w:r>
        <w:t xml:space="preserve">t… Comment expliquer que certains prennent la bonne et d’autres non? Est-ce à dire que les qualités d’un chef militaire représentent un don du ciel? Non, </w:t>
      </w:r>
      <w:r>
        <w:lastRenderedPageBreak/>
        <w:t>assurément. Certes, ces qualités évoquées comme un don peuvent être intrinsèques (le leadership, le ch</w:t>
      </w:r>
      <w:r>
        <w:t>arisme, la prestance, etc.). Mais elles sont plus sûrement la somme de la connaissance et de l’expérience; la connaissance par l’apprentissage de l’histoire militaire, de la doctrine, et son expérience personnelle de chef.</w:t>
      </w:r>
    </w:p>
    <w:p w:rsidR="00000000" w:rsidRDefault="00645236">
      <w:pPr>
        <w:pStyle w:val="Corpsdetexte"/>
        <w:spacing w:after="0"/>
      </w:pPr>
      <w:r>
        <w:t>Enfin, le chef militaire, au nive</w:t>
      </w:r>
      <w:r>
        <w:t>au stratégique, dispose le plus souvent des délais nécessaires pour prendre ses décisions en ayant préalablement apprécié les risques inhérents à la mission et donc en ayant pris les mesures pour les minorer. Les techniques en la matière s’apparentent à ce</w:t>
      </w:r>
      <w:r>
        <w:t>lles proposées par Serge Bellut dans son ouvrage référence «Les processus de la décision: démarches, méthodes et outils</w:t>
      </w:r>
      <w:r>
        <w:rPr>
          <w:rStyle w:val="Appelnotedebasdep"/>
        </w:rPr>
        <w:footnoteReference w:id="137"/>
      </w:r>
      <w:r>
        <w:t xml:space="preserve">». En revanche, ces similitudes disparaissent aux niveaux opératif et tactique pour lesquels les délais de réflexion sont beaucoup plus </w:t>
      </w:r>
      <w:r>
        <w:t>courts. Le chef doit là encore faire appel à ce qui peut être son instinct (pour une minorité) mais plus vraisemblablement à son expérience et ses connaissances.</w:t>
      </w:r>
    </w:p>
    <w:p w:rsidR="00000000" w:rsidRDefault="00645236">
      <w:pPr>
        <w:rPr>
          <w:rFonts w:ascii="Arial" w:hAnsi="Arial"/>
          <w:sz w:val="18"/>
        </w:rPr>
      </w:pPr>
    </w:p>
    <w:p w:rsidR="00000000" w:rsidRDefault="00645236">
      <w:pPr>
        <w:pStyle w:val="Corpsdetexte"/>
        <w:spacing w:after="0"/>
      </w:pPr>
      <w:r>
        <w:rPr>
          <w:b/>
          <w:sz w:val="20"/>
        </w:rPr>
        <w:t>En conclusion</w:t>
      </w:r>
      <w:r>
        <w:t>, le commandement des hommes diffère du management dès lors qu’il s’exerce en op</w:t>
      </w:r>
      <w:r>
        <w:t>érations, ce pourquoi le chef militaire se prépare. Le management ne constitue finalement qu'un «sous ensemble» du commandement. Ce dernier en effet, comprend non seulement le management des projets et activités du temps de paix, mais également son express</w:t>
      </w:r>
      <w:r>
        <w:t>ion supérieure, ultime, qui demeure la conduite ,en temps de guerre, d'actions impliquant le cas échéant le sacrifice de ses  frères d'armes.</w:t>
      </w:r>
    </w:p>
    <w:p w:rsidR="00000000" w:rsidRDefault="00645236">
      <w:pPr>
        <w:pStyle w:val="Corpsdetexte"/>
        <w:spacing w:after="0"/>
      </w:pPr>
      <w:r>
        <w:t>En fait, le manager est-il prêt à mourir pour remplir sa mission? Ses hommes sont-ils prêts à le suivre jusqu'au s</w:t>
      </w:r>
      <w:r>
        <w:t>acrifice?</w:t>
      </w:r>
    </w:p>
    <w:p w:rsidR="00000000" w:rsidRDefault="00645236">
      <w:pPr>
        <w:pStyle w:val="Corpsdetexte"/>
        <w:spacing w:after="0"/>
      </w:pPr>
      <w:r>
        <w:t xml:space="preserve">C'est en tout cas ce à quoi le chef doit se préparer sans relâche et préparer ses hommes sans faiblesse chaque jour, en les commandant avec une autorité qui exige, qui pardonne et qui élève. </w:t>
      </w:r>
    </w:p>
    <w:p w:rsidR="00000000" w:rsidRDefault="00645236">
      <w:pPr>
        <w:pStyle w:val="Corpsdetexte"/>
        <w:spacing w:after="0"/>
      </w:pPr>
      <w:r>
        <w:t>Un manager civil, un syndicaliste en grève ou un déput</w:t>
      </w:r>
      <w:r>
        <w:t xml:space="preserve">é, est-il réellement conscient de l'exigence du métier des armes? </w:t>
      </w:r>
    </w:p>
    <w:p w:rsidR="00000000" w:rsidRDefault="00645236">
      <w:pPr>
        <w:rPr>
          <w:rFonts w:ascii="Arial" w:hAnsi="Arial"/>
          <w:b/>
          <w:sz w:val="18"/>
        </w:rPr>
      </w:pPr>
    </w:p>
    <w:p w:rsidR="00000000" w:rsidRDefault="00645236">
      <w:pPr>
        <w:rPr>
          <w:rFonts w:ascii="Arial" w:hAnsi="Arial"/>
          <w:b/>
          <w:sz w:val="18"/>
        </w:rPr>
        <w:sectPr w:rsidR="00000000">
          <w:headerReference w:type="even" r:id="rId93"/>
          <w:headerReference w:type="default" r:id="rId94"/>
          <w:headerReference w:type="first" r:id="rId95"/>
          <w:footnotePr>
            <w:numRestart w:val="eachSect"/>
          </w:footnotePr>
          <w:pgSz w:w="8420" w:h="11907" w:code="11"/>
          <w:pgMar w:top="1134" w:right="567" w:bottom="1134" w:left="851" w:header="567" w:footer="567" w:gutter="0"/>
          <w:cols w:space="708"/>
          <w:titlePg/>
          <w:docGrid w:linePitch="360"/>
        </w:sect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jc w:val="both"/>
        <w:rPr>
          <w:rFonts w:ascii="Arial" w:hAnsi="Arial"/>
          <w:sz w:val="18"/>
          <w:lang w:eastAsia="ja-JP"/>
        </w:rPr>
      </w:pPr>
    </w:p>
    <w:p w:rsidR="00000000" w:rsidRDefault="00645236">
      <w:pPr>
        <w:jc w:val="both"/>
        <w:rPr>
          <w:rFonts w:ascii="Arial" w:hAnsi="Arial"/>
          <w:sz w:val="18"/>
          <w:lang w:eastAsia="ja-JP"/>
        </w:rPr>
      </w:pPr>
    </w:p>
    <w:p w:rsidR="00000000" w:rsidRDefault="00645236">
      <w:pPr>
        <w:jc w:val="both"/>
        <w:rPr>
          <w:rFonts w:ascii="Arial" w:hAnsi="Arial"/>
          <w:sz w:val="18"/>
          <w:lang w:val="fr-CA"/>
        </w:rPr>
      </w:pPr>
    </w:p>
    <w:p w:rsidR="00000000" w:rsidRDefault="00645236">
      <w:pPr>
        <w:jc w:val="both"/>
        <w:rPr>
          <w:rFonts w:ascii="Arial" w:hAnsi="Arial"/>
          <w:sz w:val="18"/>
          <w:lang w:val="fr-CA"/>
        </w:rPr>
      </w:pPr>
    </w:p>
    <w:p w:rsidR="00000000" w:rsidRDefault="00645236">
      <w:pPr>
        <w:jc w:val="both"/>
        <w:rPr>
          <w:rFonts w:ascii="Arial" w:hAnsi="Arial"/>
          <w:sz w:val="18"/>
          <w:lang w:val="fr-CA"/>
        </w:rPr>
      </w:pPr>
    </w:p>
    <w:p w:rsidR="00000000" w:rsidRDefault="00645236">
      <w:pPr>
        <w:jc w:val="both"/>
        <w:rPr>
          <w:rFonts w:ascii="Arial" w:hAnsi="Arial"/>
          <w:sz w:val="18"/>
          <w:lang w:val="fr-CA"/>
        </w:rPr>
      </w:pPr>
    </w:p>
    <w:p w:rsidR="00000000" w:rsidRDefault="00645236">
      <w:pPr>
        <w:jc w:val="both"/>
        <w:rPr>
          <w:rFonts w:ascii="Arial" w:hAnsi="Arial"/>
          <w:sz w:val="18"/>
          <w:lang w:val="fr-CA"/>
        </w:rPr>
      </w:pPr>
    </w:p>
    <w:p w:rsidR="00000000" w:rsidRDefault="00645236">
      <w:pPr>
        <w:jc w:val="both"/>
        <w:rPr>
          <w:rFonts w:ascii="Arial" w:hAnsi="Arial"/>
          <w:sz w:val="18"/>
          <w:lang w:val="fr-CA"/>
        </w:rPr>
      </w:pPr>
    </w:p>
    <w:p w:rsidR="00000000" w:rsidRDefault="00645236">
      <w:pPr>
        <w:jc w:val="both"/>
        <w:rPr>
          <w:rFonts w:ascii="Arial" w:hAnsi="Arial"/>
          <w:sz w:val="18"/>
          <w:lang w:val="fr-CA"/>
        </w:rPr>
      </w:pPr>
    </w:p>
    <w:p w:rsidR="00000000" w:rsidRDefault="00645236">
      <w:pPr>
        <w:jc w:val="both"/>
        <w:rPr>
          <w:rFonts w:ascii="Arial" w:hAnsi="Arial"/>
          <w:sz w:val="18"/>
          <w:lang w:val="fr-CA"/>
        </w:rPr>
      </w:pPr>
    </w:p>
    <w:p w:rsidR="00000000" w:rsidRDefault="00645236">
      <w:pPr>
        <w:jc w:val="both"/>
        <w:rPr>
          <w:rFonts w:ascii="Arial" w:hAnsi="Arial"/>
          <w:sz w:val="18"/>
          <w:lang w:val="fr-CA"/>
        </w:rPr>
      </w:pPr>
    </w:p>
    <w:p w:rsidR="00000000" w:rsidRDefault="00645236">
      <w:pPr>
        <w:jc w:val="both"/>
        <w:rPr>
          <w:rFonts w:ascii="Arial" w:hAnsi="Arial"/>
          <w:sz w:val="18"/>
          <w:lang w:val="fr-CA"/>
        </w:rPr>
      </w:pPr>
    </w:p>
    <w:p w:rsidR="00000000" w:rsidRDefault="00645236">
      <w:pPr>
        <w:jc w:val="both"/>
        <w:rPr>
          <w:rFonts w:ascii="Arial" w:hAnsi="Arial"/>
          <w:sz w:val="18"/>
          <w:lang w:val="fr-CA"/>
        </w:rPr>
      </w:pPr>
    </w:p>
    <w:p w:rsidR="00000000" w:rsidRDefault="00645236">
      <w:pPr>
        <w:jc w:val="both"/>
        <w:rPr>
          <w:rFonts w:ascii="Arial" w:hAnsi="Arial"/>
          <w:sz w:val="18"/>
          <w:lang w:val="fr-CA"/>
        </w:rPr>
      </w:pPr>
    </w:p>
    <w:p w:rsidR="00000000" w:rsidRDefault="00645236">
      <w:pPr>
        <w:jc w:val="both"/>
        <w:rPr>
          <w:rFonts w:ascii="Arial" w:hAnsi="Arial"/>
          <w:sz w:val="18"/>
          <w:lang w:val="fr-CA"/>
        </w:rPr>
      </w:pPr>
    </w:p>
    <w:p w:rsidR="00000000" w:rsidRDefault="00645236">
      <w:pPr>
        <w:jc w:val="both"/>
        <w:rPr>
          <w:rFonts w:ascii="Arial" w:hAnsi="Arial"/>
          <w:sz w:val="18"/>
          <w:lang w:val="fr-CA"/>
        </w:rPr>
      </w:pPr>
    </w:p>
    <w:p w:rsidR="00000000" w:rsidRDefault="00645236">
      <w:pPr>
        <w:jc w:val="both"/>
        <w:rPr>
          <w:rFonts w:ascii="Arial" w:hAnsi="Arial"/>
          <w:sz w:val="18"/>
          <w:lang w:val="fr-CA"/>
        </w:rPr>
      </w:pPr>
    </w:p>
    <w:p w:rsidR="00000000" w:rsidRDefault="00645236">
      <w:pPr>
        <w:jc w:val="both"/>
        <w:rPr>
          <w:rFonts w:ascii="Arial" w:hAnsi="Arial"/>
          <w:sz w:val="18"/>
          <w:lang w:val="fr-CA"/>
        </w:rPr>
      </w:pPr>
    </w:p>
    <w:p w:rsidR="00000000" w:rsidRDefault="00645236">
      <w:pPr>
        <w:jc w:val="both"/>
        <w:rPr>
          <w:rFonts w:ascii="Arial" w:hAnsi="Arial"/>
          <w:sz w:val="18"/>
          <w:lang w:val="fr-CA"/>
        </w:rPr>
      </w:pPr>
    </w:p>
    <w:p w:rsidR="00000000" w:rsidRDefault="00645236">
      <w:pPr>
        <w:jc w:val="both"/>
        <w:rPr>
          <w:rFonts w:ascii="Arial" w:hAnsi="Arial"/>
          <w:sz w:val="18"/>
          <w:lang w:val="fr-CA"/>
        </w:rPr>
      </w:pPr>
    </w:p>
    <w:p w:rsidR="00000000" w:rsidRDefault="00645236">
      <w:pPr>
        <w:jc w:val="both"/>
        <w:rPr>
          <w:rFonts w:ascii="Arial" w:hAnsi="Arial"/>
          <w:sz w:val="18"/>
          <w:lang w:val="fr-CA"/>
        </w:rPr>
      </w:pPr>
    </w:p>
    <w:p w:rsidR="00000000" w:rsidRDefault="00645236">
      <w:pPr>
        <w:jc w:val="both"/>
        <w:rPr>
          <w:rFonts w:ascii="Arial" w:hAnsi="Arial"/>
          <w:sz w:val="18"/>
          <w:lang w:val="fr-CA"/>
        </w:rPr>
        <w:sectPr w:rsidR="00000000">
          <w:headerReference w:type="even" r:id="rId96"/>
          <w:headerReference w:type="default" r:id="rId97"/>
          <w:headerReference w:type="first" r:id="rId98"/>
          <w:footnotePr>
            <w:numRestart w:val="eachSect"/>
          </w:footnotePr>
          <w:type w:val="continuous"/>
          <w:pgSz w:w="8420" w:h="11907" w:code="11"/>
          <w:pgMar w:top="1134" w:right="567" w:bottom="1134" w:left="851" w:header="567" w:footer="567" w:gutter="0"/>
          <w:cols w:space="708"/>
          <w:titlePg/>
          <w:docGrid w:linePitch="360"/>
        </w:sectPr>
      </w:pPr>
    </w:p>
    <w:p w:rsidR="00000000" w:rsidRDefault="00645236">
      <w:pPr>
        <w:jc w:val="right"/>
        <w:rPr>
          <w:rFonts w:ascii="Arial Narrow" w:hAnsi="Arial Narrow"/>
          <w:b/>
          <w:sz w:val="32"/>
        </w:rPr>
      </w:pPr>
      <w:r>
        <w:rPr>
          <w:rFonts w:ascii="Arial Narrow" w:hAnsi="Arial Narrow"/>
          <w:b/>
          <w:sz w:val="32"/>
        </w:rPr>
        <w:lastRenderedPageBreak/>
        <w:t>A propos des notions d’effet majeur</w:t>
      </w:r>
    </w:p>
    <w:p w:rsidR="00000000" w:rsidRDefault="00645236">
      <w:pPr>
        <w:jc w:val="right"/>
        <w:rPr>
          <w:rFonts w:ascii="Arial Narrow" w:hAnsi="Arial Narrow"/>
          <w:b/>
          <w:sz w:val="32"/>
        </w:rPr>
      </w:pPr>
      <w:r>
        <w:rPr>
          <w:rFonts w:ascii="Arial Narrow" w:hAnsi="Arial Narrow"/>
          <w:b/>
          <w:sz w:val="32"/>
        </w:rPr>
        <w:t>et de centres de gravité</w:t>
      </w:r>
    </w:p>
    <w:p w:rsidR="00000000" w:rsidRDefault="00645236">
      <w:pPr>
        <w:jc w:val="right"/>
        <w:rPr>
          <w:rFonts w:ascii="Arial" w:hAnsi="Arial"/>
          <w:b/>
        </w:rPr>
      </w:pPr>
      <w:r>
        <w:rPr>
          <w:rFonts w:ascii="Arial" w:hAnsi="Arial"/>
          <w:noProof/>
          <w:sz w:val="18"/>
        </w:rPr>
        <mc:AlternateContent>
          <mc:Choice Requires="wpg">
            <w:drawing>
              <wp:anchor distT="0" distB="0" distL="114300" distR="114300" simplePos="0" relativeHeight="251683840" behindDoc="0" locked="0" layoutInCell="0" allowOverlap="1" wp14:anchorId="61EF285C" wp14:editId="2EEC4929">
                <wp:simplePos x="0" y="0"/>
                <wp:positionH relativeFrom="column">
                  <wp:posOffset>1014095</wp:posOffset>
                </wp:positionH>
                <wp:positionV relativeFrom="paragraph">
                  <wp:posOffset>2540</wp:posOffset>
                </wp:positionV>
                <wp:extent cx="3455035" cy="430530"/>
                <wp:effectExtent l="0" t="0" r="0" b="0"/>
                <wp:wrapNone/>
                <wp:docPr id="1209" name="Group 14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55035" cy="430530"/>
                          <a:chOff x="2448" y="1440"/>
                          <a:chExt cx="5441" cy="678"/>
                        </a:xfrm>
                      </wpg:grpSpPr>
                      <wps:wsp>
                        <wps:cNvPr id="1210" name="Line 1411"/>
                        <wps:cNvCnPr>
                          <a:cxnSpLocks noChangeAspect="1" noChangeShapeType="1"/>
                        </wps:cNvCnPr>
                        <wps:spPr bwMode="auto">
                          <a:xfrm>
                            <a:off x="2736" y="1955"/>
                            <a:ext cx="5153" cy="1"/>
                          </a:xfrm>
                          <a:prstGeom prst="line">
                            <a:avLst/>
                          </a:prstGeom>
                          <a:noFill/>
                          <a:ln w="38100">
                            <a:solidFill>
                              <a:srgbClr val="FF0000"/>
                            </a:solidFill>
                            <a:round/>
                            <a:headEnd/>
                            <a:tailEnd/>
                          </a:ln>
                          <a:extLst>
                            <a:ext uri="{909E8E84-426E-40DD-AFC4-6F175D3DCCD1}">
                              <a14:hiddenFill xmlns:a14="http://schemas.microsoft.com/office/drawing/2010/main">
                                <a:noFill/>
                              </a14:hiddenFill>
                            </a:ext>
                          </a:extLst>
                        </wps:spPr>
                        <wps:bodyPr/>
                      </wps:wsp>
                      <wps:wsp>
                        <wps:cNvPr id="1211" name="Line 1412"/>
                        <wps:cNvCnPr>
                          <a:cxnSpLocks noChangeShapeType="1"/>
                        </wps:cNvCnPr>
                        <wps:spPr bwMode="auto">
                          <a:xfrm>
                            <a:off x="2736" y="1809"/>
                            <a:ext cx="5153" cy="0"/>
                          </a:xfrm>
                          <a:prstGeom prst="line">
                            <a:avLst/>
                          </a:prstGeom>
                          <a:noFill/>
                          <a:ln w="19050">
                            <a:solidFill>
                              <a:srgbClr val="008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212" name="Picture 1413" descr="C:\Mes documents\MODELES\Logos\Insign CESAT .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2448" y="1440"/>
                            <a:ext cx="516" cy="6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39CF3F3" id="Group 1410" o:spid="_x0000_s1026" style="position:absolute;margin-left:79.85pt;margin-top:.2pt;width:272.05pt;height:33.9pt;z-index:251683840" coordorigin="2448,1440" coordsize="5441,6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" o:allowincell="f">
                <v:line id="Line 1411" o:spid="_x0000_s1027" style="position:absolute;visibility:visible;mso-wrap-style:square" from="2736,1955" to="7889,19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" strokecolor="red" strokeweight="3pt">
                  <o:lock v:ext="edit" aspectratio="t"/>
                </v:line>
                <v:line id="Line 1412" o:spid="_x0000_s1028" style="position:absolute;visibility:visible;mso-wrap-style:square" from="2736,1809" to="7889,18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" strokecolor="green" strokeweight="1.5pt"/>
                <v:shape id="Picture 1413" o:spid="_x0000_s1029" type="#_x0000_t75" style="position:absolute;left:2448;top:1440;width:516;height:6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">
                  <v:imagedata r:id="rId8" o:title="Insign CESAT "/>
                </v:shape>
              </v:group>
            </w:pict>
          </mc:Fallback>
        </mc:AlternateContent>
      </w:r>
      <w:r>
        <w:rPr>
          <w:rFonts w:ascii="Arial Narrow" w:hAnsi="Arial Narrow"/>
          <w:b/>
        </w:rPr>
        <w:t>dans la nouvelle méthode de raisonnement tactique</w:t>
      </w:r>
      <w:r>
        <w:rPr>
          <w:rStyle w:val="Appelnotedebasdep"/>
          <w:rFonts w:ascii="Arial Narrow" w:hAnsi="Arial Narrow"/>
          <w:b/>
        </w:rPr>
        <w:footnoteReference w:id="138"/>
      </w:r>
      <w:r>
        <w:rPr>
          <w:rFonts w:ascii="Arial Narrow" w:hAnsi="Arial Narrow"/>
          <w:b/>
        </w:rPr>
        <w:t xml:space="preserve"> </w:t>
      </w:r>
    </w:p>
    <w:p w:rsidR="00000000" w:rsidRDefault="00645236">
      <w:pPr>
        <w:jc w:val="both"/>
        <w:rPr>
          <w:rFonts w:ascii="Arial" w:hAnsi="Arial"/>
          <w:sz w:val="18"/>
        </w:rPr>
      </w:pPr>
    </w:p>
    <w:p w:rsidR="00000000" w:rsidRDefault="00645236">
      <w:pPr>
        <w:jc w:val="both"/>
        <w:rPr>
          <w:rFonts w:ascii="Arial" w:hAnsi="Arial"/>
          <w:sz w:val="18"/>
        </w:rPr>
      </w:pPr>
    </w:p>
    <w:p w:rsidR="00000000" w:rsidRDefault="00645236">
      <w:pPr>
        <w:jc w:val="both"/>
        <w:rPr>
          <w:rFonts w:ascii="Arial" w:hAnsi="Arial"/>
          <w:sz w:val="18"/>
        </w:rPr>
      </w:pPr>
    </w:p>
    <w:p w:rsidR="00000000" w:rsidRDefault="00645236">
      <w:pPr>
        <w:jc w:val="right"/>
        <w:rPr>
          <w:rFonts w:ascii="Arial" w:hAnsi="Arial"/>
          <w:sz w:val="18"/>
        </w:rPr>
      </w:pPr>
      <w:r>
        <w:rPr>
          <w:rFonts w:ascii="Arial Narrow" w:hAnsi="Arial Narrow"/>
          <w:i/>
        </w:rPr>
        <w:t>Par le Général (2°S) Loup FRANCART</w:t>
      </w:r>
      <w:r>
        <w:rPr>
          <w:rStyle w:val="Appelnotedebasdep"/>
          <w:rFonts w:ascii="Arial Narrow" w:hAnsi="Arial Narrow"/>
          <w:i/>
        </w:rPr>
        <w:footnoteReference w:id="139"/>
      </w:r>
    </w:p>
    <w:p w:rsidR="00000000" w:rsidRDefault="00645236">
      <w:pPr>
        <w:keepNext/>
        <w:framePr w:dropCap="drop" w:lines="4" w:h="751" w:hRule="exact" w:hSpace="57" w:wrap="around" w:vAnchor="text" w:hAnchor="page" w:x="889" w:y="162"/>
        <w:spacing w:line="751" w:lineRule="exact"/>
        <w:jc w:val="both"/>
        <w:rPr>
          <w:rFonts w:ascii="Garamond" w:hAnsi="Garamond"/>
          <w:b/>
          <w:position w:val="-10"/>
          <w:sz w:val="96"/>
        </w:rPr>
      </w:pPr>
      <w:r>
        <w:rPr>
          <w:rFonts w:ascii="Garamond" w:hAnsi="Garamond"/>
          <w:b/>
          <w:position w:val="-10"/>
          <w:sz w:val="96"/>
        </w:rPr>
        <w:t>L</w:t>
      </w:r>
    </w:p>
    <w:p w:rsidR="00000000" w:rsidRDefault="00645236">
      <w:pPr>
        <w:jc w:val="both"/>
        <w:rPr>
          <w:rFonts w:ascii="Arial" w:hAnsi="Arial"/>
          <w:sz w:val="18"/>
        </w:rPr>
      </w:pPr>
    </w:p>
    <w:p w:rsidR="00000000" w:rsidRDefault="00645236">
      <w:pPr>
        <w:pStyle w:val="Corpsdetexte"/>
        <w:spacing w:after="0"/>
      </w:pPr>
      <w:r>
        <w:t>e séminaire du 8 novembre 2006 traitant des tactiques classiques et des opérations d’aujourd’hui a été particulièrement intéressant dans sa dernière table ronde concernant la tactique et l’engagement des forces. Ce fut l’occasion d’un retour sur les conce</w:t>
      </w:r>
      <w:r>
        <w:t>pts de base de la tactique et, en particulier, sur la notion d’effet majeur. Notion très française, elle définit comment le chef militaire de niveau tactique va conduire à bien sa mission. Cette notion a été malheureusement très pervertie par sa juxtaposit</w:t>
      </w:r>
      <w:r>
        <w:t>ion avec la notion de centre de gravité, venant de la méthode de raisonnement américaine. Pour actualiser la MRT, les auteurs de la nouvelle méthode datant de 2001, revue en 2004, n’ont pas hésité à juxtaposer les deux notions qui sont fondamentalement dif</w:t>
      </w:r>
      <w:r>
        <w:t>férentes. Enfin, pour corser le tout, les Américains toujours en veine de nouveaux concepts, ont lancé les opérations basées sur les effets et la planification qui y est rattachée. S’agit-il du même concept que celui, Français, de l’effet majeur, ou s’agit</w:t>
      </w:r>
      <w:r>
        <w:t>-il de tout autre chose? On constate que la question du raisonnement d’une opération, c’est-à-dire de la façon dont on conçoit une opération avant de la planifier et de l’exécuter, reste une étape majeure et que la manière dont elle se déroule est avant to</w:t>
      </w:r>
      <w:r>
        <w:t xml:space="preserve">ut culturelle. </w:t>
      </w:r>
    </w:p>
    <w:p w:rsidR="00000000" w:rsidRDefault="00645236">
      <w:pPr>
        <w:jc w:val="both"/>
        <w:rPr>
          <w:rFonts w:ascii="Arial" w:hAnsi="Arial"/>
          <w:sz w:val="18"/>
        </w:rPr>
      </w:pPr>
      <w:r>
        <w:rPr>
          <w:rFonts w:ascii="Arial" w:hAnsi="Arial"/>
          <w:sz w:val="18"/>
        </w:rPr>
        <w:t>Il semble donc important de se reposer la question des différentes notions utilisées dans la méthode et d’en comprendre l’utilité. On analysera la notion d’effet majeur, bien française. Puis, l’on se posera la question des centres de gravit</w:t>
      </w:r>
      <w:r>
        <w:rPr>
          <w:rFonts w:ascii="Arial" w:hAnsi="Arial"/>
          <w:sz w:val="18"/>
        </w:rPr>
        <w:t>é, notion issue de la doctrine américaine. On pourra alors s’interroger sur les confusions entre ces deux concepts. Mais on considérera également le problème de l’adaptation de la méthode de raisonnement aux opérations de maintien de la paix et la confusio</w:t>
      </w:r>
      <w:r>
        <w:rPr>
          <w:rFonts w:ascii="Arial" w:hAnsi="Arial"/>
          <w:sz w:val="18"/>
        </w:rPr>
        <w:t>n introduite par l’utilisation de la notion de centres de gravité dans le raisonnement de ce type d’opération.</w:t>
      </w:r>
    </w:p>
    <w:p w:rsidR="00000000" w:rsidRDefault="00645236">
      <w:pPr>
        <w:jc w:val="both"/>
        <w:rPr>
          <w:rFonts w:ascii="Arial" w:hAnsi="Arial"/>
          <w:sz w:val="18"/>
        </w:rPr>
      </w:pPr>
    </w:p>
    <w:p w:rsidR="00000000" w:rsidRDefault="00645236">
      <w:pPr>
        <w:jc w:val="both"/>
        <w:rPr>
          <w:rFonts w:ascii="Arial" w:hAnsi="Arial"/>
          <w:b/>
        </w:rPr>
      </w:pPr>
      <w:r>
        <w:rPr>
          <w:rFonts w:ascii="Arial" w:hAnsi="Arial"/>
          <w:b/>
        </w:rPr>
        <w:t>L’effet majeur</w:t>
      </w:r>
    </w:p>
    <w:p w:rsidR="00000000" w:rsidRDefault="00645236">
      <w:pPr>
        <w:jc w:val="both"/>
        <w:rPr>
          <w:rFonts w:ascii="Arial" w:hAnsi="Arial"/>
          <w:sz w:val="18"/>
        </w:rPr>
      </w:pPr>
    </w:p>
    <w:p w:rsidR="00000000" w:rsidRDefault="00645236">
      <w:pPr>
        <w:pStyle w:val="Corpsdetexte"/>
        <w:spacing w:after="0"/>
      </w:pPr>
      <w:r>
        <w:t xml:space="preserve">Rappelons que la notion d’effet majeur telle qu’elle apparaît dans la MRT de l’armée de terre est ancienne. Sans pouvoir dire à </w:t>
      </w:r>
      <w:r>
        <w:t xml:space="preserve">quand elle remonte, je constate que nous la pratiquions déjà en 1970 au cours des capitaines, pendant la partie dite «école d’état-major» qui se faisait alors en école d’application. Ce fut d’ailleurs un moment difficile que </w:t>
      </w:r>
      <w:r>
        <w:lastRenderedPageBreak/>
        <w:t>d’acquérir cette notion et d’en</w:t>
      </w:r>
      <w:r>
        <w:t xml:space="preserve"> comprendre l’intérêt. Ce n’est qu’à l’école de guerre, que les subtilités de l’effet majeur furent appréciées. Pratiquée uniquement par l’armée de terre, la notion n’existait pas dans la méthode de raisonnement interarmées du CID, alors assez floue, et ni</w:t>
      </w:r>
      <w:r>
        <w:t xml:space="preserve"> la Marine, ni l’armée de l’air, ne l’utilisaient.</w:t>
      </w:r>
    </w:p>
    <w:p w:rsidR="00000000" w:rsidRDefault="00645236">
      <w:pPr>
        <w:jc w:val="both"/>
        <w:rPr>
          <w:rFonts w:ascii="Arial" w:hAnsi="Arial"/>
          <w:sz w:val="18"/>
        </w:rPr>
      </w:pPr>
      <w:r>
        <w:rPr>
          <w:rFonts w:ascii="Arial" w:hAnsi="Arial"/>
          <w:sz w:val="18"/>
        </w:rPr>
        <w:t>Le concept d’effet majeur est une subtilité bien française. Il se définissait comme l’effet à obtenir sur l’ennemi, dans certains cas les amis ou le terrain, en un lieu donné et à un moment ou pour un temp</w:t>
      </w:r>
      <w:r>
        <w:rPr>
          <w:rFonts w:ascii="Arial" w:hAnsi="Arial"/>
          <w:sz w:val="18"/>
        </w:rPr>
        <w:t>s donné. Il se distinguait de la notion de but à atteindre qui était donné par l’effet majeur de niveau supérieur auquel on contribuait en partie par la mission reçue. Ainsi les notions de but à atteindre et d’effet majeur s’enchaînaient de niveau en nivea</w:t>
      </w:r>
      <w:r>
        <w:rPr>
          <w:rFonts w:ascii="Arial" w:hAnsi="Arial"/>
          <w:sz w:val="18"/>
        </w:rPr>
        <w:t>u, avec la certitude d’une cohérence réelle entre eux, mais en laissant à chacun sa marge d’initiative. L’expression complète de l’intention du chef revenait à donner son but à atteindre (en vue de…) et son effet majeur (je veux...), exprimé par un verbe e</w:t>
      </w:r>
      <w:r>
        <w:rPr>
          <w:rFonts w:ascii="Arial" w:hAnsi="Arial"/>
          <w:sz w:val="18"/>
        </w:rPr>
        <w:t>t des compléments de lieu et de temps. L’effet majeur se distinguait des missions données à chaque subordonné pour le mettre en œuvre, il devenait le but à atteindre de l’échelon inférieur à laquelle sa mission contribuait.</w:t>
      </w:r>
    </w:p>
    <w:p w:rsidR="00000000" w:rsidRDefault="00645236">
      <w:pPr>
        <w:autoSpaceDE w:val="0"/>
        <w:autoSpaceDN w:val="0"/>
        <w:adjustRightInd w:val="0"/>
        <w:jc w:val="both"/>
        <w:rPr>
          <w:rFonts w:ascii="Arial" w:hAnsi="Arial"/>
          <w:b/>
          <w:sz w:val="18"/>
        </w:rPr>
      </w:pPr>
    </w:p>
    <w:p w:rsidR="00000000" w:rsidRDefault="00645236">
      <w:pPr>
        <w:pStyle w:val="Titre1"/>
        <w:rPr>
          <w:sz w:val="20"/>
        </w:rPr>
      </w:pPr>
      <w:r>
        <w:rPr>
          <w:sz w:val="20"/>
        </w:rPr>
        <w:t>Les centres de gravité</w:t>
      </w:r>
    </w:p>
    <w:p w:rsidR="00000000" w:rsidRDefault="00645236">
      <w:pPr>
        <w:jc w:val="both"/>
        <w:rPr>
          <w:rFonts w:ascii="Arial" w:hAnsi="Arial"/>
          <w:sz w:val="18"/>
        </w:rPr>
      </w:pPr>
    </w:p>
    <w:p w:rsidR="00000000" w:rsidRDefault="00645236">
      <w:pPr>
        <w:pStyle w:val="Corpsdetexte"/>
        <w:spacing w:after="0"/>
        <w:rPr>
          <w:b/>
        </w:rPr>
      </w:pPr>
      <w:r>
        <w:t>Au débu</w:t>
      </w:r>
      <w:r>
        <w:t>t des années 90, la fin du pacte de Varsovie a inauguré une ère d’incertitude et les états-majors occidentaux se sont longuement interrogés sur la doctrine à créer. En effet, celle-ci était fondée sur la stratégie de l’ennemi. N’ayant plus d’ennemi, il n’y</w:t>
      </w:r>
      <w:r>
        <w:t xml:space="preserve"> avait apparemment plus de possibilité doctrinale. Etant en charge de l’élaboration de la doctrine de l’arme blindée, puis de l’armée de terre, j’ai participé à ces réflexions lors de colloques internationaux sans en sortir grand-chose, sinon que les anglo</w:t>
      </w:r>
      <w:r>
        <w:t>-saxons disposaient de concepts opérationnels permettant un véritable raisonnement d’un problème stratégique et opératif. La guerre du Golfe a mis en évidence la notion de centre de gravité dans la manœuvre de Schwarzkopf. Je rappelle que cette notion étai</w:t>
      </w:r>
      <w:r>
        <w:t>t réservée au niveau stratégique et opératif et qu’elle s’inspirait partiellement de la notion de manœuvre indirecte des Britanniques. En effet, elle se concentrait sur la part essentielle de la capacité de combattre de l’ennemi au lieu de le prendre à par</w:t>
      </w:r>
      <w:r>
        <w:t>tie au fur et à mesure de sa rencontre. Ce n’est qu’en 1995 que ces nouvelles idées ont été adoptées en France: notion de Situation Finale Recherchée, notions de centres de gravité et de points décisifs. A l’époque, ces notions étaient totalement inconnues</w:t>
      </w:r>
      <w:r>
        <w:t xml:space="preserve"> dans les armées françaises et leur apparition a été contrée par de nombreux chefs et sous-chefs restés sur les errements de la guerre contre le pacte de Varsovie. Adopté en 1997 par l’armée de terre, il a fallu attendre encore deux années supplémentaires </w:t>
      </w:r>
      <w:r>
        <w:t xml:space="preserve">(oui, le premier document de doctrine interarmées date de 2001 et ce fut non sans mal qu’il fut élaboré à partir de 1999) pour qu’une doctrine interarmées apparaisse, avec, malheureusement, un premier dévoiement des notions élaborées. </w:t>
      </w:r>
    </w:p>
    <w:p w:rsidR="00000000" w:rsidRDefault="00645236">
      <w:pPr>
        <w:rPr>
          <w:sz w:val="18"/>
        </w:rPr>
      </w:pPr>
    </w:p>
    <w:p w:rsidR="00000000" w:rsidRDefault="00645236">
      <w:pPr>
        <w:pStyle w:val="Titre1"/>
        <w:rPr>
          <w:sz w:val="20"/>
        </w:rPr>
      </w:pPr>
      <w:r>
        <w:rPr>
          <w:sz w:val="20"/>
        </w:rPr>
        <w:t>Les confusions</w:t>
      </w:r>
    </w:p>
    <w:p w:rsidR="00000000" w:rsidRDefault="00645236">
      <w:pPr>
        <w:jc w:val="both"/>
        <w:rPr>
          <w:rFonts w:ascii="Arial" w:hAnsi="Arial"/>
          <w:sz w:val="18"/>
        </w:rPr>
      </w:pPr>
    </w:p>
    <w:p w:rsidR="00000000" w:rsidRDefault="00645236">
      <w:pPr>
        <w:jc w:val="both"/>
        <w:rPr>
          <w:rFonts w:ascii="Arial" w:hAnsi="Arial"/>
          <w:sz w:val="18"/>
        </w:rPr>
      </w:pPr>
      <w:r>
        <w:rPr>
          <w:rFonts w:ascii="Arial" w:hAnsi="Arial"/>
          <w:sz w:val="18"/>
        </w:rPr>
        <w:t>C’e</w:t>
      </w:r>
      <w:r>
        <w:rPr>
          <w:rFonts w:ascii="Arial" w:hAnsi="Arial"/>
          <w:sz w:val="18"/>
        </w:rPr>
        <w:t xml:space="preserve">st ainsi que la notion de situation future recherchée est devenue l’état final recherché (EFR), ce qui n’allait pas tarder à créer une grave confusion entre état et effet. Encore actuellement, on lit souvent le terme «effet final recherché» au lieu d’état </w:t>
      </w:r>
      <w:r>
        <w:rPr>
          <w:rFonts w:ascii="Arial" w:hAnsi="Arial"/>
          <w:sz w:val="18"/>
        </w:rPr>
        <w:t xml:space="preserve">et, du coup, </w:t>
      </w:r>
      <w:r>
        <w:rPr>
          <w:rFonts w:ascii="Arial" w:hAnsi="Arial"/>
          <w:sz w:val="18"/>
        </w:rPr>
        <w:lastRenderedPageBreak/>
        <w:t>une notion d’ordre politico-stratégique (</w:t>
      </w:r>
      <w:r>
        <w:rPr>
          <w:rFonts w:ascii="Arial" w:hAnsi="Arial"/>
          <w:i/>
          <w:sz w:val="18"/>
        </w:rPr>
        <w:t>La situation future recherchée exprime la situation concrète à obtenir au niveau politique pour que l’engagement de la communauté internationale, de la coalition ou du pays, soit estimé achevé et sa res</w:t>
      </w:r>
      <w:r>
        <w:rPr>
          <w:rFonts w:ascii="Arial" w:hAnsi="Arial"/>
          <w:i/>
          <w:sz w:val="18"/>
        </w:rPr>
        <w:t>ponsabilité dégagée</w:t>
      </w:r>
      <w:r>
        <w:rPr>
          <w:rFonts w:ascii="Arial" w:hAnsi="Arial"/>
          <w:sz w:val="18"/>
        </w:rPr>
        <w:t>) est devenue une notion d’effet à rechercher sur un ennemi, créant une fatale confusion. De même, la notion de centre de gravité, qui avait, à son introduction, créé des réticences, est devenue la panacée universelle, rejetant la notion</w:t>
      </w:r>
      <w:r>
        <w:rPr>
          <w:rFonts w:ascii="Arial" w:hAnsi="Arial"/>
          <w:sz w:val="18"/>
        </w:rPr>
        <w:t xml:space="preserve"> d’effet majeur aux oubliettes. J’avais pourtant pris soin d’appeler centres vitaux les centres de gravité de niveau stratégique (</w:t>
      </w:r>
      <w:r>
        <w:rPr>
          <w:rFonts w:ascii="Arial" w:hAnsi="Arial"/>
          <w:i/>
          <w:sz w:val="18"/>
        </w:rPr>
        <w:t>Fondements de la volonté de l’adversaire ou part essentielle de sa capacité de combattre et d’entretenir le conflit, les centr</w:t>
      </w:r>
      <w:r>
        <w:rPr>
          <w:rFonts w:ascii="Arial" w:hAnsi="Arial"/>
          <w:i/>
          <w:sz w:val="18"/>
        </w:rPr>
        <w:t>es vitaux constituent des objectifs de niveau stratégique, qui, s'ils sont détruits ou neutralisés, conduiront l’adversaire, à plus ou moins brève échéance, à la défaite ou à négocier une solution acceptable</w:t>
      </w:r>
      <w:r>
        <w:rPr>
          <w:rFonts w:ascii="Arial" w:hAnsi="Arial"/>
          <w:sz w:val="18"/>
        </w:rPr>
        <w:t xml:space="preserve">) et centres déterminants les centres de gravité </w:t>
      </w:r>
      <w:r>
        <w:rPr>
          <w:rFonts w:ascii="Arial" w:hAnsi="Arial"/>
          <w:sz w:val="18"/>
        </w:rPr>
        <w:t>de niveau opératif (</w:t>
      </w:r>
      <w:r>
        <w:rPr>
          <w:rFonts w:ascii="Arial" w:hAnsi="Arial"/>
          <w:i/>
          <w:sz w:val="18"/>
        </w:rPr>
        <w:t>Part primordiale de la puissance opérationnelle de l'adversaire au niveau opératif, qui, si elle est attaquée, saisie ou éliminée, contraindra celui-ci à renoncer à son action sur le théâtre d’opération</w:t>
      </w:r>
      <w:r>
        <w:rPr>
          <w:rFonts w:ascii="Arial" w:hAnsi="Arial"/>
          <w:sz w:val="18"/>
        </w:rPr>
        <w:t>). Pour le niveau tactique, la not</w:t>
      </w:r>
      <w:r>
        <w:rPr>
          <w:rFonts w:ascii="Arial" w:hAnsi="Arial"/>
          <w:sz w:val="18"/>
        </w:rPr>
        <w:t>ion de point décisif (</w:t>
      </w:r>
      <w:r>
        <w:rPr>
          <w:rFonts w:ascii="Arial" w:hAnsi="Arial"/>
          <w:i/>
          <w:sz w:val="18"/>
        </w:rPr>
        <w:t>Points de niveau tactique à détruire, neutraliser, fixer ou exploiter pour saisir le ou les centres déterminants. Les points décisifs sont des objectifs intermédiaires de niveau opératif et comprennent les points forts et faibles de l</w:t>
      </w:r>
      <w:r>
        <w:rPr>
          <w:rFonts w:ascii="Arial" w:hAnsi="Arial"/>
          <w:i/>
          <w:sz w:val="18"/>
        </w:rPr>
        <w:t>’adversaire et les points clés du terrain, selon les cas</w:t>
      </w:r>
      <w:r>
        <w:rPr>
          <w:rFonts w:ascii="Arial" w:hAnsi="Arial"/>
          <w:sz w:val="18"/>
        </w:rPr>
        <w:t xml:space="preserve">) ne remplaçait nullement l’effet majeur, mais constituait l’objectif général, pour une phase de la manœuvre opérative, donné à une grande unité tactique. </w:t>
      </w:r>
    </w:p>
    <w:p w:rsidR="00000000" w:rsidRDefault="00645236">
      <w:pPr>
        <w:jc w:val="both"/>
        <w:rPr>
          <w:rFonts w:ascii="Arial" w:hAnsi="Arial"/>
          <w:sz w:val="18"/>
        </w:rPr>
      </w:pPr>
      <w:r>
        <w:rPr>
          <w:rFonts w:ascii="Arial" w:hAnsi="Arial"/>
          <w:sz w:val="18"/>
        </w:rPr>
        <w:t>Ces réflexions sur la notion de centre de gr</w:t>
      </w:r>
      <w:r>
        <w:rPr>
          <w:rFonts w:ascii="Arial" w:hAnsi="Arial"/>
          <w:sz w:val="18"/>
        </w:rPr>
        <w:t>avité ont, pour une part, amené le CDE à revoir la méthode de raisonnement de l’armée de terre. La MEDO dans son édition de 2001, ne définit la notion d’effet majeur que dans une note de bas de page [</w:t>
      </w:r>
      <w:r>
        <w:rPr>
          <w:rFonts w:ascii="Arial" w:hAnsi="Arial"/>
          <w:i/>
          <w:sz w:val="18"/>
        </w:rPr>
        <w:t>Effet majeur</w:t>
      </w:r>
      <w:r>
        <w:rPr>
          <w:rFonts w:ascii="Arial" w:hAnsi="Arial"/>
          <w:b/>
          <w:i/>
          <w:sz w:val="18"/>
        </w:rPr>
        <w:t xml:space="preserve">: </w:t>
      </w:r>
      <w:r>
        <w:rPr>
          <w:rFonts w:ascii="Arial" w:hAnsi="Arial"/>
          <w:i/>
          <w:sz w:val="18"/>
        </w:rPr>
        <w:t>condition essentielle à réaliser sur l’enn</w:t>
      </w:r>
      <w:r>
        <w:rPr>
          <w:rFonts w:ascii="Arial" w:hAnsi="Arial"/>
          <w:i/>
          <w:sz w:val="18"/>
        </w:rPr>
        <w:t>emi (ou malgré lui), sur les amis, sur les protagonistes, ou sur le terrain, en un lieu, à un moment, pendant un temps donnés, et qui concrétise le succès de la mission</w:t>
      </w:r>
      <w:r>
        <w:rPr>
          <w:rFonts w:ascii="Arial" w:hAnsi="Arial"/>
          <w:sz w:val="18"/>
        </w:rPr>
        <w:t>]. L’effet devient condition, mais on ne sait de quoi ou pour quoi, on ne voit pas comme</w:t>
      </w:r>
      <w:r>
        <w:rPr>
          <w:rFonts w:ascii="Arial" w:hAnsi="Arial"/>
          <w:sz w:val="18"/>
        </w:rPr>
        <w:t>nt une condition peut être réalisée sur quelqu’un et l’on sait encore moins comment elle peut «concrétiser» le succès d’une mission. Dans sa nouvelle édition de 2004, la notion s’estompe un peu plus (</w:t>
      </w:r>
      <w:r>
        <w:rPr>
          <w:rFonts w:ascii="Arial" w:hAnsi="Arial"/>
          <w:i/>
          <w:sz w:val="18"/>
        </w:rPr>
        <w:t>Effet majeur: Condition essentielle à réaliser directeme</w:t>
      </w:r>
      <w:r>
        <w:rPr>
          <w:rFonts w:ascii="Arial" w:hAnsi="Arial"/>
          <w:i/>
          <w:sz w:val="18"/>
        </w:rPr>
        <w:t>nt ou indirectement sur le centre de gravité de l’ennemi pour parvenir à la réalisation de la mission</w:t>
      </w:r>
      <w:r>
        <w:rPr>
          <w:rFonts w:ascii="Arial" w:hAnsi="Arial"/>
          <w:sz w:val="18"/>
        </w:rPr>
        <w:t>). La condition se réalise sur le centre de gravité de l’ennemi et le terme «effet majeur» ne signifie plus rien. On n’explique cependant toujours pas ce q</w:t>
      </w:r>
      <w:r>
        <w:rPr>
          <w:rFonts w:ascii="Arial" w:hAnsi="Arial"/>
          <w:sz w:val="18"/>
        </w:rPr>
        <w:t>ue signifie condition: s’agit-il d’une cause, d’une exigence, d’une situation, d’un état, d’une circonstance, voire d’une conséquence? En conclusion, je plains beaucoup les utilisateurs de la MEDO. Que s’agit-il de faire? L’édition de 2004 dit que l’autori</w:t>
      </w:r>
      <w:r>
        <w:rPr>
          <w:rFonts w:ascii="Arial" w:hAnsi="Arial"/>
          <w:sz w:val="18"/>
        </w:rPr>
        <w:t>té</w:t>
      </w:r>
      <w:r>
        <w:rPr>
          <w:rFonts w:ascii="Arial" w:hAnsi="Arial"/>
          <w:b/>
          <w:sz w:val="18"/>
        </w:rPr>
        <w:t xml:space="preserve"> </w:t>
      </w:r>
      <w:r>
        <w:rPr>
          <w:rFonts w:ascii="Arial" w:hAnsi="Arial"/>
          <w:sz w:val="18"/>
        </w:rPr>
        <w:t xml:space="preserve">choisit le centre de gravité et les points décisifs et arrête la formulation définitive de l’effet majeur. Cependant, elle ne dit pas ce que l’on fait du centre de gravité et à quoi sert la condition pour réaliser la mission qui est elle-même distincte </w:t>
      </w:r>
      <w:r>
        <w:rPr>
          <w:rFonts w:ascii="Arial" w:hAnsi="Arial"/>
          <w:sz w:val="18"/>
        </w:rPr>
        <w:t>du centre de gravité.</w:t>
      </w:r>
    </w:p>
    <w:p w:rsidR="00000000" w:rsidRDefault="00645236">
      <w:pPr>
        <w:autoSpaceDE w:val="0"/>
        <w:autoSpaceDN w:val="0"/>
        <w:adjustRightInd w:val="0"/>
        <w:jc w:val="both"/>
        <w:rPr>
          <w:rFonts w:ascii="Arial" w:hAnsi="Arial"/>
          <w:sz w:val="18"/>
        </w:rPr>
      </w:pPr>
      <w:r>
        <w:rPr>
          <w:rFonts w:ascii="Arial" w:hAnsi="Arial"/>
          <w:sz w:val="18"/>
        </w:rPr>
        <w:t>En fait, la notion même de centre de gravité a également été dévoyée. Dans le document de 2004, on nous dit que «</w:t>
      </w:r>
      <w:r>
        <w:rPr>
          <w:rFonts w:ascii="Arial" w:hAnsi="Arial"/>
          <w:i/>
          <w:sz w:val="18"/>
        </w:rPr>
        <w:t>l’adversaire doit être considéré non comme une accumulation de capacités, mais bien comme un système. Ce dernier s’ordonn</w:t>
      </w:r>
      <w:r>
        <w:rPr>
          <w:rFonts w:ascii="Arial" w:hAnsi="Arial"/>
          <w:i/>
          <w:sz w:val="18"/>
        </w:rPr>
        <w:t xml:space="preserve">e autour d’un ou plusieurs centres de gravité qui constituent la source de puissance de l’adversaire, matérielle ou immatérielle, d’où il tire sa force physique, sa volonté de combattre et sa </w:t>
      </w:r>
      <w:r>
        <w:rPr>
          <w:rFonts w:ascii="Arial" w:hAnsi="Arial"/>
          <w:i/>
          <w:sz w:val="18"/>
        </w:rPr>
        <w:lastRenderedPageBreak/>
        <w:t>liberté d’action</w:t>
      </w:r>
      <w:r>
        <w:rPr>
          <w:rStyle w:val="Appelnotedebasdep"/>
          <w:rFonts w:ascii="Arial" w:hAnsi="Arial"/>
          <w:sz w:val="18"/>
        </w:rPr>
        <w:footnoteReference w:id="140"/>
      </w:r>
      <w:r>
        <w:rPr>
          <w:rFonts w:ascii="Arial" w:hAnsi="Arial"/>
          <w:sz w:val="18"/>
        </w:rPr>
        <w:t>». Enfin, lors de la conclusion partielle de l’</w:t>
      </w:r>
      <w:r>
        <w:rPr>
          <w:rFonts w:ascii="Arial" w:hAnsi="Arial"/>
          <w:sz w:val="18"/>
        </w:rPr>
        <w:t>analyse du cadre général de l’action, il est dit que cette synthèse «</w:t>
      </w:r>
      <w:r>
        <w:rPr>
          <w:rFonts w:ascii="Arial" w:hAnsi="Arial"/>
          <w:i/>
          <w:sz w:val="18"/>
        </w:rPr>
        <w:t>permet d’identifier le centre de gravité et les points décisifs associés, déterminants pour l’exécution de la mission</w:t>
      </w:r>
      <w:r>
        <w:rPr>
          <w:rFonts w:ascii="Arial" w:hAnsi="Arial"/>
          <w:b/>
          <w:i/>
          <w:sz w:val="18"/>
        </w:rPr>
        <w:t xml:space="preserve">, </w:t>
      </w:r>
      <w:r>
        <w:rPr>
          <w:rFonts w:ascii="Arial" w:hAnsi="Arial"/>
          <w:i/>
          <w:sz w:val="18"/>
        </w:rPr>
        <w:t>dont la valeur tactique est appréciée à partir de l’approche essenti</w:t>
      </w:r>
      <w:r>
        <w:rPr>
          <w:rFonts w:ascii="Arial" w:hAnsi="Arial"/>
          <w:i/>
          <w:sz w:val="18"/>
        </w:rPr>
        <w:t>elle qui en a été faite au moment de l’étude des forces ennemies et autres parties hostiles, et éventuellement corrigée par les conséquences des autres conclusions partielles de l’analyse. A partir de quoi, l’état-major propose la formulation d’un effet ma</w:t>
      </w:r>
      <w:r>
        <w:rPr>
          <w:rFonts w:ascii="Arial" w:hAnsi="Arial"/>
          <w:i/>
          <w:sz w:val="18"/>
        </w:rPr>
        <w:t>jeur, la condition essentielle à réaliser directement ou indirectement sur le centre de gravité de l’ennemi pour parvenir à la réalisation de la mission</w:t>
      </w:r>
      <w:r>
        <w:rPr>
          <w:rFonts w:ascii="Arial" w:hAnsi="Arial"/>
          <w:sz w:val="18"/>
        </w:rPr>
        <w:t>». Les centres de gravité sont donc déterminants pour l’exécution de la mission, mais on ne nous dit pas</w:t>
      </w:r>
      <w:r>
        <w:rPr>
          <w:rFonts w:ascii="Arial" w:hAnsi="Arial"/>
          <w:sz w:val="18"/>
        </w:rPr>
        <w:t xml:space="preserve"> pourquoi et comment. De même, l’effet majeur est la condition à réaliser sur le centre de gravité pour parvenir à la réalisation de la mission, mais là aussi, le pourquoi et le comment restent non dits.</w:t>
      </w:r>
    </w:p>
    <w:p w:rsidR="00000000" w:rsidRDefault="00645236">
      <w:pPr>
        <w:autoSpaceDE w:val="0"/>
        <w:autoSpaceDN w:val="0"/>
        <w:adjustRightInd w:val="0"/>
        <w:jc w:val="both"/>
        <w:rPr>
          <w:rFonts w:ascii="Arial" w:hAnsi="Arial"/>
          <w:sz w:val="18"/>
        </w:rPr>
      </w:pPr>
    </w:p>
    <w:p w:rsidR="00000000" w:rsidRDefault="00645236">
      <w:pPr>
        <w:pStyle w:val="Titre1"/>
        <w:rPr>
          <w:sz w:val="20"/>
        </w:rPr>
      </w:pPr>
      <w:r>
        <w:rPr>
          <w:sz w:val="20"/>
        </w:rPr>
        <w:t>L’adaptation de la MEDO à la maîtrise de la violenc</w:t>
      </w:r>
      <w:r>
        <w:rPr>
          <w:sz w:val="20"/>
        </w:rPr>
        <w:t>e</w:t>
      </w:r>
    </w:p>
    <w:p w:rsidR="00000000" w:rsidRDefault="00645236">
      <w:pPr>
        <w:autoSpaceDE w:val="0"/>
        <w:autoSpaceDN w:val="0"/>
        <w:adjustRightInd w:val="0"/>
        <w:jc w:val="both"/>
        <w:rPr>
          <w:rFonts w:ascii="Arial" w:hAnsi="Arial"/>
          <w:sz w:val="18"/>
        </w:rPr>
      </w:pPr>
    </w:p>
    <w:p w:rsidR="00000000" w:rsidRDefault="00645236">
      <w:pPr>
        <w:numPr>
          <w:ilvl w:val="12"/>
          <w:numId w:val="0"/>
        </w:numPr>
        <w:jc w:val="both"/>
        <w:rPr>
          <w:rFonts w:ascii="Arial" w:hAnsi="Arial"/>
          <w:sz w:val="18"/>
        </w:rPr>
      </w:pPr>
      <w:r>
        <w:rPr>
          <w:rFonts w:ascii="Arial" w:hAnsi="Arial"/>
          <w:sz w:val="18"/>
        </w:rPr>
        <w:t>Cependant, n’oublions pas que les évolutions de la MEDO ont eu un autre objectif, plus important même, qui était de la rendre compatible avec les opérations de maîtrise de la violence. Malheureusement, comment une méthode qui nous parle d’ennemi peut-el</w:t>
      </w:r>
      <w:r>
        <w:rPr>
          <w:rFonts w:ascii="Arial" w:hAnsi="Arial"/>
          <w:sz w:val="18"/>
        </w:rPr>
        <w:t>le être compatible avec la notion de maîtrise de la violence dans laquelle la notion d’ennemi n’existe pas. Oui, je le redis, en maîtrise de la violence, il n’y a pas d’ennemi au sens conventionnel du terme, c’est-à-dire clairement identifié comme étant ce</w:t>
      </w:r>
      <w:r>
        <w:rPr>
          <w:rFonts w:ascii="Arial" w:hAnsi="Arial"/>
          <w:sz w:val="18"/>
        </w:rPr>
        <w:t xml:space="preserve">lui sur lequel il convient d’obtenir un effet coercitif. Je rappelle que les engagements de maîtrise de la violence ont un but politique de conciliation des revendications de légitimité des parties en présence, voire de créer une nouvelle légitimité. Pour </w:t>
      </w:r>
      <w:r>
        <w:rPr>
          <w:rFonts w:ascii="Arial" w:hAnsi="Arial"/>
          <w:sz w:val="18"/>
        </w:rPr>
        <w:t>cela, l’engagement militaire n’est pas d’exercer la coercition sur un ennemi identifié par le politique, mais de modérer les affrontements entre les revendications de légitimité des parties et de faciliter le processus de réconciliation qui est d’ordre pol</w:t>
      </w:r>
      <w:r>
        <w:rPr>
          <w:rFonts w:ascii="Arial" w:hAnsi="Arial"/>
          <w:sz w:val="18"/>
        </w:rPr>
        <w:t>itique.</w:t>
      </w:r>
    </w:p>
    <w:p w:rsidR="00000000" w:rsidRDefault="00645236">
      <w:pPr>
        <w:numPr>
          <w:ilvl w:val="12"/>
          <w:numId w:val="0"/>
        </w:numPr>
        <w:jc w:val="both"/>
        <w:rPr>
          <w:rFonts w:ascii="Arial" w:hAnsi="Arial"/>
          <w:sz w:val="18"/>
        </w:rPr>
      </w:pPr>
      <w:r>
        <w:rPr>
          <w:rFonts w:ascii="Arial" w:hAnsi="Arial"/>
          <w:sz w:val="18"/>
        </w:rPr>
        <w:t xml:space="preserve">Cela signifie que, pour la force d’intervention, il ne s’agit pas de prendre à partie le centre de gravité d’un adversaire potentiel momentané, mais de l’empêcher d’exercer la violence sur d’autres acteurs de violence, sur le système étatique, sur </w:t>
      </w:r>
      <w:r>
        <w:rPr>
          <w:rFonts w:ascii="Arial" w:hAnsi="Arial"/>
          <w:sz w:val="18"/>
        </w:rPr>
        <w:t>la société en général et sur les populations. S’attaquer aux centres de gravité, c’est s’attaquer aux fondements de sa volonté ou de sa capacité de combattre, c’est donc un casus belli puisque cela le met en position défavorable vis-à-vis des autres acteur</w:t>
      </w:r>
      <w:r>
        <w:rPr>
          <w:rFonts w:ascii="Arial" w:hAnsi="Arial"/>
          <w:sz w:val="18"/>
        </w:rPr>
        <w:t>s de violence</w:t>
      </w:r>
      <w:r>
        <w:rPr>
          <w:rStyle w:val="Appelnotedebasdep"/>
          <w:rFonts w:ascii="Arial" w:hAnsi="Arial"/>
          <w:sz w:val="18"/>
        </w:rPr>
        <w:footnoteReference w:id="141"/>
      </w:r>
      <w:r>
        <w:rPr>
          <w:rFonts w:ascii="Arial" w:hAnsi="Arial"/>
          <w:sz w:val="18"/>
        </w:rPr>
        <w:t>. Or le rôle de la force n’est pas d’entrer en conflit avec une partie des acteurs de violence, mais bien d’assurer ou de rétablir la sécurité d’un territoire troublé par des violences d’acteurs indéterminés ou, au contraire, commises par des</w:t>
      </w:r>
      <w:r>
        <w:rPr>
          <w:rFonts w:ascii="Arial" w:hAnsi="Arial"/>
          <w:sz w:val="18"/>
        </w:rPr>
        <w:t xml:space="preserve"> forces armées locales identifiées. </w:t>
      </w:r>
    </w:p>
    <w:p w:rsidR="00000000" w:rsidRDefault="00645236">
      <w:pPr>
        <w:numPr>
          <w:ilvl w:val="12"/>
          <w:numId w:val="0"/>
        </w:numPr>
        <w:jc w:val="both"/>
        <w:rPr>
          <w:rFonts w:ascii="Arial" w:hAnsi="Arial"/>
          <w:sz w:val="18"/>
        </w:rPr>
      </w:pPr>
      <w:r>
        <w:rPr>
          <w:rFonts w:ascii="Arial" w:hAnsi="Arial"/>
          <w:noProof/>
        </w:rPr>
        <w:lastRenderedPageBreak/>
        <mc:AlternateContent>
          <mc:Choice Requires="wpg">
            <w:drawing>
              <wp:anchor distT="107950" distB="107950" distL="114300" distR="114300" simplePos="0" relativeHeight="251682816" behindDoc="0" locked="0" layoutInCell="0" allowOverlap="1" wp14:anchorId="39BF6769" wp14:editId="7EEF05DA">
                <wp:simplePos x="0" y="0"/>
                <wp:positionH relativeFrom="column">
                  <wp:posOffset>-31750</wp:posOffset>
                </wp:positionH>
                <wp:positionV relativeFrom="paragraph">
                  <wp:posOffset>654050</wp:posOffset>
                </wp:positionV>
                <wp:extent cx="4389120" cy="3657600"/>
                <wp:effectExtent l="0" t="0" r="0" b="0"/>
                <wp:wrapSquare wrapText="bothSides"/>
                <wp:docPr id="1206" name="Group 14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89120" cy="3657600"/>
                          <a:chOff x="580" y="6938"/>
                          <a:chExt cx="6912" cy="5760"/>
                        </a:xfrm>
                      </wpg:grpSpPr>
                      <wps:wsp>
                        <wps:cNvPr id="1207" name="Text Box 1407"/>
                        <wps:cNvSpPr txBox="1">
                          <a:spLocks noChangeArrowheads="1"/>
                        </wps:cNvSpPr>
                        <wps:spPr bwMode="auto">
                          <a:xfrm>
                            <a:off x="580" y="6938"/>
                            <a:ext cx="3168" cy="5760"/>
                          </a:xfrm>
                          <a:prstGeom prst="rect">
                            <a:avLst/>
                          </a:prstGeom>
                          <a:solidFill>
                            <a:srgbClr val="FFFFFF"/>
                          </a:solidFill>
                          <a:ln w="9525">
                            <a:solidFill>
                              <a:srgbClr val="000000"/>
                            </a:solidFill>
                            <a:miter lim="800000"/>
                            <a:headEnd/>
                            <a:tailEnd/>
                          </a:ln>
                        </wps:spPr>
                        <wps:txbx>
                          <w:txbxContent>
                            <w:p w:rsidR="00000000" w:rsidRDefault="00645236">
                              <w:pPr>
                                <w:jc w:val="both"/>
                                <w:rPr>
                                  <w:rFonts w:ascii="Arial" w:hAnsi="Arial"/>
                                  <w:color w:val="000000"/>
                                  <w:sz w:val="18"/>
                                </w:rPr>
                              </w:pPr>
                            </w:p>
                            <w:p w:rsidR="00000000" w:rsidRDefault="00645236" w:rsidP="00645236">
                              <w:pPr>
                                <w:numPr>
                                  <w:ilvl w:val="0"/>
                                  <w:numId w:val="10"/>
                                </w:numPr>
                                <w:ind w:left="0" w:firstLine="0"/>
                                <w:jc w:val="both"/>
                                <w:rPr>
                                  <w:rFonts w:ascii="Arial" w:hAnsi="Arial"/>
                                  <w:color w:val="000000"/>
                                  <w:sz w:val="18"/>
                                </w:rPr>
                              </w:pPr>
                              <w:r>
                                <w:rPr>
                                  <w:rFonts w:ascii="Arial" w:hAnsi="Arial"/>
                                  <w:color w:val="000000"/>
                                  <w:sz w:val="18"/>
                                </w:rPr>
                                <w:t xml:space="preserve">Recherche de la </w:t>
                              </w:r>
                              <w:r>
                                <w:rPr>
                                  <w:rFonts w:ascii="Arial" w:hAnsi="Arial"/>
                                  <w:b/>
                                  <w:color w:val="000000"/>
                                  <w:sz w:val="18"/>
                                </w:rPr>
                                <w:t>désagrégati</w:t>
                              </w:r>
                              <w:r>
                                <w:rPr>
                                  <w:rFonts w:ascii="Arial" w:hAnsi="Arial"/>
                                  <w:b/>
                                  <w:color w:val="000000"/>
                                  <w:sz w:val="18"/>
                                </w:rPr>
                                <w:t>on</w:t>
                              </w:r>
                              <w:r>
                                <w:rPr>
                                  <w:rFonts w:ascii="Arial" w:hAnsi="Arial"/>
                                  <w:color w:val="000000"/>
                                  <w:sz w:val="18"/>
                                </w:rPr>
                                <w:t xml:space="preserve"> </w:t>
                              </w:r>
                              <w:r>
                                <w:rPr>
                                  <w:rFonts w:ascii="Arial" w:hAnsi="Arial"/>
                                  <w:b/>
                                  <w:color w:val="000000"/>
                                  <w:sz w:val="18"/>
                                </w:rPr>
                                <w:t>de la situation</w:t>
                              </w:r>
                              <w:r>
                                <w:rPr>
                                  <w:rFonts w:ascii="Arial" w:hAnsi="Arial"/>
                                  <w:color w:val="000000"/>
                                  <w:sz w:val="18"/>
                                </w:rPr>
                                <w:t xml:space="preserve"> de l’adversaire.</w:t>
                              </w:r>
                            </w:p>
                            <w:p w:rsidR="00000000" w:rsidRDefault="00645236">
                              <w:pPr>
                                <w:jc w:val="both"/>
                                <w:rPr>
                                  <w:rFonts w:ascii="Arial" w:hAnsi="Arial"/>
                                  <w:color w:val="000000"/>
                                  <w:sz w:val="18"/>
                                </w:rPr>
                              </w:pPr>
                            </w:p>
                            <w:p w:rsidR="00000000" w:rsidRDefault="00645236" w:rsidP="00645236">
                              <w:pPr>
                                <w:numPr>
                                  <w:ilvl w:val="0"/>
                                  <w:numId w:val="11"/>
                                </w:numPr>
                                <w:ind w:left="0" w:firstLine="0"/>
                                <w:jc w:val="both"/>
                                <w:rPr>
                                  <w:rFonts w:ascii="Arial" w:hAnsi="Arial"/>
                                  <w:color w:val="000000"/>
                                  <w:sz w:val="18"/>
                                </w:rPr>
                              </w:pPr>
                              <w:r>
                                <w:rPr>
                                  <w:rFonts w:ascii="Arial" w:hAnsi="Arial"/>
                                  <w:b/>
                                  <w:color w:val="000000"/>
                                  <w:sz w:val="18"/>
                                </w:rPr>
                                <w:t>Gérer l’action</w:t>
                              </w:r>
                              <w:r>
                                <w:rPr>
                                  <w:rFonts w:ascii="Arial" w:hAnsi="Arial"/>
                                  <w:color w:val="000000"/>
                                  <w:sz w:val="18"/>
                                </w:rPr>
                                <w:t xml:space="preserve"> de l’autre et sa propre action: agir sur l’autre pour le contraindre. C’est la victoire sur l’autre qui crée la rupture.</w:t>
                              </w:r>
                            </w:p>
                            <w:p w:rsidR="00000000" w:rsidRDefault="00645236">
                              <w:pPr>
                                <w:jc w:val="both"/>
                                <w:rPr>
                                  <w:rFonts w:ascii="Arial" w:hAnsi="Arial"/>
                                  <w:color w:val="000000"/>
                                  <w:sz w:val="18"/>
                                </w:rPr>
                              </w:pPr>
                            </w:p>
                            <w:p w:rsidR="00000000" w:rsidRDefault="00645236" w:rsidP="00645236">
                              <w:pPr>
                                <w:numPr>
                                  <w:ilvl w:val="0"/>
                                  <w:numId w:val="12"/>
                                </w:numPr>
                                <w:ind w:left="0" w:firstLine="0"/>
                                <w:jc w:val="both"/>
                                <w:rPr>
                                  <w:rFonts w:ascii="Arial" w:hAnsi="Arial"/>
                                  <w:color w:val="000000"/>
                                  <w:sz w:val="18"/>
                                </w:rPr>
                              </w:pPr>
                              <w:r>
                                <w:rPr>
                                  <w:rFonts w:ascii="Arial" w:hAnsi="Arial"/>
                                  <w:color w:val="000000"/>
                                  <w:sz w:val="18"/>
                                </w:rPr>
                                <w:t>Cette gestion s’effectue par combinaison d’actions dans l’espace et le temps physi</w:t>
                              </w:r>
                              <w:r>
                                <w:rPr>
                                  <w:rFonts w:ascii="Arial" w:hAnsi="Arial"/>
                                  <w:color w:val="000000"/>
                                  <w:sz w:val="18"/>
                                </w:rPr>
                                <w:t>que.</w:t>
                              </w:r>
                            </w:p>
                            <w:p w:rsidR="00000000" w:rsidRDefault="00645236">
                              <w:pPr>
                                <w:jc w:val="both"/>
                                <w:rPr>
                                  <w:rFonts w:ascii="Arial" w:hAnsi="Arial"/>
                                  <w:color w:val="000000"/>
                                  <w:sz w:val="18"/>
                                </w:rPr>
                              </w:pPr>
                            </w:p>
                            <w:p w:rsidR="00000000" w:rsidRDefault="00645236" w:rsidP="00645236">
                              <w:pPr>
                                <w:numPr>
                                  <w:ilvl w:val="0"/>
                                  <w:numId w:val="13"/>
                                </w:numPr>
                                <w:ind w:left="0" w:firstLine="0"/>
                                <w:jc w:val="both"/>
                                <w:rPr>
                                  <w:rFonts w:ascii="Arial" w:hAnsi="Arial"/>
                                  <w:color w:val="000000"/>
                                  <w:sz w:val="18"/>
                                </w:rPr>
                              </w:pPr>
                              <w:r>
                                <w:rPr>
                                  <w:rFonts w:ascii="Arial" w:hAnsi="Arial"/>
                                  <w:color w:val="000000"/>
                                  <w:sz w:val="18"/>
                                </w:rPr>
                                <w:t>L’action physique sur l’autre est prévisible. Elle crée à elle seule l’événement qui change la situation.</w:t>
                              </w:r>
                            </w:p>
                            <w:p w:rsidR="00000000" w:rsidRDefault="00645236">
                              <w:pPr>
                                <w:jc w:val="both"/>
                                <w:rPr>
                                  <w:rFonts w:ascii="Arial" w:hAnsi="Arial"/>
                                  <w:color w:val="000000"/>
                                  <w:sz w:val="18"/>
                                </w:rPr>
                              </w:pPr>
                            </w:p>
                            <w:p w:rsidR="00000000" w:rsidRDefault="00645236" w:rsidP="00645236">
                              <w:pPr>
                                <w:numPr>
                                  <w:ilvl w:val="0"/>
                                  <w:numId w:val="14"/>
                                </w:numPr>
                                <w:ind w:left="0" w:firstLine="0"/>
                                <w:jc w:val="both"/>
                                <w:rPr>
                                  <w:rFonts w:ascii="Arial" w:hAnsi="Arial"/>
                                  <w:color w:val="000000"/>
                                  <w:sz w:val="18"/>
                                </w:rPr>
                              </w:pPr>
                              <w:r>
                                <w:rPr>
                                  <w:rFonts w:ascii="Arial" w:hAnsi="Arial"/>
                                  <w:color w:val="000000"/>
                                  <w:sz w:val="18"/>
                                </w:rPr>
                                <w:t>Un effet majeur ou décisif peut être planifié en raison de son impact prévisible.</w:t>
                              </w:r>
                            </w:p>
                            <w:p w:rsidR="00000000" w:rsidRDefault="00645236">
                              <w:pPr>
                                <w:jc w:val="both"/>
                                <w:rPr>
                                  <w:rFonts w:ascii="Arial" w:hAnsi="Arial"/>
                                  <w:color w:val="000000"/>
                                  <w:sz w:val="18"/>
                                </w:rPr>
                              </w:pPr>
                            </w:p>
                            <w:p w:rsidR="00000000" w:rsidRDefault="00645236" w:rsidP="00645236">
                              <w:pPr>
                                <w:numPr>
                                  <w:ilvl w:val="0"/>
                                  <w:numId w:val="15"/>
                                </w:numPr>
                                <w:ind w:left="0" w:firstLine="0"/>
                              </w:pPr>
                              <w:r>
                                <w:rPr>
                                  <w:rFonts w:ascii="Arial" w:hAnsi="Arial"/>
                                  <w:color w:val="000000"/>
                                  <w:sz w:val="18"/>
                                </w:rPr>
                                <w:t>Les actions s’inscrivent dans une manœuvre, combinaison de f</w:t>
                              </w:r>
                              <w:r>
                                <w:rPr>
                                  <w:rFonts w:ascii="Arial" w:hAnsi="Arial"/>
                                  <w:color w:val="000000"/>
                                  <w:sz w:val="18"/>
                                </w:rPr>
                                <w:t>eux et de mouvement. La planification définit la manœuvre.</w:t>
                              </w:r>
                            </w:p>
                            <w:p w:rsidR="00000000" w:rsidRDefault="00645236"/>
                          </w:txbxContent>
                        </wps:txbx>
                        <wps:bodyPr rot="0" vert="horz" wrap="square" lIns="91440" tIns="45720" rIns="91440" bIns="45720" anchor="t" anchorCtr="0" upright="1">
                          <a:noAutofit/>
                        </wps:bodyPr>
                      </wps:wsp>
                      <wps:wsp>
                        <wps:cNvPr id="1208" name="Text Box 1408"/>
                        <wps:cNvSpPr txBox="1">
                          <a:spLocks noChangeArrowheads="1"/>
                        </wps:cNvSpPr>
                        <wps:spPr bwMode="auto">
                          <a:xfrm>
                            <a:off x="3892" y="6938"/>
                            <a:ext cx="3600" cy="5760"/>
                          </a:xfrm>
                          <a:prstGeom prst="rect">
                            <a:avLst/>
                          </a:prstGeom>
                          <a:solidFill>
                            <a:srgbClr val="FFFFFF"/>
                          </a:solidFill>
                          <a:ln w="9525">
                            <a:solidFill>
                              <a:srgbClr val="000000"/>
                            </a:solidFill>
                            <a:miter lim="800000"/>
                            <a:headEnd/>
                            <a:tailEnd/>
                          </a:ln>
                        </wps:spPr>
                        <wps:txbx>
                          <w:txbxContent>
                            <w:p w:rsidR="00000000" w:rsidRDefault="00645236">
                              <w:pPr>
                                <w:jc w:val="both"/>
                              </w:pPr>
                            </w:p>
                            <w:p w:rsidR="00000000" w:rsidRDefault="00645236" w:rsidP="00645236">
                              <w:pPr>
                                <w:numPr>
                                  <w:ilvl w:val="0"/>
                                  <w:numId w:val="16"/>
                                </w:numPr>
                                <w:ind w:left="0" w:firstLine="0"/>
                                <w:jc w:val="both"/>
                                <w:rPr>
                                  <w:rFonts w:ascii="Arial" w:hAnsi="Arial"/>
                                  <w:color w:val="000000"/>
                                  <w:sz w:val="18"/>
                                </w:rPr>
                              </w:pPr>
                              <w:r>
                                <w:rPr>
                                  <w:rFonts w:ascii="Arial" w:hAnsi="Arial"/>
                                  <w:color w:val="000000"/>
                                  <w:sz w:val="18"/>
                                </w:rPr>
                                <w:t>Recherche de l’</w:t>
                              </w:r>
                              <w:r>
                                <w:rPr>
                                  <w:rFonts w:ascii="Arial" w:hAnsi="Arial"/>
                                  <w:b/>
                                  <w:color w:val="000000"/>
                                  <w:sz w:val="18"/>
                                </w:rPr>
                                <w:t>amélioration</w:t>
                              </w:r>
                              <w:r>
                                <w:rPr>
                                  <w:rFonts w:ascii="Arial" w:hAnsi="Arial"/>
                                  <w:color w:val="000000"/>
                                  <w:sz w:val="18"/>
                                </w:rPr>
                                <w:t xml:space="preserve"> </w:t>
                              </w:r>
                              <w:r>
                                <w:rPr>
                                  <w:rFonts w:ascii="Arial" w:hAnsi="Arial"/>
                                  <w:b/>
                                  <w:color w:val="000000"/>
                                  <w:sz w:val="18"/>
                                </w:rPr>
                                <w:t>de la situation</w:t>
                              </w:r>
                              <w:r>
                                <w:rPr>
                                  <w:rFonts w:ascii="Arial" w:hAnsi="Arial"/>
                                  <w:color w:val="000000"/>
                                  <w:sz w:val="18"/>
                                </w:rPr>
                                <w:t xml:space="preserve"> sociétale.</w:t>
                              </w:r>
                            </w:p>
                            <w:p w:rsidR="00000000" w:rsidRDefault="00645236">
                              <w:pPr>
                                <w:jc w:val="both"/>
                                <w:rPr>
                                  <w:rFonts w:ascii="Arial" w:hAnsi="Arial"/>
                                  <w:color w:val="000000"/>
                                  <w:sz w:val="18"/>
                                </w:rPr>
                              </w:pPr>
                            </w:p>
                            <w:p w:rsidR="00000000" w:rsidRDefault="00645236" w:rsidP="00645236">
                              <w:pPr>
                                <w:numPr>
                                  <w:ilvl w:val="0"/>
                                  <w:numId w:val="17"/>
                                </w:numPr>
                                <w:ind w:left="0" w:firstLine="0"/>
                                <w:jc w:val="both"/>
                                <w:rPr>
                                  <w:rFonts w:ascii="Arial" w:hAnsi="Arial"/>
                                  <w:color w:val="000000"/>
                                  <w:sz w:val="18"/>
                                </w:rPr>
                              </w:pPr>
                              <w:r>
                                <w:rPr>
                                  <w:rFonts w:ascii="Arial" w:hAnsi="Arial"/>
                                  <w:b/>
                                  <w:color w:val="000000"/>
                                  <w:sz w:val="18"/>
                                </w:rPr>
                                <w:t>Gérer des situations</w:t>
                              </w:r>
                              <w:r>
                                <w:rPr>
                                  <w:rFonts w:ascii="Arial" w:hAnsi="Arial"/>
                                  <w:color w:val="000000"/>
                                  <w:sz w:val="18"/>
                                </w:rPr>
                                <w:t xml:space="preserve"> dans lesquelles l’action des uns et des autres n’a, le plus souve</w:t>
                              </w:r>
                              <w:r>
                                <w:rPr>
                                  <w:rFonts w:ascii="Arial" w:hAnsi="Arial"/>
                                  <w:color w:val="000000"/>
                                  <w:sz w:val="18"/>
                                </w:rPr>
                                <w:t>nt, pas le pouvoir de créer une rupture immédiate.</w:t>
                              </w:r>
                            </w:p>
                            <w:p w:rsidR="00000000" w:rsidRDefault="00645236">
                              <w:pPr>
                                <w:jc w:val="both"/>
                                <w:rPr>
                                  <w:rFonts w:ascii="Arial" w:hAnsi="Arial"/>
                                  <w:color w:val="000000"/>
                                  <w:sz w:val="18"/>
                                </w:rPr>
                              </w:pPr>
                            </w:p>
                            <w:p w:rsidR="00000000" w:rsidRDefault="00645236" w:rsidP="00645236">
                              <w:pPr>
                                <w:numPr>
                                  <w:ilvl w:val="0"/>
                                  <w:numId w:val="18"/>
                                </w:numPr>
                                <w:ind w:left="0" w:firstLine="0"/>
                                <w:jc w:val="both"/>
                                <w:rPr>
                                  <w:rFonts w:ascii="Arial" w:hAnsi="Arial"/>
                                  <w:color w:val="000000"/>
                                  <w:sz w:val="18"/>
                                </w:rPr>
                              </w:pPr>
                              <w:r>
                                <w:rPr>
                                  <w:rFonts w:ascii="Arial" w:hAnsi="Arial"/>
                                  <w:color w:val="000000"/>
                                  <w:sz w:val="18"/>
                                </w:rPr>
                                <w:t>Cette gestion s’effectue autant dans le monde psychique que dans le monde physique.</w:t>
                              </w:r>
                            </w:p>
                            <w:p w:rsidR="00000000" w:rsidRDefault="00645236">
                              <w:pPr>
                                <w:jc w:val="both"/>
                                <w:rPr>
                                  <w:rFonts w:ascii="Arial" w:hAnsi="Arial"/>
                                  <w:color w:val="000000"/>
                                  <w:sz w:val="18"/>
                                </w:rPr>
                              </w:pPr>
                            </w:p>
                            <w:p w:rsidR="00000000" w:rsidRDefault="00645236" w:rsidP="00645236">
                              <w:pPr>
                                <w:numPr>
                                  <w:ilvl w:val="0"/>
                                  <w:numId w:val="19"/>
                                </w:numPr>
                                <w:ind w:left="0" w:firstLine="0"/>
                                <w:jc w:val="both"/>
                                <w:rPr>
                                  <w:rFonts w:ascii="Arial" w:hAnsi="Arial"/>
                                  <w:color w:val="000000"/>
                                  <w:sz w:val="18"/>
                                </w:rPr>
                              </w:pPr>
                              <w:r>
                                <w:rPr>
                                  <w:rFonts w:ascii="Arial" w:hAnsi="Arial"/>
                                  <w:color w:val="000000"/>
                                  <w:sz w:val="18"/>
                                </w:rPr>
                                <w:t>Un événement physique n’engendre pas forcément un changement de situation. Il y a une latence psychologique incompressi</w:t>
                              </w:r>
                              <w:r>
                                <w:rPr>
                                  <w:rFonts w:ascii="Arial" w:hAnsi="Arial"/>
                                  <w:color w:val="000000"/>
                                  <w:sz w:val="18"/>
                                </w:rPr>
                                <w:t>ble.</w:t>
                              </w:r>
                            </w:p>
                            <w:p w:rsidR="00000000" w:rsidRDefault="00645236">
                              <w:pPr>
                                <w:jc w:val="both"/>
                                <w:rPr>
                                  <w:rFonts w:ascii="Arial" w:hAnsi="Arial"/>
                                  <w:color w:val="000000"/>
                                  <w:sz w:val="18"/>
                                </w:rPr>
                              </w:pPr>
                            </w:p>
                            <w:p w:rsidR="00000000" w:rsidRDefault="00645236" w:rsidP="00645236">
                              <w:pPr>
                                <w:numPr>
                                  <w:ilvl w:val="0"/>
                                  <w:numId w:val="20"/>
                                </w:numPr>
                                <w:ind w:left="0" w:firstLine="0"/>
                                <w:jc w:val="both"/>
                                <w:rPr>
                                  <w:rFonts w:ascii="Arial" w:hAnsi="Arial"/>
                                  <w:color w:val="000000"/>
                                  <w:sz w:val="18"/>
                                </w:rPr>
                              </w:pPr>
                              <w:r>
                                <w:rPr>
                                  <w:rFonts w:ascii="Arial" w:hAnsi="Arial"/>
                                  <w:color w:val="000000"/>
                                  <w:sz w:val="18"/>
                                </w:rPr>
                                <w:t>Les événements déclencheurs d’une nouvelle situation sont le plus souvent des conjonctions d’effets multiples.</w:t>
                              </w:r>
                            </w:p>
                            <w:p w:rsidR="00000000" w:rsidRDefault="00645236">
                              <w:pPr>
                                <w:jc w:val="both"/>
                                <w:rPr>
                                  <w:rFonts w:ascii="Arial" w:hAnsi="Arial"/>
                                  <w:color w:val="000000"/>
                                  <w:sz w:val="18"/>
                                </w:rPr>
                              </w:pPr>
                            </w:p>
                            <w:p w:rsidR="00000000" w:rsidRDefault="00645236" w:rsidP="00645236">
                              <w:pPr>
                                <w:numPr>
                                  <w:ilvl w:val="0"/>
                                  <w:numId w:val="21"/>
                                </w:numPr>
                                <w:ind w:left="0" w:firstLine="0"/>
                                <w:jc w:val="both"/>
                              </w:pPr>
                              <w:r>
                                <w:rPr>
                                  <w:rFonts w:ascii="Arial" w:hAnsi="Arial"/>
                                  <w:color w:val="000000"/>
                                  <w:sz w:val="18"/>
                                </w:rPr>
                                <w:t>C’est la variété des actions dans les différents domaines et leurs effets indirects qui créent l’événement.</w:t>
                              </w:r>
                            </w:p>
                            <w:p w:rsidR="00000000" w:rsidRDefault="00645236">
                              <w:pPr>
                                <w:jc w:val="both"/>
                              </w:pP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9BF6769" id="Group 1414" o:spid="_x0000_s1051" style="position:absolute;left:0;text-align:left;margin-left:-2.5pt;margin-top:51.5pt;width:345.6pt;height:4in;z-index:251682816;mso-wrap-distance-top:8.5pt;mso-wrap-distance-bottom:8.5pt" coordorigin="580,6938" coordsize="6912,57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" o:allowincell="f">
                <v:shape id="Text Box 1407" o:spid="_x0000_s1052" type="#_x0000_t202" style="position:absolute;left:580;top:6938;width:3168;height:5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">
                  <v:textbox>
                    <w:txbxContent>
                      <w:p w:rsidR="00000000" w:rsidRDefault="00645236">
                        <w:pPr>
                          <w:jc w:val="both"/>
                          <w:rPr>
                            <w:rFonts w:ascii="Arial" w:hAnsi="Arial"/>
                            <w:color w:val="000000"/>
                            <w:sz w:val="18"/>
                          </w:rPr>
                        </w:pPr>
                      </w:p>
                      <w:p w:rsidR="00000000" w:rsidRDefault="00645236" w:rsidP="00645236">
                        <w:pPr>
                          <w:numPr>
                            <w:ilvl w:val="0"/>
                            <w:numId w:val="10"/>
                          </w:numPr>
                          <w:ind w:left="0" w:firstLine="0"/>
                          <w:jc w:val="both"/>
                          <w:rPr>
                            <w:rFonts w:ascii="Arial" w:hAnsi="Arial"/>
                            <w:color w:val="000000"/>
                            <w:sz w:val="18"/>
                          </w:rPr>
                        </w:pPr>
                        <w:r>
                          <w:rPr>
                            <w:rFonts w:ascii="Arial" w:hAnsi="Arial"/>
                            <w:color w:val="000000"/>
                            <w:sz w:val="18"/>
                          </w:rPr>
                          <w:t xml:space="preserve">Recherche de la </w:t>
                        </w:r>
                        <w:r>
                          <w:rPr>
                            <w:rFonts w:ascii="Arial" w:hAnsi="Arial"/>
                            <w:b/>
                            <w:color w:val="000000"/>
                            <w:sz w:val="18"/>
                          </w:rPr>
                          <w:t>désagrégati</w:t>
                        </w:r>
                        <w:r>
                          <w:rPr>
                            <w:rFonts w:ascii="Arial" w:hAnsi="Arial"/>
                            <w:b/>
                            <w:color w:val="000000"/>
                            <w:sz w:val="18"/>
                          </w:rPr>
                          <w:t>on</w:t>
                        </w:r>
                        <w:r>
                          <w:rPr>
                            <w:rFonts w:ascii="Arial" w:hAnsi="Arial"/>
                            <w:color w:val="000000"/>
                            <w:sz w:val="18"/>
                          </w:rPr>
                          <w:t xml:space="preserve"> </w:t>
                        </w:r>
                        <w:r>
                          <w:rPr>
                            <w:rFonts w:ascii="Arial" w:hAnsi="Arial"/>
                            <w:b/>
                            <w:color w:val="000000"/>
                            <w:sz w:val="18"/>
                          </w:rPr>
                          <w:t>de la situation</w:t>
                        </w:r>
                        <w:r>
                          <w:rPr>
                            <w:rFonts w:ascii="Arial" w:hAnsi="Arial"/>
                            <w:color w:val="000000"/>
                            <w:sz w:val="18"/>
                          </w:rPr>
                          <w:t xml:space="preserve"> de l’adversaire.</w:t>
                        </w:r>
                      </w:p>
                      <w:p w:rsidR="00000000" w:rsidRDefault="00645236">
                        <w:pPr>
                          <w:jc w:val="both"/>
                          <w:rPr>
                            <w:rFonts w:ascii="Arial" w:hAnsi="Arial"/>
                            <w:color w:val="000000"/>
                            <w:sz w:val="18"/>
                          </w:rPr>
                        </w:pPr>
                      </w:p>
                      <w:p w:rsidR="00000000" w:rsidRDefault="00645236" w:rsidP="00645236">
                        <w:pPr>
                          <w:numPr>
                            <w:ilvl w:val="0"/>
                            <w:numId w:val="11"/>
                          </w:numPr>
                          <w:ind w:left="0" w:firstLine="0"/>
                          <w:jc w:val="both"/>
                          <w:rPr>
                            <w:rFonts w:ascii="Arial" w:hAnsi="Arial"/>
                            <w:color w:val="000000"/>
                            <w:sz w:val="18"/>
                          </w:rPr>
                        </w:pPr>
                        <w:r>
                          <w:rPr>
                            <w:rFonts w:ascii="Arial" w:hAnsi="Arial"/>
                            <w:b/>
                            <w:color w:val="000000"/>
                            <w:sz w:val="18"/>
                          </w:rPr>
                          <w:t>Gérer l’action</w:t>
                        </w:r>
                        <w:r>
                          <w:rPr>
                            <w:rFonts w:ascii="Arial" w:hAnsi="Arial"/>
                            <w:color w:val="000000"/>
                            <w:sz w:val="18"/>
                          </w:rPr>
                          <w:t xml:space="preserve"> de l’autre et sa propre action: agir sur l’autre pour le contraindre. C’est la victoire sur l’autre qui crée la rupture.</w:t>
                        </w:r>
                      </w:p>
                      <w:p w:rsidR="00000000" w:rsidRDefault="00645236">
                        <w:pPr>
                          <w:jc w:val="both"/>
                          <w:rPr>
                            <w:rFonts w:ascii="Arial" w:hAnsi="Arial"/>
                            <w:color w:val="000000"/>
                            <w:sz w:val="18"/>
                          </w:rPr>
                        </w:pPr>
                      </w:p>
                      <w:p w:rsidR="00000000" w:rsidRDefault="00645236" w:rsidP="00645236">
                        <w:pPr>
                          <w:numPr>
                            <w:ilvl w:val="0"/>
                            <w:numId w:val="12"/>
                          </w:numPr>
                          <w:ind w:left="0" w:firstLine="0"/>
                          <w:jc w:val="both"/>
                          <w:rPr>
                            <w:rFonts w:ascii="Arial" w:hAnsi="Arial"/>
                            <w:color w:val="000000"/>
                            <w:sz w:val="18"/>
                          </w:rPr>
                        </w:pPr>
                        <w:r>
                          <w:rPr>
                            <w:rFonts w:ascii="Arial" w:hAnsi="Arial"/>
                            <w:color w:val="000000"/>
                            <w:sz w:val="18"/>
                          </w:rPr>
                          <w:t>Cette gestion s’effectue par combinaison d’actions dans l’espace et le temps physi</w:t>
                        </w:r>
                        <w:r>
                          <w:rPr>
                            <w:rFonts w:ascii="Arial" w:hAnsi="Arial"/>
                            <w:color w:val="000000"/>
                            <w:sz w:val="18"/>
                          </w:rPr>
                          <w:t>que.</w:t>
                        </w:r>
                      </w:p>
                      <w:p w:rsidR="00000000" w:rsidRDefault="00645236">
                        <w:pPr>
                          <w:jc w:val="both"/>
                          <w:rPr>
                            <w:rFonts w:ascii="Arial" w:hAnsi="Arial"/>
                            <w:color w:val="000000"/>
                            <w:sz w:val="18"/>
                          </w:rPr>
                        </w:pPr>
                      </w:p>
                      <w:p w:rsidR="00000000" w:rsidRDefault="00645236" w:rsidP="00645236">
                        <w:pPr>
                          <w:numPr>
                            <w:ilvl w:val="0"/>
                            <w:numId w:val="13"/>
                          </w:numPr>
                          <w:ind w:left="0" w:firstLine="0"/>
                          <w:jc w:val="both"/>
                          <w:rPr>
                            <w:rFonts w:ascii="Arial" w:hAnsi="Arial"/>
                            <w:color w:val="000000"/>
                            <w:sz w:val="18"/>
                          </w:rPr>
                        </w:pPr>
                        <w:r>
                          <w:rPr>
                            <w:rFonts w:ascii="Arial" w:hAnsi="Arial"/>
                            <w:color w:val="000000"/>
                            <w:sz w:val="18"/>
                          </w:rPr>
                          <w:t>L’action physique sur l’autre est prévisible. Elle crée à elle seule l’événement qui change la situation.</w:t>
                        </w:r>
                      </w:p>
                      <w:p w:rsidR="00000000" w:rsidRDefault="00645236">
                        <w:pPr>
                          <w:jc w:val="both"/>
                          <w:rPr>
                            <w:rFonts w:ascii="Arial" w:hAnsi="Arial"/>
                            <w:color w:val="000000"/>
                            <w:sz w:val="18"/>
                          </w:rPr>
                        </w:pPr>
                      </w:p>
                      <w:p w:rsidR="00000000" w:rsidRDefault="00645236" w:rsidP="00645236">
                        <w:pPr>
                          <w:numPr>
                            <w:ilvl w:val="0"/>
                            <w:numId w:val="14"/>
                          </w:numPr>
                          <w:ind w:left="0" w:firstLine="0"/>
                          <w:jc w:val="both"/>
                          <w:rPr>
                            <w:rFonts w:ascii="Arial" w:hAnsi="Arial"/>
                            <w:color w:val="000000"/>
                            <w:sz w:val="18"/>
                          </w:rPr>
                        </w:pPr>
                        <w:r>
                          <w:rPr>
                            <w:rFonts w:ascii="Arial" w:hAnsi="Arial"/>
                            <w:color w:val="000000"/>
                            <w:sz w:val="18"/>
                          </w:rPr>
                          <w:t>Un effet majeur ou décisif peut être planifié en raison de son impact prévisible.</w:t>
                        </w:r>
                      </w:p>
                      <w:p w:rsidR="00000000" w:rsidRDefault="00645236">
                        <w:pPr>
                          <w:jc w:val="both"/>
                          <w:rPr>
                            <w:rFonts w:ascii="Arial" w:hAnsi="Arial"/>
                            <w:color w:val="000000"/>
                            <w:sz w:val="18"/>
                          </w:rPr>
                        </w:pPr>
                      </w:p>
                      <w:p w:rsidR="00000000" w:rsidRDefault="00645236" w:rsidP="00645236">
                        <w:pPr>
                          <w:numPr>
                            <w:ilvl w:val="0"/>
                            <w:numId w:val="15"/>
                          </w:numPr>
                          <w:ind w:left="0" w:firstLine="0"/>
                        </w:pPr>
                        <w:r>
                          <w:rPr>
                            <w:rFonts w:ascii="Arial" w:hAnsi="Arial"/>
                            <w:color w:val="000000"/>
                            <w:sz w:val="18"/>
                          </w:rPr>
                          <w:t>Les actions s’inscrivent dans une manœuvre, combinaison de f</w:t>
                        </w:r>
                        <w:r>
                          <w:rPr>
                            <w:rFonts w:ascii="Arial" w:hAnsi="Arial"/>
                            <w:color w:val="000000"/>
                            <w:sz w:val="18"/>
                          </w:rPr>
                          <w:t>eux et de mouvement. La planification définit la manœuvre.</w:t>
                        </w:r>
                      </w:p>
                      <w:p w:rsidR="00000000" w:rsidRDefault="00645236"/>
                    </w:txbxContent>
                  </v:textbox>
                </v:shape>
                <v:shape id="Text Box 1408" o:spid="_x0000_s1053" type="#_x0000_t202" style="position:absolute;left:3892;top:6938;width:3600;height:5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">
                  <v:textbox>
                    <w:txbxContent>
                      <w:p w:rsidR="00000000" w:rsidRDefault="00645236">
                        <w:pPr>
                          <w:jc w:val="both"/>
                        </w:pPr>
                      </w:p>
                      <w:p w:rsidR="00000000" w:rsidRDefault="00645236" w:rsidP="00645236">
                        <w:pPr>
                          <w:numPr>
                            <w:ilvl w:val="0"/>
                            <w:numId w:val="16"/>
                          </w:numPr>
                          <w:ind w:left="0" w:firstLine="0"/>
                          <w:jc w:val="both"/>
                          <w:rPr>
                            <w:rFonts w:ascii="Arial" w:hAnsi="Arial"/>
                            <w:color w:val="000000"/>
                            <w:sz w:val="18"/>
                          </w:rPr>
                        </w:pPr>
                        <w:r>
                          <w:rPr>
                            <w:rFonts w:ascii="Arial" w:hAnsi="Arial"/>
                            <w:color w:val="000000"/>
                            <w:sz w:val="18"/>
                          </w:rPr>
                          <w:t>Recherche de l’</w:t>
                        </w:r>
                        <w:r>
                          <w:rPr>
                            <w:rFonts w:ascii="Arial" w:hAnsi="Arial"/>
                            <w:b/>
                            <w:color w:val="000000"/>
                            <w:sz w:val="18"/>
                          </w:rPr>
                          <w:t>amélioration</w:t>
                        </w:r>
                        <w:r>
                          <w:rPr>
                            <w:rFonts w:ascii="Arial" w:hAnsi="Arial"/>
                            <w:color w:val="000000"/>
                            <w:sz w:val="18"/>
                          </w:rPr>
                          <w:t xml:space="preserve"> </w:t>
                        </w:r>
                        <w:r>
                          <w:rPr>
                            <w:rFonts w:ascii="Arial" w:hAnsi="Arial"/>
                            <w:b/>
                            <w:color w:val="000000"/>
                            <w:sz w:val="18"/>
                          </w:rPr>
                          <w:t>de la situation</w:t>
                        </w:r>
                        <w:r>
                          <w:rPr>
                            <w:rFonts w:ascii="Arial" w:hAnsi="Arial"/>
                            <w:color w:val="000000"/>
                            <w:sz w:val="18"/>
                          </w:rPr>
                          <w:t xml:space="preserve"> sociétale.</w:t>
                        </w:r>
                      </w:p>
                      <w:p w:rsidR="00000000" w:rsidRDefault="00645236">
                        <w:pPr>
                          <w:jc w:val="both"/>
                          <w:rPr>
                            <w:rFonts w:ascii="Arial" w:hAnsi="Arial"/>
                            <w:color w:val="000000"/>
                            <w:sz w:val="18"/>
                          </w:rPr>
                        </w:pPr>
                      </w:p>
                      <w:p w:rsidR="00000000" w:rsidRDefault="00645236" w:rsidP="00645236">
                        <w:pPr>
                          <w:numPr>
                            <w:ilvl w:val="0"/>
                            <w:numId w:val="17"/>
                          </w:numPr>
                          <w:ind w:left="0" w:firstLine="0"/>
                          <w:jc w:val="both"/>
                          <w:rPr>
                            <w:rFonts w:ascii="Arial" w:hAnsi="Arial"/>
                            <w:color w:val="000000"/>
                            <w:sz w:val="18"/>
                          </w:rPr>
                        </w:pPr>
                        <w:r>
                          <w:rPr>
                            <w:rFonts w:ascii="Arial" w:hAnsi="Arial"/>
                            <w:b/>
                            <w:color w:val="000000"/>
                            <w:sz w:val="18"/>
                          </w:rPr>
                          <w:t>Gérer des situations</w:t>
                        </w:r>
                        <w:r>
                          <w:rPr>
                            <w:rFonts w:ascii="Arial" w:hAnsi="Arial"/>
                            <w:color w:val="000000"/>
                            <w:sz w:val="18"/>
                          </w:rPr>
                          <w:t xml:space="preserve"> dans lesquelles l’action des uns et des autres n’a, le plus souve</w:t>
                        </w:r>
                        <w:r>
                          <w:rPr>
                            <w:rFonts w:ascii="Arial" w:hAnsi="Arial"/>
                            <w:color w:val="000000"/>
                            <w:sz w:val="18"/>
                          </w:rPr>
                          <w:t>nt, pas le pouvoir de créer une rupture immédiate.</w:t>
                        </w:r>
                      </w:p>
                      <w:p w:rsidR="00000000" w:rsidRDefault="00645236">
                        <w:pPr>
                          <w:jc w:val="both"/>
                          <w:rPr>
                            <w:rFonts w:ascii="Arial" w:hAnsi="Arial"/>
                            <w:color w:val="000000"/>
                            <w:sz w:val="18"/>
                          </w:rPr>
                        </w:pPr>
                      </w:p>
                      <w:p w:rsidR="00000000" w:rsidRDefault="00645236" w:rsidP="00645236">
                        <w:pPr>
                          <w:numPr>
                            <w:ilvl w:val="0"/>
                            <w:numId w:val="18"/>
                          </w:numPr>
                          <w:ind w:left="0" w:firstLine="0"/>
                          <w:jc w:val="both"/>
                          <w:rPr>
                            <w:rFonts w:ascii="Arial" w:hAnsi="Arial"/>
                            <w:color w:val="000000"/>
                            <w:sz w:val="18"/>
                          </w:rPr>
                        </w:pPr>
                        <w:r>
                          <w:rPr>
                            <w:rFonts w:ascii="Arial" w:hAnsi="Arial"/>
                            <w:color w:val="000000"/>
                            <w:sz w:val="18"/>
                          </w:rPr>
                          <w:t>Cette gestion s’effectue autant dans le monde psychique que dans le monde physique.</w:t>
                        </w:r>
                      </w:p>
                      <w:p w:rsidR="00000000" w:rsidRDefault="00645236">
                        <w:pPr>
                          <w:jc w:val="both"/>
                          <w:rPr>
                            <w:rFonts w:ascii="Arial" w:hAnsi="Arial"/>
                            <w:color w:val="000000"/>
                            <w:sz w:val="18"/>
                          </w:rPr>
                        </w:pPr>
                      </w:p>
                      <w:p w:rsidR="00000000" w:rsidRDefault="00645236" w:rsidP="00645236">
                        <w:pPr>
                          <w:numPr>
                            <w:ilvl w:val="0"/>
                            <w:numId w:val="19"/>
                          </w:numPr>
                          <w:ind w:left="0" w:firstLine="0"/>
                          <w:jc w:val="both"/>
                          <w:rPr>
                            <w:rFonts w:ascii="Arial" w:hAnsi="Arial"/>
                            <w:color w:val="000000"/>
                            <w:sz w:val="18"/>
                          </w:rPr>
                        </w:pPr>
                        <w:r>
                          <w:rPr>
                            <w:rFonts w:ascii="Arial" w:hAnsi="Arial"/>
                            <w:color w:val="000000"/>
                            <w:sz w:val="18"/>
                          </w:rPr>
                          <w:t>Un événement physique n’engendre pas forcément un changement de situation. Il y a une latence psychologique incompressi</w:t>
                        </w:r>
                        <w:r>
                          <w:rPr>
                            <w:rFonts w:ascii="Arial" w:hAnsi="Arial"/>
                            <w:color w:val="000000"/>
                            <w:sz w:val="18"/>
                          </w:rPr>
                          <w:t>ble.</w:t>
                        </w:r>
                      </w:p>
                      <w:p w:rsidR="00000000" w:rsidRDefault="00645236">
                        <w:pPr>
                          <w:jc w:val="both"/>
                          <w:rPr>
                            <w:rFonts w:ascii="Arial" w:hAnsi="Arial"/>
                            <w:color w:val="000000"/>
                            <w:sz w:val="18"/>
                          </w:rPr>
                        </w:pPr>
                      </w:p>
                      <w:p w:rsidR="00000000" w:rsidRDefault="00645236" w:rsidP="00645236">
                        <w:pPr>
                          <w:numPr>
                            <w:ilvl w:val="0"/>
                            <w:numId w:val="20"/>
                          </w:numPr>
                          <w:ind w:left="0" w:firstLine="0"/>
                          <w:jc w:val="both"/>
                          <w:rPr>
                            <w:rFonts w:ascii="Arial" w:hAnsi="Arial"/>
                            <w:color w:val="000000"/>
                            <w:sz w:val="18"/>
                          </w:rPr>
                        </w:pPr>
                        <w:r>
                          <w:rPr>
                            <w:rFonts w:ascii="Arial" w:hAnsi="Arial"/>
                            <w:color w:val="000000"/>
                            <w:sz w:val="18"/>
                          </w:rPr>
                          <w:t>Les événements déclencheurs d’une nouvelle situation sont le plus souvent des conjonctions d’effets multiples.</w:t>
                        </w:r>
                      </w:p>
                      <w:p w:rsidR="00000000" w:rsidRDefault="00645236">
                        <w:pPr>
                          <w:jc w:val="both"/>
                          <w:rPr>
                            <w:rFonts w:ascii="Arial" w:hAnsi="Arial"/>
                            <w:color w:val="000000"/>
                            <w:sz w:val="18"/>
                          </w:rPr>
                        </w:pPr>
                      </w:p>
                      <w:p w:rsidR="00000000" w:rsidRDefault="00645236" w:rsidP="00645236">
                        <w:pPr>
                          <w:numPr>
                            <w:ilvl w:val="0"/>
                            <w:numId w:val="21"/>
                          </w:numPr>
                          <w:ind w:left="0" w:firstLine="0"/>
                          <w:jc w:val="both"/>
                        </w:pPr>
                        <w:r>
                          <w:rPr>
                            <w:rFonts w:ascii="Arial" w:hAnsi="Arial"/>
                            <w:color w:val="000000"/>
                            <w:sz w:val="18"/>
                          </w:rPr>
                          <w:t>C’est la variété des actions dans les différents domaines et leurs effets indirects qui créent l’événement.</w:t>
                        </w:r>
                      </w:p>
                      <w:p w:rsidR="00000000" w:rsidRDefault="00645236">
                        <w:pPr>
                          <w:jc w:val="both"/>
                        </w:pPr>
                      </w:p>
                    </w:txbxContent>
                  </v:textbox>
                </v:shape>
                <w10:wrap type="square"/>
              </v:group>
            </w:pict>
          </mc:Fallback>
        </mc:AlternateContent>
      </w:r>
      <w:r>
        <w:rPr>
          <w:rFonts w:ascii="Arial" w:hAnsi="Arial"/>
          <w:sz w:val="18"/>
        </w:rPr>
        <w:t xml:space="preserve">Pour cela la force dispose de plusieurs possibilités tactiques que sont la prise à parti des points de cohérence du fauteur de troubles ou même de ses points décisifs, c’est-à-dire ses points faibles, ses points forts </w:t>
      </w:r>
      <w:r>
        <w:rPr>
          <w:rFonts w:ascii="Arial" w:hAnsi="Arial"/>
          <w:sz w:val="18"/>
        </w:rPr>
        <w:t xml:space="preserve">et les points clés du terrain pouvant l’empêcher de manœuvrer. </w:t>
      </w:r>
    </w:p>
    <w:p w:rsidR="00000000" w:rsidRDefault="00645236">
      <w:pPr>
        <w:numPr>
          <w:ilvl w:val="12"/>
          <w:numId w:val="0"/>
        </w:numPr>
        <w:jc w:val="both"/>
        <w:rPr>
          <w:rFonts w:ascii="Arial" w:hAnsi="Arial"/>
          <w:sz w:val="18"/>
        </w:rPr>
      </w:pPr>
      <w:r>
        <w:rPr>
          <w:rFonts w:ascii="Arial" w:hAnsi="Arial"/>
          <w:sz w:val="18"/>
        </w:rPr>
        <w:t>Les manœuvres possibles sont d’abord une manœuvre d’intimidation, qui constitue l’ultime tentative de convaincre un adversaire (ou un belligérant dans le cas d’une situation d’interposition) s</w:t>
      </w:r>
      <w:r>
        <w:rPr>
          <w:rFonts w:ascii="Arial" w:hAnsi="Arial"/>
          <w:sz w:val="18"/>
        </w:rPr>
        <w:t>ans engager des actions directes contre lui. Puis, une manœuvre d’avertissement, qui a pour but de démontrer à l’adversaire qu’il est vulnérable, que cette vulnérabilité porte atteinte à sa crédibilité opérationnelle et, par voie de conséquence, à sa crédi</w:t>
      </w:r>
      <w:r>
        <w:rPr>
          <w:rFonts w:ascii="Arial" w:hAnsi="Arial"/>
          <w:sz w:val="18"/>
        </w:rPr>
        <w:t>bilité politique. Enfin, une manœuvre d’inhibition qui vise directement à affaiblir l’adversaire sur l’échiquier politique en le mettant en position de vulnérabilité militaire. Cette dernière manœuvre vise ses points décisifs. Chacune de ces manœuvres peut</w:t>
      </w:r>
      <w:r>
        <w:rPr>
          <w:rFonts w:ascii="Arial" w:hAnsi="Arial"/>
          <w:sz w:val="18"/>
        </w:rPr>
        <w:t xml:space="preserve"> être accompagnée d’une manœuvre de déception, stratagème destiné à tromper l’adversaire et à le mettre en porte à faux. Elle peut être pratiquée isolément, en prévention à une action adverse </w:t>
      </w:r>
    </w:p>
    <w:p w:rsidR="00000000" w:rsidRDefault="00645236">
      <w:pPr>
        <w:numPr>
          <w:ilvl w:val="12"/>
          <w:numId w:val="0"/>
        </w:numPr>
        <w:jc w:val="both"/>
        <w:rPr>
          <w:rFonts w:ascii="Arial" w:hAnsi="Arial"/>
          <w:sz w:val="18"/>
        </w:rPr>
      </w:pPr>
      <w:r>
        <w:rPr>
          <w:rFonts w:ascii="Arial" w:hAnsi="Arial"/>
          <w:sz w:val="18"/>
        </w:rPr>
        <w:lastRenderedPageBreak/>
        <w:t xml:space="preserve"> décelée, ou accompagner les manœuvre</w:t>
      </w:r>
      <w:r>
        <w:rPr>
          <w:rFonts w:ascii="Arial" w:hAnsi="Arial"/>
          <w:sz w:val="18"/>
        </w:rPr>
        <w:t>s décrites plus haut. Elle peut avoir deux buts: soit porter un coup à l’escalade de la violence en discréditant les intentions de l’adversaire (elles sont dévoilées et rendues caduques), soit faciliter la manœuvre principale et éviter des pertes.</w:t>
      </w:r>
    </w:p>
    <w:p w:rsidR="00000000" w:rsidRDefault="00645236">
      <w:pPr>
        <w:jc w:val="both"/>
        <w:rPr>
          <w:rFonts w:ascii="Arial" w:hAnsi="Arial"/>
          <w:sz w:val="18"/>
        </w:rPr>
      </w:pPr>
      <w:r>
        <w:rPr>
          <w:rFonts w:ascii="Arial" w:hAnsi="Arial"/>
          <w:sz w:val="18"/>
        </w:rPr>
        <w:t>Or que n</w:t>
      </w:r>
      <w:r>
        <w:rPr>
          <w:rFonts w:ascii="Arial" w:hAnsi="Arial"/>
          <w:sz w:val="18"/>
        </w:rPr>
        <w:t xml:space="preserve">ous dit la MEDO?. D’abord elle n’éclaircit pas le problème puisqu’elle confond ennemi et adversaire, malgré la précision donnée p. 18: </w:t>
      </w:r>
      <w:r>
        <w:rPr>
          <w:rFonts w:ascii="Arial" w:hAnsi="Arial"/>
          <w:i/>
          <w:sz w:val="18"/>
        </w:rPr>
        <w:t>Cette étude concerne l’adversaire. Il s’agit non seulement de l’ennemi (adversaire conventionnel et clairement identifié)</w:t>
      </w:r>
      <w:r>
        <w:rPr>
          <w:rFonts w:ascii="Arial" w:hAnsi="Arial"/>
          <w:i/>
          <w:sz w:val="18"/>
        </w:rPr>
        <w:t xml:space="preserve"> mais également des autres parties au conflit, hostiles à l’action de la force</w:t>
      </w:r>
      <w:r>
        <w:rPr>
          <w:rStyle w:val="Appelnotedebasdep"/>
          <w:rFonts w:ascii="Arial" w:hAnsi="Arial"/>
          <w:i/>
          <w:sz w:val="18"/>
        </w:rPr>
        <w:footnoteReference w:id="142"/>
      </w:r>
      <w:r>
        <w:rPr>
          <w:rFonts w:ascii="Arial" w:hAnsi="Arial"/>
          <w:sz w:val="18"/>
        </w:rPr>
        <w:t>. Ensuite, elle ne préconise qu’une chose, la prise à partie du ou des centres de gravité, puisque la méthode est basée sur cela; ce qui est un non sens dans le cas des opératio</w:t>
      </w:r>
      <w:r>
        <w:rPr>
          <w:rFonts w:ascii="Arial" w:hAnsi="Arial"/>
          <w:sz w:val="18"/>
        </w:rPr>
        <w:t>ns de maîtrise de la violence. Cela ne signifie pas qu’on n’engage pas le combat avec un ou plusieurs acteurs de violence si cela est nécessaire pour faire respecter les termes du mandat reçu. Mais ce combat est un combat limité en puissance et en durée. I</w:t>
      </w:r>
      <w:r>
        <w:rPr>
          <w:rFonts w:ascii="Arial" w:hAnsi="Arial"/>
          <w:sz w:val="18"/>
        </w:rPr>
        <w:t>l ne peut mettre en difficulté l’adversaire momentané vis-à-vis des autres adversaires par l’attaque de ces centres de gravité. Il reste localement limité au niveau tactique. Alors la notion d’effet majeur redevient une notion qui s’applique à ce type d’op</w:t>
      </w:r>
      <w:r>
        <w:rPr>
          <w:rFonts w:ascii="Arial" w:hAnsi="Arial"/>
          <w:sz w:val="18"/>
        </w:rPr>
        <w:t>érations. Car dans tous les cas, il y a bien un effet à obtenir sur un adversaire momentané, ou sur un ami, ou encore sur le terrain, en un lieu donné, à un moment donné ou pendant un temps donné. En fait la notion de centre de gravité est réservée à la ré</w:t>
      </w:r>
      <w:r>
        <w:rPr>
          <w:rFonts w:ascii="Arial" w:hAnsi="Arial"/>
          <w:sz w:val="18"/>
        </w:rPr>
        <w:t>flexion stratégique, voire opérative, sans entrer dans les considérations tactiques qui concernent le comment plutôt que le quoi.</w:t>
      </w:r>
    </w:p>
    <w:p w:rsidR="00000000" w:rsidRDefault="00645236">
      <w:pPr>
        <w:pStyle w:val="NormalWeb"/>
        <w:spacing w:before="0" w:after="0"/>
        <w:jc w:val="both"/>
        <w:rPr>
          <w:rFonts w:ascii="Arial" w:hAnsi="Arial"/>
          <w:sz w:val="18"/>
        </w:rPr>
      </w:pPr>
      <w:r>
        <w:rPr>
          <w:rFonts w:ascii="Arial" w:hAnsi="Arial"/>
          <w:sz w:val="18"/>
        </w:rPr>
        <w:t>Prenons un exemple. Le 6 novembre 2004, l'aviation FANCI, du gouvernement ivoirien, fait neuf morts et 37 blessés parmi les so</w:t>
      </w:r>
      <w:r>
        <w:rPr>
          <w:rFonts w:ascii="Arial" w:hAnsi="Arial"/>
          <w:sz w:val="18"/>
        </w:rPr>
        <w:t>ldats français basés à Bouaké et un civil américain. Le président Jacques Chirac donne l'ordre de riposter en détruisant les avions de combat russes Soukhoï et un hélicoptère de la flotte aérienne ivoirienne à Yamoussoukro (Centre). Œil pour œil, dent pour</w:t>
      </w:r>
      <w:r>
        <w:rPr>
          <w:rFonts w:ascii="Arial" w:hAnsi="Arial"/>
          <w:sz w:val="18"/>
        </w:rPr>
        <w:t xml:space="preserve"> dent. Oui, mais sans entrer en coercition contre les FANCI, malgré les manifestations de violence qui ont ensuite eu lieu à Abidjan. Si l’on peut considérer que l’aviation ivoirienne constituait bien un point décisif, elle n’en était pas un centre de grav</w:t>
      </w:r>
      <w:r>
        <w:rPr>
          <w:rFonts w:ascii="Arial" w:hAnsi="Arial"/>
          <w:sz w:val="18"/>
        </w:rPr>
        <w:t>ité mettant les FANCI en état de défaite ou même d’infériorité par rapport aux forces du Nord. D’ailleurs, la guerre de l’information et de la désinformation menée par le président Gbagbo a contrebalancé cette action, usant encore l’influence française.</w:t>
      </w:r>
    </w:p>
    <w:p w:rsidR="00000000" w:rsidRDefault="00645236">
      <w:pPr>
        <w:pStyle w:val="NormalWeb"/>
        <w:spacing w:before="0" w:after="0"/>
        <w:jc w:val="both"/>
        <w:rPr>
          <w:rFonts w:ascii="Arial" w:hAnsi="Arial"/>
          <w:sz w:val="18"/>
        </w:rPr>
      </w:pPr>
      <w:r>
        <w:rPr>
          <w:rFonts w:ascii="Arial" w:hAnsi="Arial"/>
          <w:sz w:val="18"/>
        </w:rPr>
        <w:t xml:space="preserve">A </w:t>
      </w:r>
      <w:r>
        <w:rPr>
          <w:rFonts w:ascii="Arial" w:hAnsi="Arial"/>
          <w:sz w:val="18"/>
        </w:rPr>
        <w:t>l’inverse, lorsque les Américains débarquèrent en Somalie en 1992 avec une mission humanitaire (opération Restore Hope), c’est par l’utilisation de la méthode de raisonnement américaine (je le tiens de la bouche de l’ambassadeur Oakley, en poste en Somalie</w:t>
      </w:r>
      <w:r>
        <w:rPr>
          <w:rFonts w:ascii="Arial" w:hAnsi="Arial"/>
          <w:sz w:val="18"/>
        </w:rPr>
        <w:t xml:space="preserve"> à l’époque) qu’Aïdid devint le centre de gravité des forces américaines alors que leur mandat n’était pas un mandat de coercition. On sait ce qui en suivit: le départ des troupes américaines en catastrophe et l’échec de leur mission, en février 1995.</w:t>
      </w:r>
    </w:p>
    <w:p w:rsidR="00000000" w:rsidRDefault="00645236">
      <w:pPr>
        <w:pStyle w:val="NormalWeb"/>
        <w:spacing w:before="0" w:after="0"/>
        <w:jc w:val="both"/>
        <w:rPr>
          <w:rFonts w:ascii="Arial" w:hAnsi="Arial"/>
          <w:sz w:val="18"/>
        </w:rPr>
      </w:pPr>
    </w:p>
    <w:p w:rsidR="00000000" w:rsidRDefault="00645236">
      <w:pPr>
        <w:pStyle w:val="NormalWeb"/>
        <w:spacing w:before="0" w:after="0"/>
        <w:jc w:val="center"/>
        <w:rPr>
          <w:rFonts w:ascii="Arial" w:hAnsi="Arial"/>
          <w:b/>
          <w:sz w:val="20"/>
        </w:rPr>
      </w:pPr>
      <w:r>
        <w:rPr>
          <w:rFonts w:ascii="Arial" w:hAnsi="Arial"/>
          <w:b/>
          <w:sz w:val="20"/>
        </w:rPr>
        <w:t>*</w:t>
      </w:r>
    </w:p>
    <w:p w:rsidR="00000000" w:rsidRDefault="00645236">
      <w:pPr>
        <w:pStyle w:val="NormalWeb"/>
        <w:spacing w:before="0" w:after="0"/>
        <w:jc w:val="center"/>
        <w:rPr>
          <w:rFonts w:ascii="Arial" w:hAnsi="Arial"/>
          <w:sz w:val="18"/>
        </w:rPr>
      </w:pPr>
      <w:r>
        <w:rPr>
          <w:rFonts w:ascii="Arial" w:hAnsi="Arial"/>
          <w:b/>
          <w:sz w:val="20"/>
        </w:rPr>
        <w:t>*</w:t>
      </w:r>
      <w:r>
        <w:rPr>
          <w:rFonts w:ascii="Arial" w:hAnsi="Arial"/>
          <w:b/>
          <w:sz w:val="20"/>
        </w:rPr>
        <w:t xml:space="preserve">   *</w:t>
      </w:r>
    </w:p>
    <w:p w:rsidR="00000000" w:rsidRDefault="00645236">
      <w:pPr>
        <w:jc w:val="both"/>
        <w:rPr>
          <w:rFonts w:ascii="Arial" w:hAnsi="Arial"/>
          <w:sz w:val="18"/>
        </w:rPr>
      </w:pPr>
    </w:p>
    <w:p w:rsidR="00000000" w:rsidRDefault="00645236">
      <w:pPr>
        <w:jc w:val="both"/>
        <w:rPr>
          <w:rFonts w:ascii="Arial" w:hAnsi="Arial"/>
          <w:sz w:val="18"/>
        </w:rPr>
      </w:pPr>
      <w:r>
        <w:rPr>
          <w:rFonts w:ascii="Arial" w:hAnsi="Arial"/>
          <w:sz w:val="18"/>
        </w:rPr>
        <w:lastRenderedPageBreak/>
        <w:t xml:space="preserve">De nombreux lecteurs pourront ne pas être d’accord avec moi. Ils appuieront leur démonstration sur que ce qui se passe en Irak et qui est assez différent de ce qui a été décrit jusqu’à présent. Les Américains et les Britanniques sont bien confrontés </w:t>
      </w:r>
      <w:r>
        <w:rPr>
          <w:rFonts w:ascii="Arial" w:hAnsi="Arial"/>
          <w:sz w:val="18"/>
        </w:rPr>
        <w:t xml:space="preserve">à une véritable guerre contre les groupes armés des différents partis qui combattent par le terrorisme aveugle. Dans le même temps, il s’agit bien de maîtriser la violence de façon à rétablir la sécurité et permettre la stabilisation de la situation. Oui, </w:t>
      </w:r>
      <w:r>
        <w:rPr>
          <w:rFonts w:ascii="Arial" w:hAnsi="Arial"/>
          <w:sz w:val="18"/>
        </w:rPr>
        <w:t>c’est exact et c’est bien la spécificité des opérations de contre-terrorisme. Il s’agit de mener trois types d’opération de front, celui de la maîtrise de la violence d’une part, de la stabilisation d’autre part et enfin celui de la lutte contre le terrori</w:t>
      </w:r>
      <w:r>
        <w:rPr>
          <w:rFonts w:ascii="Arial" w:hAnsi="Arial"/>
          <w:sz w:val="18"/>
        </w:rPr>
        <w:t>sme et la guérilla. Mais là aussi, quels sont les centres de gravité des groupes terroristes? S’agit-il des leaders idéologiques et politiques de chaque groupe terroriste, ou des centres de mise en œuvre de la «lutte armée», c’est-à-dire des chefs de l’act</w:t>
      </w:r>
      <w:r>
        <w:rPr>
          <w:rFonts w:ascii="Arial" w:hAnsi="Arial"/>
          <w:sz w:val="18"/>
        </w:rPr>
        <w:t>ion et des systèmes leur permettant de communiquer. S’agit-il également des réseaux de propagande et d’intimidation ou enfin de leur réseau logistique (finances, armement, réseau de distribution). La notion de centre de gravité qui est juste pour la guerre</w:t>
      </w:r>
      <w:r>
        <w:rPr>
          <w:rFonts w:ascii="Arial" w:hAnsi="Arial"/>
          <w:sz w:val="18"/>
        </w:rPr>
        <w:t xml:space="preserve"> contre une armée ennemie s’écroule quelque peu lorsqu’aucun centre de gravité n’est en fait vital, y compris celui des leaders qui sont aisément remplacés. La mort d’Abou Moussab Al Zarqaoui, annoncé le 8 juin 2006 simultanément par le premier ministre ir</w:t>
      </w:r>
      <w:r>
        <w:rPr>
          <w:rFonts w:ascii="Arial" w:hAnsi="Arial"/>
          <w:sz w:val="18"/>
        </w:rPr>
        <w:t>akien, l’ambassadeur des Etats-Unis en Irak et le général George Casey, commandant la Force multinationale, n’a rien changé à la situation en Irak.</w:t>
      </w:r>
    </w:p>
    <w:p w:rsidR="00000000" w:rsidRDefault="00645236">
      <w:pPr>
        <w:jc w:val="both"/>
        <w:rPr>
          <w:rFonts w:ascii="Arial" w:hAnsi="Arial"/>
          <w:sz w:val="18"/>
        </w:rPr>
      </w:pPr>
      <w:r>
        <w:rPr>
          <w:rFonts w:ascii="Arial" w:hAnsi="Arial"/>
          <w:sz w:val="18"/>
        </w:rPr>
        <w:t>Il paraît donc indispensable d’examiner ce qui remplacerait la notion d’effet majeur de niveau opératif dans</w:t>
      </w:r>
      <w:r>
        <w:rPr>
          <w:rFonts w:ascii="Arial" w:hAnsi="Arial"/>
          <w:sz w:val="18"/>
        </w:rPr>
        <w:t xml:space="preserve"> les opérations de maîtrise de la violence et de la planification par les effets, nouveau concept américain, très à la mode en ce moment, bien que ne soit pas réellement définie la notion même d’effet. Mais ceci nécessite un autre développement.</w:t>
      </w:r>
    </w:p>
    <w:p w:rsidR="00000000" w:rsidRDefault="00645236">
      <w:pPr>
        <w:jc w:val="both"/>
        <w:rPr>
          <w:rFonts w:ascii="Arial" w:hAnsi="Arial"/>
          <w:sz w:val="18"/>
        </w:rPr>
      </w:pPr>
    </w:p>
    <w:p w:rsidR="00000000" w:rsidRDefault="00645236">
      <w:pPr>
        <w:jc w:val="both"/>
        <w:rPr>
          <w:rFonts w:ascii="Arial" w:hAnsi="Arial"/>
          <w:sz w:val="18"/>
        </w:rPr>
      </w:pPr>
    </w:p>
    <w:p w:rsidR="00000000" w:rsidRDefault="00645236">
      <w:pPr>
        <w:jc w:val="both"/>
        <w:rPr>
          <w:rFonts w:ascii="Arial" w:hAnsi="Arial"/>
          <w:sz w:val="18"/>
        </w:rPr>
      </w:pPr>
    </w:p>
    <w:p w:rsidR="00000000" w:rsidRDefault="00645236">
      <w:pPr>
        <w:jc w:val="both"/>
        <w:rPr>
          <w:rFonts w:ascii="Arial" w:hAnsi="Arial"/>
          <w:sz w:val="18"/>
          <w:lang w:val="fr-CA"/>
        </w:rPr>
      </w:pPr>
    </w:p>
    <w:p w:rsidR="00000000" w:rsidRDefault="00645236">
      <w:pPr>
        <w:jc w:val="both"/>
        <w:rPr>
          <w:rFonts w:ascii="Arial" w:hAnsi="Arial"/>
          <w:sz w:val="18"/>
          <w:lang w:val="fr-CA"/>
        </w:rPr>
      </w:pPr>
    </w:p>
    <w:p w:rsidR="00000000" w:rsidRDefault="00645236">
      <w:pPr>
        <w:jc w:val="both"/>
        <w:rPr>
          <w:rFonts w:ascii="Arial" w:hAnsi="Arial"/>
          <w:sz w:val="18"/>
          <w:lang w:val="fr-CA"/>
        </w:rPr>
      </w:pPr>
    </w:p>
    <w:p w:rsidR="00000000" w:rsidRDefault="00645236">
      <w:pPr>
        <w:rPr>
          <w:rFonts w:ascii="Arial" w:hAnsi="Arial"/>
          <w:sz w:val="18"/>
        </w:rPr>
      </w:pPr>
    </w:p>
    <w:p w:rsidR="00000000" w:rsidRDefault="00645236">
      <w:pPr>
        <w:jc w:val="both"/>
        <w:rPr>
          <w:rFonts w:ascii="Arial" w:hAnsi="Arial"/>
          <w:sz w:val="18"/>
        </w:rPr>
      </w:pPr>
    </w:p>
    <w:p w:rsidR="00000000" w:rsidRDefault="00645236">
      <w:pPr>
        <w:jc w:val="both"/>
        <w:rPr>
          <w:rFonts w:ascii="Arial" w:hAnsi="Arial"/>
          <w:sz w:val="18"/>
        </w:rPr>
      </w:pPr>
    </w:p>
    <w:p w:rsidR="00000000" w:rsidRDefault="00645236">
      <w:pPr>
        <w:rPr>
          <w:rFonts w:ascii="Arial" w:hAnsi="Arial"/>
          <w:b/>
          <w:sz w:val="18"/>
        </w:rPr>
      </w:pPr>
    </w:p>
    <w:p w:rsidR="00000000" w:rsidRDefault="00645236">
      <w:pPr>
        <w:rPr>
          <w:rFonts w:ascii="Arial" w:hAnsi="Arial"/>
          <w:sz w:val="18"/>
        </w:rPr>
      </w:pPr>
    </w:p>
    <w:p w:rsidR="00000000" w:rsidRDefault="00645236">
      <w:pPr>
        <w:rPr>
          <w:rFonts w:ascii="Arial" w:hAnsi="Arial"/>
          <w:sz w:val="18"/>
        </w:rPr>
      </w:pPr>
    </w:p>
    <w:p w:rsidR="00000000" w:rsidRDefault="00645236">
      <w:pPr>
        <w:rPr>
          <w:rFonts w:ascii="Arial" w:hAnsi="Arial"/>
          <w:sz w:val="18"/>
        </w:rPr>
      </w:pPr>
    </w:p>
    <w:p w:rsidR="00000000" w:rsidRDefault="00645236">
      <w:pPr>
        <w:rPr>
          <w:rFonts w:ascii="Arial" w:hAnsi="Arial"/>
          <w:sz w:val="18"/>
        </w:rPr>
      </w:pPr>
    </w:p>
    <w:p w:rsidR="00000000" w:rsidRDefault="00645236">
      <w:pPr>
        <w:rPr>
          <w:rFonts w:ascii="Arial" w:hAnsi="Arial"/>
          <w:sz w:val="18"/>
        </w:rPr>
      </w:pPr>
    </w:p>
    <w:p w:rsidR="00000000" w:rsidRDefault="00645236">
      <w:pPr>
        <w:rPr>
          <w:rFonts w:ascii="Arial" w:hAnsi="Arial"/>
          <w:sz w:val="18"/>
        </w:rPr>
      </w:pPr>
    </w:p>
    <w:p w:rsidR="00000000" w:rsidRDefault="00645236">
      <w:pPr>
        <w:rPr>
          <w:rFonts w:ascii="Arial" w:hAnsi="Arial"/>
          <w:sz w:val="18"/>
        </w:rPr>
        <w:sectPr w:rsidR="00000000">
          <w:headerReference w:type="even" r:id="rId99"/>
          <w:headerReference w:type="default" r:id="rId100"/>
          <w:headerReference w:type="first" r:id="rId101"/>
          <w:footnotePr>
            <w:numRestart w:val="eachSect"/>
          </w:footnotePr>
          <w:pgSz w:w="8420" w:h="11907" w:code="11"/>
          <w:pgMar w:top="1134" w:right="567" w:bottom="1134" w:left="851" w:header="567" w:footer="567" w:gutter="0"/>
          <w:cols w:space="708"/>
          <w:titlePg/>
          <w:docGrid w:linePitch="360"/>
        </w:sectPr>
      </w:pPr>
    </w:p>
    <w:p w:rsidR="00000000" w:rsidRDefault="00645236">
      <w:pPr>
        <w:rPr>
          <w:rFonts w:ascii="Arial" w:hAnsi="Arial"/>
          <w:sz w:val="18"/>
        </w:rPr>
      </w:pPr>
    </w:p>
    <w:p w:rsidR="00000000" w:rsidRDefault="00645236">
      <w:pPr>
        <w:rPr>
          <w:rFonts w:ascii="Arial" w:hAnsi="Arial"/>
          <w:sz w:val="18"/>
        </w:rPr>
      </w:pPr>
    </w:p>
    <w:p w:rsidR="00000000" w:rsidRDefault="00645236">
      <w:pPr>
        <w:rPr>
          <w:rFonts w:ascii="Arial" w:hAnsi="Arial"/>
          <w:sz w:val="18"/>
        </w:rPr>
      </w:pPr>
    </w:p>
    <w:p w:rsidR="00000000" w:rsidRDefault="00645236">
      <w:pPr>
        <w:rPr>
          <w:rFonts w:ascii="Arial" w:hAnsi="Arial"/>
          <w:sz w:val="18"/>
        </w:rPr>
      </w:pPr>
    </w:p>
    <w:p w:rsidR="00000000" w:rsidRDefault="00645236">
      <w:pPr>
        <w:rPr>
          <w:rFonts w:ascii="Arial" w:hAnsi="Arial"/>
          <w:sz w:val="18"/>
        </w:rPr>
      </w:pPr>
    </w:p>
    <w:p w:rsidR="00000000" w:rsidRDefault="00645236">
      <w:pPr>
        <w:rPr>
          <w:rFonts w:ascii="Arial" w:hAnsi="Arial"/>
          <w:sz w:val="18"/>
        </w:rPr>
      </w:pPr>
    </w:p>
    <w:p w:rsidR="00000000" w:rsidRDefault="00645236">
      <w:pPr>
        <w:rPr>
          <w:rFonts w:ascii="Arial" w:hAnsi="Arial"/>
          <w:sz w:val="18"/>
        </w:rPr>
      </w:pPr>
    </w:p>
    <w:p w:rsidR="00000000" w:rsidRDefault="00645236">
      <w:pPr>
        <w:rPr>
          <w:rFonts w:ascii="Arial" w:hAnsi="Arial"/>
          <w:sz w:val="18"/>
        </w:rPr>
      </w:pPr>
    </w:p>
    <w:p w:rsidR="00000000" w:rsidRDefault="00645236">
      <w:pPr>
        <w:rPr>
          <w:rFonts w:ascii="Arial" w:hAnsi="Arial"/>
          <w:sz w:val="18"/>
        </w:rPr>
      </w:pPr>
    </w:p>
    <w:p w:rsidR="00000000" w:rsidRDefault="00645236">
      <w:pPr>
        <w:rPr>
          <w:rFonts w:ascii="Arial" w:hAnsi="Arial"/>
          <w:sz w:val="18"/>
        </w:rPr>
      </w:pPr>
    </w:p>
    <w:p w:rsidR="00000000" w:rsidRDefault="00645236">
      <w:pPr>
        <w:rPr>
          <w:rFonts w:ascii="Arial" w:hAnsi="Arial"/>
          <w:sz w:val="18"/>
        </w:rPr>
      </w:pPr>
    </w:p>
    <w:p w:rsidR="00000000" w:rsidRDefault="00645236">
      <w:pPr>
        <w:rPr>
          <w:rFonts w:ascii="Arial" w:hAnsi="Arial"/>
          <w:sz w:val="18"/>
        </w:rPr>
      </w:pPr>
    </w:p>
    <w:p w:rsidR="00000000" w:rsidRDefault="00645236">
      <w:pPr>
        <w:rPr>
          <w:rFonts w:ascii="Arial" w:hAnsi="Arial"/>
          <w:sz w:val="18"/>
        </w:rPr>
      </w:pPr>
    </w:p>
    <w:p w:rsidR="00000000" w:rsidRDefault="00645236">
      <w:pPr>
        <w:rPr>
          <w:rFonts w:ascii="Arial" w:hAnsi="Arial"/>
          <w:sz w:val="18"/>
        </w:rPr>
      </w:pPr>
    </w:p>
    <w:p w:rsidR="00000000" w:rsidRDefault="00645236">
      <w:pPr>
        <w:rPr>
          <w:rFonts w:ascii="Arial" w:hAnsi="Arial"/>
          <w:sz w:val="18"/>
        </w:rPr>
      </w:pPr>
    </w:p>
    <w:p w:rsidR="00000000" w:rsidRDefault="00645236">
      <w:pPr>
        <w:rPr>
          <w:rFonts w:ascii="Arial" w:hAnsi="Arial"/>
          <w:sz w:val="18"/>
        </w:rPr>
      </w:pPr>
    </w:p>
    <w:p w:rsidR="00000000" w:rsidRDefault="00645236">
      <w:pPr>
        <w:rPr>
          <w:rFonts w:ascii="Arial" w:hAnsi="Arial"/>
          <w:sz w:val="18"/>
        </w:rPr>
      </w:pPr>
    </w:p>
    <w:p w:rsidR="00000000" w:rsidRDefault="00645236">
      <w:pPr>
        <w:rPr>
          <w:rFonts w:ascii="Arial" w:hAnsi="Arial"/>
          <w:sz w:val="18"/>
        </w:rPr>
      </w:pPr>
    </w:p>
    <w:p w:rsidR="00000000" w:rsidRDefault="00645236">
      <w:pPr>
        <w:rPr>
          <w:rFonts w:ascii="Arial" w:hAnsi="Arial"/>
          <w:b/>
          <w:sz w:val="18"/>
        </w:rPr>
        <w:sectPr w:rsidR="00000000">
          <w:headerReference w:type="first" r:id="rId102"/>
          <w:footnotePr>
            <w:numRestart w:val="eachSect"/>
          </w:footnotePr>
          <w:pgSz w:w="8420" w:h="11907" w:code="11"/>
          <w:pgMar w:top="1134" w:right="567" w:bottom="1134" w:left="851" w:header="567" w:footer="567" w:gutter="0"/>
          <w:cols w:space="708"/>
          <w:titlePg/>
          <w:docGrid w:linePitch="360"/>
        </w:sectPr>
      </w:pPr>
    </w:p>
    <w:p w:rsidR="00000000" w:rsidRDefault="00645236">
      <w:pPr>
        <w:jc w:val="right"/>
        <w:rPr>
          <w:rFonts w:ascii="Arial Narrow" w:hAnsi="Arial Narrow"/>
          <w:b/>
          <w:sz w:val="36"/>
        </w:rPr>
      </w:pPr>
      <w:r>
        <w:rPr>
          <w:rFonts w:ascii="Arial Narrow" w:hAnsi="Arial Narrow"/>
          <w:b/>
          <w:sz w:val="36"/>
        </w:rPr>
        <w:lastRenderedPageBreak/>
        <w:t>Effet majeur et centre de gravité:</w:t>
      </w:r>
    </w:p>
    <w:p w:rsidR="00000000" w:rsidRDefault="00645236">
      <w:pPr>
        <w:jc w:val="right"/>
        <w:rPr>
          <w:rFonts w:ascii="Arial" w:hAnsi="Arial"/>
          <w:b/>
          <w:sz w:val="32"/>
        </w:rPr>
      </w:pPr>
      <w:r>
        <w:rPr>
          <w:rFonts w:ascii="Arial" w:hAnsi="Arial"/>
          <w:noProof/>
          <w:sz w:val="32"/>
        </w:rPr>
        <mc:AlternateContent>
          <mc:Choice Requires="wpg">
            <w:drawing>
              <wp:anchor distT="0" distB="0" distL="114300" distR="114300" simplePos="0" relativeHeight="251666432" behindDoc="0" locked="0" layoutInCell="0" allowOverlap="1" wp14:anchorId="32C06CD0" wp14:editId="1B1B41B4">
                <wp:simplePos x="0" y="0"/>
                <wp:positionH relativeFrom="column">
                  <wp:posOffset>1014095</wp:posOffset>
                </wp:positionH>
                <wp:positionV relativeFrom="paragraph">
                  <wp:posOffset>73025</wp:posOffset>
                </wp:positionV>
                <wp:extent cx="3455035" cy="430530"/>
                <wp:effectExtent l="0" t="0" r="0" b="0"/>
                <wp:wrapNone/>
                <wp:docPr id="1201" name="Group 13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55035" cy="430530"/>
                          <a:chOff x="2448" y="1440"/>
                          <a:chExt cx="5441" cy="678"/>
                        </a:xfrm>
                      </wpg:grpSpPr>
                      <wps:wsp>
                        <wps:cNvPr id="1203" name="Line 1330"/>
                        <wps:cNvCnPr>
                          <a:cxnSpLocks noChangeAspect="1" noChangeShapeType="1"/>
                        </wps:cNvCnPr>
                        <wps:spPr bwMode="auto">
                          <a:xfrm>
                            <a:off x="2736" y="1955"/>
                            <a:ext cx="5153" cy="1"/>
                          </a:xfrm>
                          <a:prstGeom prst="line">
                            <a:avLst/>
                          </a:prstGeom>
                          <a:noFill/>
                          <a:ln w="38100">
                            <a:solidFill>
                              <a:srgbClr val="FF0000"/>
                            </a:solidFill>
                            <a:round/>
                            <a:headEnd/>
                            <a:tailEnd/>
                          </a:ln>
                          <a:extLst>
                            <a:ext uri="{909E8E84-426E-40DD-AFC4-6F175D3DCCD1}">
                              <a14:hiddenFill xmlns:a14="http://schemas.microsoft.com/office/drawing/2010/main">
                                <a:noFill/>
                              </a14:hiddenFill>
                            </a:ext>
                          </a:extLst>
                        </wps:spPr>
                        <wps:bodyPr/>
                      </wps:wsp>
                      <wps:wsp>
                        <wps:cNvPr id="1204" name="Line 1331"/>
                        <wps:cNvCnPr>
                          <a:cxnSpLocks noChangeShapeType="1"/>
                        </wps:cNvCnPr>
                        <wps:spPr bwMode="auto">
                          <a:xfrm>
                            <a:off x="2736" y="1809"/>
                            <a:ext cx="5153" cy="0"/>
                          </a:xfrm>
                          <a:prstGeom prst="line">
                            <a:avLst/>
                          </a:prstGeom>
                          <a:noFill/>
                          <a:ln w="19050">
                            <a:solidFill>
                              <a:srgbClr val="008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205" name="Picture 1332" descr="C:\Mes documents\MODELES\Logos\Insign CESAT .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2448" y="1440"/>
                            <a:ext cx="516" cy="6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2A18D60" id="Group 1329" o:spid="_x0000_s1026" style="position:absolute;margin-left:79.85pt;margin-top:5.75pt;width:272.05pt;height:33.9pt;z-index:251666432" coordorigin="2448,1440" coordsize="5441,6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" o:allowincell="f">
                <v:line id="Line 1330" o:spid="_x0000_s1027" style="position:absolute;visibility:visible;mso-wrap-style:square" from="2736,1955" to="7889,19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" strokecolor="red" strokeweight="3pt">
                  <o:lock v:ext="edit" aspectratio="t"/>
                </v:line>
                <v:line id="Line 1331" o:spid="_x0000_s1028" style="position:absolute;visibility:visible;mso-wrap-style:square" from="2736,1809" to="7889,18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" strokecolor="green" strokeweight="1.5pt"/>
                <v:shape id="Picture 1332" o:spid="_x0000_s1029" type="#_x0000_t75" style="position:absolute;left:2448;top:1440;width:516;height:6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">
                  <v:imagedata r:id="rId8" o:title="Insign CESAT "/>
                </v:shape>
              </v:group>
            </w:pict>
          </mc:Fallback>
        </mc:AlternateContent>
      </w:r>
      <w:r>
        <w:rPr>
          <w:rFonts w:ascii="Arial Narrow" w:hAnsi="Arial Narrow"/>
          <w:b/>
          <w:sz w:val="32"/>
        </w:rPr>
        <w:t>Compatibilité ou incompatibilité?</w:t>
      </w:r>
    </w:p>
    <w:p w:rsidR="00000000" w:rsidRDefault="00645236">
      <w:pPr>
        <w:jc w:val="both"/>
        <w:rPr>
          <w:rFonts w:ascii="Arial" w:hAnsi="Arial"/>
          <w:sz w:val="18"/>
        </w:rPr>
      </w:pPr>
    </w:p>
    <w:p w:rsidR="00000000" w:rsidRDefault="00645236">
      <w:pPr>
        <w:jc w:val="both"/>
        <w:rPr>
          <w:rFonts w:ascii="Arial" w:hAnsi="Arial"/>
          <w:sz w:val="18"/>
        </w:rPr>
      </w:pPr>
    </w:p>
    <w:p w:rsidR="00000000" w:rsidRDefault="00645236">
      <w:pPr>
        <w:jc w:val="right"/>
        <w:rPr>
          <w:rFonts w:ascii="Arial Narrow" w:hAnsi="Arial Narrow"/>
          <w:i/>
        </w:rPr>
      </w:pPr>
      <w:r>
        <w:rPr>
          <w:rFonts w:ascii="Arial Narrow" w:hAnsi="Arial Narrow"/>
          <w:i/>
        </w:rPr>
        <w:t>Par le Lieutenant-colonel Claude FRANC,</w:t>
      </w:r>
    </w:p>
    <w:p w:rsidR="00000000" w:rsidRDefault="00645236">
      <w:pPr>
        <w:jc w:val="right"/>
        <w:rPr>
          <w:rFonts w:ascii="Arial Narrow" w:hAnsi="Arial Narrow"/>
          <w:i/>
        </w:rPr>
      </w:pPr>
      <w:r>
        <w:rPr>
          <w:rFonts w:ascii="Arial Narrow" w:hAnsi="Arial Narrow"/>
          <w:i/>
        </w:rPr>
        <w:t>Officier études au CSEM.</w:t>
      </w:r>
    </w:p>
    <w:p w:rsidR="00000000" w:rsidRDefault="00645236">
      <w:pPr>
        <w:jc w:val="both"/>
        <w:rPr>
          <w:rFonts w:ascii="Arial" w:hAnsi="Arial"/>
          <w:sz w:val="18"/>
        </w:rPr>
      </w:pPr>
    </w:p>
    <w:p w:rsidR="00000000" w:rsidRDefault="00645236">
      <w:pPr>
        <w:jc w:val="both"/>
        <w:rPr>
          <w:rFonts w:ascii="Arial" w:hAnsi="Arial"/>
          <w:sz w:val="18"/>
        </w:rPr>
      </w:pPr>
    </w:p>
    <w:p w:rsidR="00000000" w:rsidRDefault="00645236">
      <w:pPr>
        <w:keepNext/>
        <w:framePr w:dropCap="drop" w:lines="4" w:h="826" w:hRule="exact" w:hSpace="57" w:wrap="around" w:vAnchor="text" w:hAnchor="page" w:x="884" w:y="46"/>
        <w:spacing w:line="826" w:lineRule="exact"/>
        <w:jc w:val="both"/>
        <w:rPr>
          <w:rFonts w:ascii="Garamond" w:hAnsi="Garamond"/>
          <w:b/>
          <w:position w:val="-12"/>
          <w:sz w:val="96"/>
        </w:rPr>
      </w:pPr>
      <w:r>
        <w:rPr>
          <w:rFonts w:ascii="Garamond" w:hAnsi="Garamond"/>
          <w:b/>
          <w:position w:val="-12"/>
          <w:sz w:val="96"/>
        </w:rPr>
        <w:t>L</w:t>
      </w:r>
    </w:p>
    <w:p w:rsidR="00000000" w:rsidRDefault="00645236">
      <w:pPr>
        <w:jc w:val="both"/>
        <w:rPr>
          <w:rFonts w:ascii="Arial" w:hAnsi="Arial"/>
          <w:sz w:val="18"/>
        </w:rPr>
      </w:pPr>
    </w:p>
    <w:p w:rsidR="00000000" w:rsidRDefault="00645236">
      <w:pPr>
        <w:jc w:val="both"/>
        <w:rPr>
          <w:rFonts w:ascii="Arial" w:hAnsi="Arial"/>
          <w:sz w:val="18"/>
        </w:rPr>
      </w:pPr>
      <w:r>
        <w:rPr>
          <w:rFonts w:ascii="Arial" w:hAnsi="Arial"/>
          <w:sz w:val="18"/>
        </w:rPr>
        <w:t>e maniement simultané des notions d’effet majeur et de centre de gravité dans le cadre d</w:t>
      </w:r>
      <w:r>
        <w:rPr>
          <w:rFonts w:ascii="Arial" w:hAnsi="Arial"/>
          <w:sz w:val="18"/>
        </w:rPr>
        <w:t>u processus de raisonnement d’un problème tactique formalisé par la dernière version de la MÉDO (méthode d’élaboration d’une décision opérationnelle) soulève des difficultés soulignées de façon récurrente par ses utilisateurs, tant au sein des forces qu’en</w:t>
      </w:r>
      <w:r>
        <w:rPr>
          <w:rFonts w:ascii="Arial" w:hAnsi="Arial"/>
          <w:sz w:val="18"/>
        </w:rPr>
        <w:t xml:space="preserve"> école. Le principal obstacle sur lequel butent les praticiens de la tactique semble résider dans une certaine confusion entre ces deux notions, née d’une possible duplication entre elles, aggravée en outre par une distinction mal définie des notions réell</w:t>
      </w:r>
      <w:r>
        <w:rPr>
          <w:rFonts w:ascii="Arial" w:hAnsi="Arial"/>
          <w:sz w:val="18"/>
        </w:rPr>
        <w:t>es qu’elles recouvrent. Elaborées initialement à des niveaux différents, stratégique et opératif s’agissant du centre de gravité et tactique concernant l’effet majeur, introduites successivement et de manière décalée dans le processus de raisonnement, l’ef</w:t>
      </w:r>
      <w:r>
        <w:rPr>
          <w:rFonts w:ascii="Arial" w:hAnsi="Arial"/>
          <w:sz w:val="18"/>
        </w:rPr>
        <w:t>fet majeur il y a une vingtaine d’années et le centre de gravité tout dernièrement, il est indéniable que leur coexistence dans l’examen des problèmes tactiques y induit une confusion certaine, génératrice au pire, d’élaboration de solutions rigides, au mi</w:t>
      </w:r>
      <w:r>
        <w:rPr>
          <w:rFonts w:ascii="Arial" w:hAnsi="Arial"/>
          <w:sz w:val="18"/>
        </w:rPr>
        <w:t xml:space="preserve">nimum de la définition d’un centre de gravité </w:t>
      </w:r>
      <w:r>
        <w:rPr>
          <w:rFonts w:ascii="Arial" w:hAnsi="Arial"/>
          <w:i/>
          <w:sz w:val="18"/>
        </w:rPr>
        <w:t>a posteriori</w:t>
      </w:r>
      <w:r>
        <w:rPr>
          <w:rFonts w:ascii="Arial" w:hAnsi="Arial"/>
          <w:sz w:val="18"/>
        </w:rPr>
        <w:t xml:space="preserve">, établi </w:t>
      </w:r>
      <w:r>
        <w:rPr>
          <w:rFonts w:ascii="Arial" w:hAnsi="Arial"/>
          <w:i/>
          <w:sz w:val="18"/>
        </w:rPr>
        <w:t>grosso modo</w:t>
      </w:r>
      <w:r>
        <w:rPr>
          <w:rFonts w:ascii="Arial" w:hAnsi="Arial"/>
          <w:sz w:val="18"/>
        </w:rPr>
        <w:t xml:space="preserve"> en cohérence avec l’effet majeur retenu.</w:t>
      </w:r>
    </w:p>
    <w:p w:rsidR="00000000" w:rsidRDefault="00645236">
      <w:pPr>
        <w:jc w:val="both"/>
        <w:rPr>
          <w:rFonts w:ascii="Arial" w:hAnsi="Arial"/>
          <w:sz w:val="18"/>
        </w:rPr>
      </w:pPr>
    </w:p>
    <w:p w:rsidR="00000000" w:rsidRDefault="00645236">
      <w:pPr>
        <w:jc w:val="both"/>
        <w:rPr>
          <w:rFonts w:ascii="Arial" w:hAnsi="Arial"/>
          <w:sz w:val="18"/>
        </w:rPr>
      </w:pPr>
      <w:r>
        <w:rPr>
          <w:rFonts w:ascii="Arial" w:hAnsi="Arial"/>
          <w:sz w:val="18"/>
        </w:rPr>
        <w:t>Il y a donc lieu de lever toute ambiguïté à ce sujet et de clarifier ces notions: soit, dans un premier temps, de revenir sur la défini</w:t>
      </w:r>
      <w:r>
        <w:rPr>
          <w:rFonts w:ascii="Arial" w:hAnsi="Arial"/>
          <w:sz w:val="18"/>
        </w:rPr>
        <w:t xml:space="preserve">tion exacte de ces deux notions qui a pu être pervertie, puis en deuxième lieu, de se tourner vers l’Histoire pour examiner comment les grands capitaines du passé s’en sont servis, de manière consciente et délibérée ou non, avant d’établir, </w:t>
      </w:r>
      <w:r>
        <w:rPr>
          <w:rFonts w:ascii="Arial" w:hAnsi="Arial"/>
          <w:i/>
          <w:sz w:val="18"/>
        </w:rPr>
        <w:t xml:space="preserve">in fine, </w:t>
      </w:r>
      <w:r>
        <w:rPr>
          <w:rFonts w:ascii="Arial" w:hAnsi="Arial"/>
          <w:sz w:val="18"/>
        </w:rPr>
        <w:t>si ell</w:t>
      </w:r>
      <w:r>
        <w:rPr>
          <w:rFonts w:ascii="Arial" w:hAnsi="Arial"/>
          <w:sz w:val="18"/>
        </w:rPr>
        <w:t>es sont compatibles entre elles et partant, s’il y a lieu d’aménager la méthode, au moins dans sa formulation, ou bien, second terme de l’alternative, s’il ne vaut pas mieux en revenir à leur hiérarchisation initiale, l’effet majeur ressortissant au domain</w:t>
      </w:r>
      <w:r>
        <w:rPr>
          <w:rFonts w:ascii="Arial" w:hAnsi="Arial"/>
          <w:sz w:val="18"/>
        </w:rPr>
        <w:t>e tactique tandis que le centre de gravité - le «</w:t>
      </w:r>
      <w:r>
        <w:rPr>
          <w:rFonts w:ascii="Arial" w:hAnsi="Arial"/>
          <w:i/>
          <w:sz w:val="18"/>
        </w:rPr>
        <w:t>Schwerpunkt</w:t>
      </w:r>
      <w:r>
        <w:rPr>
          <w:rFonts w:ascii="Arial" w:hAnsi="Arial"/>
          <w:sz w:val="18"/>
        </w:rPr>
        <w:t xml:space="preserve"> clausewitzien» - rejoignant la sphère du domaine stratégique et/ou opératif.</w:t>
      </w:r>
    </w:p>
    <w:p w:rsidR="00000000" w:rsidRDefault="00645236">
      <w:pPr>
        <w:jc w:val="both"/>
        <w:rPr>
          <w:rFonts w:ascii="Arial" w:hAnsi="Arial"/>
          <w:sz w:val="18"/>
        </w:rPr>
      </w:pPr>
    </w:p>
    <w:p w:rsidR="00000000" w:rsidRDefault="00645236">
      <w:pPr>
        <w:jc w:val="both"/>
        <w:rPr>
          <w:rFonts w:ascii="Arial" w:hAnsi="Arial"/>
          <w:sz w:val="18"/>
        </w:rPr>
      </w:pPr>
      <w:r>
        <w:rPr>
          <w:rFonts w:ascii="Arial" w:hAnsi="Arial"/>
          <w:b/>
        </w:rPr>
        <w:t>De quoi s’agit-il?</w:t>
      </w:r>
    </w:p>
    <w:p w:rsidR="00000000" w:rsidRDefault="00645236">
      <w:pPr>
        <w:jc w:val="both"/>
        <w:rPr>
          <w:rFonts w:ascii="Arial" w:hAnsi="Arial"/>
          <w:sz w:val="18"/>
        </w:rPr>
      </w:pPr>
    </w:p>
    <w:p w:rsidR="00000000" w:rsidRDefault="00645236">
      <w:pPr>
        <w:jc w:val="both"/>
        <w:rPr>
          <w:rFonts w:ascii="Arial" w:hAnsi="Arial"/>
          <w:sz w:val="18"/>
        </w:rPr>
      </w:pPr>
      <w:r>
        <w:rPr>
          <w:rFonts w:ascii="Arial" w:hAnsi="Arial"/>
          <w:b/>
          <w:i/>
          <w:sz w:val="18"/>
        </w:rPr>
        <w:t>L’effet majeur</w:t>
      </w:r>
      <w:r>
        <w:rPr>
          <w:rFonts w:ascii="Arial" w:hAnsi="Arial"/>
          <w:sz w:val="18"/>
        </w:rPr>
        <w:t xml:space="preserve"> est une notion qui a été introduite dans la méthode de raisonnement tactique d’alo</w:t>
      </w:r>
      <w:r>
        <w:rPr>
          <w:rFonts w:ascii="Arial" w:hAnsi="Arial"/>
          <w:sz w:val="18"/>
        </w:rPr>
        <w:t>rs au cours de la décennie 1980: Pour faire simple, l’effet majeur peut être défini ainsi: «Effet à obtenir sur l’ennemi, dans un cadre espace-temps donné et dont la réussite garantit le succès de la mission reçue», car il existe, par essence, un lien dire</w:t>
      </w:r>
      <w:r>
        <w:rPr>
          <w:rFonts w:ascii="Arial" w:hAnsi="Arial"/>
          <w:sz w:val="18"/>
        </w:rPr>
        <w:t xml:space="preserve">ct et consubstantiel entre la mission reçue - intangible - et l’effet majeur. Cette première notion n’est pas à perdre de vue car, trop souvent, l’effet majeur a été réduit au seul but </w:t>
      </w:r>
      <w:r>
        <w:rPr>
          <w:rFonts w:ascii="Arial" w:hAnsi="Arial"/>
          <w:sz w:val="18"/>
        </w:rPr>
        <w:lastRenderedPageBreak/>
        <w:t xml:space="preserve">recherché de l’action tactique, à ce que, </w:t>
      </w:r>
      <w:r>
        <w:rPr>
          <w:rFonts w:ascii="Arial" w:hAnsi="Arial"/>
          <w:i/>
          <w:sz w:val="18"/>
        </w:rPr>
        <w:t>grosso modo</w:t>
      </w:r>
      <w:r>
        <w:rPr>
          <w:rFonts w:ascii="Arial" w:hAnsi="Arial"/>
          <w:sz w:val="18"/>
        </w:rPr>
        <w:t>, Foch appelait, i</w:t>
      </w:r>
      <w:r>
        <w:rPr>
          <w:rFonts w:ascii="Arial" w:hAnsi="Arial"/>
          <w:sz w:val="18"/>
        </w:rPr>
        <w:t>l y a un siècle, l’objectif, et ce que recouvre actuellement la notion d’«effet final recherché».</w:t>
      </w:r>
    </w:p>
    <w:p w:rsidR="00000000" w:rsidRDefault="00645236">
      <w:pPr>
        <w:jc w:val="both"/>
        <w:rPr>
          <w:rFonts w:ascii="Arial" w:hAnsi="Arial"/>
          <w:sz w:val="18"/>
        </w:rPr>
      </w:pPr>
      <w:r>
        <w:rPr>
          <w:rFonts w:ascii="Arial" w:hAnsi="Arial"/>
          <w:sz w:val="18"/>
        </w:rPr>
        <w:t>En fait, c’est à la fois plus simple et plus compliqué: cela revient, souvent en cours d’action, beaucoup plus rarement en fin, à définir la situation à obten</w:t>
      </w:r>
      <w:r>
        <w:rPr>
          <w:rFonts w:ascii="Arial" w:hAnsi="Arial"/>
          <w:sz w:val="18"/>
        </w:rPr>
        <w:t>ir sur le terrain en terme d’effet</w:t>
      </w:r>
      <w:r>
        <w:rPr>
          <w:rStyle w:val="Appelnotedebasdep"/>
          <w:rFonts w:ascii="Arial" w:hAnsi="Arial"/>
          <w:sz w:val="18"/>
        </w:rPr>
        <w:footnoteReference w:id="143"/>
      </w:r>
      <w:r>
        <w:rPr>
          <w:rFonts w:ascii="Arial" w:hAnsi="Arial"/>
          <w:sz w:val="18"/>
        </w:rPr>
        <w:t>, de nature à traduire sans ambiguïté possible que la mission est effectivement remplie. De ce fait, logiquement, cet effet majeur découle de l’analyse des objectifs et des possibilités de l’ennemi, dans ses trois dimensi</w:t>
      </w:r>
      <w:r>
        <w:rPr>
          <w:rFonts w:ascii="Arial" w:hAnsi="Arial"/>
          <w:sz w:val="18"/>
        </w:rPr>
        <w:t>ons, l’espace, le temps et les volumes de moyens nécessaires, facteurs avec lesquels il doit impérativement être en cohérence. A ce titre, il doit toujours viser, soit à contrer la menace ennemie envisagée dans son hypothèse la plus dangereuse, soit à sais</w:t>
      </w:r>
      <w:r>
        <w:rPr>
          <w:rFonts w:ascii="Arial" w:hAnsi="Arial"/>
          <w:sz w:val="18"/>
        </w:rPr>
        <w:t>ir les opportunités liées à la prévision d’un rapport de forces favorable. Fruit d’une analyse serrée permettant d’appréhender la situation générale et particulière, le milieu et son influence sur la manœuvre, la mission dans sa lettre et son esprit, l’enn</w:t>
      </w:r>
      <w:r>
        <w:rPr>
          <w:rFonts w:ascii="Arial" w:hAnsi="Arial"/>
          <w:sz w:val="18"/>
        </w:rPr>
        <w:t xml:space="preserve">emi et l’action de l’échelon supérieur, sa détermination répond à la question </w:t>
      </w:r>
      <w:r>
        <w:rPr>
          <w:rFonts w:ascii="Arial" w:hAnsi="Arial"/>
          <w:b/>
          <w:sz w:val="18"/>
        </w:rPr>
        <w:t>QUOI</w:t>
      </w:r>
      <w:r>
        <w:rPr>
          <w:rFonts w:ascii="Arial" w:hAnsi="Arial"/>
          <w:sz w:val="18"/>
        </w:rPr>
        <w:t xml:space="preserve"> faire, </w:t>
      </w:r>
      <w:r>
        <w:rPr>
          <w:rFonts w:ascii="Arial" w:hAnsi="Arial"/>
          <w:b/>
          <w:sz w:val="18"/>
        </w:rPr>
        <w:t>OÙ</w:t>
      </w:r>
      <w:r>
        <w:rPr>
          <w:rFonts w:ascii="Arial" w:hAnsi="Arial"/>
          <w:sz w:val="18"/>
        </w:rPr>
        <w:t xml:space="preserve"> et </w:t>
      </w:r>
      <w:r>
        <w:rPr>
          <w:rFonts w:ascii="Arial" w:hAnsi="Arial"/>
          <w:b/>
          <w:sz w:val="18"/>
        </w:rPr>
        <w:t>QUAND</w:t>
      </w:r>
      <w:r>
        <w:rPr>
          <w:rFonts w:ascii="Arial" w:hAnsi="Arial"/>
          <w:sz w:val="18"/>
        </w:rPr>
        <w:t>?</w:t>
      </w:r>
    </w:p>
    <w:p w:rsidR="00000000" w:rsidRDefault="00645236">
      <w:pPr>
        <w:jc w:val="both"/>
        <w:rPr>
          <w:rFonts w:ascii="Arial" w:hAnsi="Arial"/>
          <w:sz w:val="18"/>
        </w:rPr>
      </w:pPr>
    </w:p>
    <w:p w:rsidR="00000000" w:rsidRDefault="00645236">
      <w:pPr>
        <w:pStyle w:val="Corpsdetexte2"/>
        <w:rPr>
          <w:rFonts w:ascii="Arial" w:hAnsi="Arial"/>
          <w:b w:val="0"/>
          <w:sz w:val="18"/>
        </w:rPr>
      </w:pPr>
      <w:r>
        <w:rPr>
          <w:rFonts w:ascii="Arial" w:hAnsi="Arial"/>
          <w:b w:val="0"/>
          <w:sz w:val="18"/>
        </w:rPr>
        <w:t xml:space="preserve">Partant de cet effet majeur, il s’agit alors de répondre à la question </w:t>
      </w:r>
      <w:r>
        <w:rPr>
          <w:rFonts w:ascii="Arial" w:hAnsi="Arial"/>
          <w:sz w:val="18"/>
        </w:rPr>
        <w:t xml:space="preserve">COMMENT </w:t>
      </w:r>
      <w:r>
        <w:rPr>
          <w:rFonts w:ascii="Arial" w:hAnsi="Arial"/>
          <w:b w:val="0"/>
          <w:sz w:val="18"/>
        </w:rPr>
        <w:t xml:space="preserve">le faire. C’est la partie de synthèse de la méthode qui vise à concevoir </w:t>
      </w:r>
      <w:r>
        <w:rPr>
          <w:rFonts w:ascii="Arial" w:hAnsi="Arial"/>
          <w:b w:val="0"/>
          <w:sz w:val="18"/>
        </w:rPr>
        <w:t>une manœuvre permettant de le réaliser: concrètement, il s’agit d’articuler les forces et de fixer des rôles ou des missions à l’ensemble des éléments subordonnés.</w:t>
      </w:r>
    </w:p>
    <w:p w:rsidR="00000000" w:rsidRDefault="00645236">
      <w:pPr>
        <w:jc w:val="both"/>
        <w:rPr>
          <w:rFonts w:ascii="Arial" w:hAnsi="Arial"/>
          <w:sz w:val="18"/>
        </w:rPr>
      </w:pPr>
    </w:p>
    <w:p w:rsidR="00000000" w:rsidRDefault="00645236">
      <w:pPr>
        <w:jc w:val="both"/>
        <w:rPr>
          <w:rFonts w:ascii="Arial" w:hAnsi="Arial"/>
          <w:sz w:val="18"/>
        </w:rPr>
      </w:pPr>
      <w:r>
        <w:rPr>
          <w:rFonts w:ascii="Arial" w:hAnsi="Arial"/>
          <w:sz w:val="18"/>
        </w:rPr>
        <w:t>Enfin, cette notion d’effet majeur traduit un style de commandement, la subsidiarité qui pr</w:t>
      </w:r>
      <w:r>
        <w:rPr>
          <w:rFonts w:ascii="Arial" w:hAnsi="Arial"/>
          <w:sz w:val="18"/>
        </w:rPr>
        <w:t xml:space="preserve">éserve et garantit l’initiative opérationnelle des subordonnés, gage de succès. </w:t>
      </w:r>
    </w:p>
    <w:p w:rsidR="00000000" w:rsidRDefault="00645236">
      <w:pPr>
        <w:jc w:val="both"/>
        <w:rPr>
          <w:rFonts w:ascii="Arial" w:hAnsi="Arial"/>
          <w:sz w:val="18"/>
        </w:rPr>
      </w:pPr>
    </w:p>
    <w:p w:rsidR="00000000" w:rsidRDefault="00645236">
      <w:pPr>
        <w:jc w:val="both"/>
        <w:rPr>
          <w:rFonts w:ascii="Arial" w:hAnsi="Arial"/>
          <w:sz w:val="18"/>
        </w:rPr>
      </w:pPr>
      <w:r>
        <w:rPr>
          <w:rFonts w:ascii="Arial" w:hAnsi="Arial"/>
          <w:sz w:val="18"/>
        </w:rPr>
        <w:t>Il y a maintenant quelques années, il a été introduit dans la méthode la notion de centre de gravité sur lequel devait se concentrer le point d’application de l’effet majeur.</w:t>
      </w:r>
      <w:r>
        <w:rPr>
          <w:rFonts w:ascii="Arial" w:hAnsi="Arial"/>
          <w:sz w:val="18"/>
        </w:rPr>
        <w:t xml:space="preserve"> Cette notion était définie ainsi «Source de puissance, matérielle ou immatérielle, de l’adversaire d’où il tire sa liberté d’action, sa force physique et sa volonté de combattre</w:t>
      </w:r>
      <w:r>
        <w:rPr>
          <w:rStyle w:val="Appelnotedebasdep"/>
          <w:rFonts w:ascii="Arial" w:hAnsi="Arial"/>
          <w:sz w:val="18"/>
        </w:rPr>
        <w:footnoteReference w:id="144"/>
      </w:r>
      <w:r>
        <w:rPr>
          <w:rFonts w:ascii="Arial" w:hAnsi="Arial"/>
          <w:sz w:val="18"/>
        </w:rPr>
        <w:t>». Il s’agit en fait de la réapparition d’une ancienne notion mise au jour pa</w:t>
      </w:r>
      <w:r>
        <w:rPr>
          <w:rFonts w:ascii="Arial" w:hAnsi="Arial"/>
          <w:sz w:val="18"/>
        </w:rPr>
        <w:t>r Clausewitz, le «</w:t>
      </w:r>
      <w:r>
        <w:rPr>
          <w:rFonts w:ascii="Arial" w:hAnsi="Arial"/>
          <w:i/>
          <w:sz w:val="18"/>
        </w:rPr>
        <w:t xml:space="preserve">Schwerpunkt», </w:t>
      </w:r>
      <w:r>
        <w:rPr>
          <w:rFonts w:ascii="Arial" w:hAnsi="Arial"/>
          <w:sz w:val="18"/>
        </w:rPr>
        <w:t>initialement donc relevant du domaine de la stratégie, que des auteurs anglo-saxons, en fait américains, ont remis au goût du jour en la généralisant au domaine tactique.</w:t>
      </w:r>
    </w:p>
    <w:p w:rsidR="00000000" w:rsidRDefault="00645236">
      <w:pPr>
        <w:jc w:val="both"/>
        <w:rPr>
          <w:rFonts w:ascii="Arial" w:hAnsi="Arial"/>
          <w:sz w:val="18"/>
        </w:rPr>
      </w:pPr>
    </w:p>
    <w:p w:rsidR="00000000" w:rsidRDefault="00645236">
      <w:pPr>
        <w:jc w:val="both"/>
        <w:rPr>
          <w:rFonts w:ascii="Arial" w:hAnsi="Arial"/>
          <w:sz w:val="18"/>
        </w:rPr>
      </w:pPr>
      <w:r>
        <w:rPr>
          <w:rFonts w:ascii="Arial" w:hAnsi="Arial"/>
          <w:sz w:val="18"/>
        </w:rPr>
        <w:t>En fait, chez Clausewitz «la relation entre tactique</w:t>
      </w:r>
      <w:r>
        <w:rPr>
          <w:rFonts w:ascii="Arial" w:hAnsi="Arial"/>
          <w:sz w:val="18"/>
        </w:rPr>
        <w:t xml:space="preserve"> et stratégique est assez explicite, la tactique étant constituée par la planification et l’exécution des engagements militaires, la stratégie correspondant à l’utilisation de ceux-ci pour atteindre l’objectif de la guerre. Ici aussi, comme d’une manière g</w:t>
      </w:r>
      <w:r>
        <w:rPr>
          <w:rFonts w:ascii="Arial" w:hAnsi="Arial"/>
          <w:sz w:val="18"/>
        </w:rPr>
        <w:t>énérale, dans l’ensemble de la pensée clausewitzienne, ces définitions sont déterminées par le binôme moyen-fin qui correspond pour la tactique aux forces armées (le moyen) et à la victoire (la fin). La stratégie met à profit cette victoire militaire, seul</w:t>
      </w:r>
      <w:r>
        <w:rPr>
          <w:rFonts w:ascii="Arial" w:hAnsi="Arial"/>
          <w:sz w:val="18"/>
        </w:rPr>
        <w:t xml:space="preserve"> moyen dont elle dispose pour atteindre l’objectif qu’elle s’est fixé. L’objectif de la guerre est la défaite de l’ennemi, le but stratégique étant de déterminer le noyau central contre lequel l’action doit être dirigée. Chaque belligérant développe ainsi </w:t>
      </w:r>
      <w:r>
        <w:rPr>
          <w:rFonts w:ascii="Arial" w:hAnsi="Arial"/>
          <w:sz w:val="18"/>
        </w:rPr>
        <w:t xml:space="preserve">son </w:t>
      </w:r>
      <w:r>
        <w:rPr>
          <w:rFonts w:ascii="Arial" w:hAnsi="Arial"/>
          <w:b/>
          <w:i/>
          <w:sz w:val="18"/>
        </w:rPr>
        <w:t>centre de gravité</w:t>
      </w:r>
      <w:r>
        <w:rPr>
          <w:rFonts w:ascii="Arial" w:hAnsi="Arial"/>
          <w:sz w:val="18"/>
        </w:rPr>
        <w:t xml:space="preserve">, pivot de sa puissance et de ses mouvements. La domination de l’adversaire réside donc dans l’écrasement de sa résistance concentrée sur son centre </w:t>
      </w:r>
      <w:r>
        <w:rPr>
          <w:rFonts w:ascii="Arial" w:hAnsi="Arial"/>
          <w:sz w:val="18"/>
        </w:rPr>
        <w:lastRenderedPageBreak/>
        <w:t xml:space="preserve">de gravité. En conséquence, chez Clausewitz, les centres de gravité les plus courants </w:t>
      </w:r>
      <w:r>
        <w:rPr>
          <w:rFonts w:ascii="Arial" w:hAnsi="Arial"/>
          <w:sz w:val="18"/>
        </w:rPr>
        <w:t>sont les suivants: l’armée ennemie, sa capitale (dès lors qu’elle est à la fois centre de sa puissance et siège de son corps politique) et également son allié principal, dès lors qu’il est plus fort que lui-même</w:t>
      </w:r>
      <w:r>
        <w:rPr>
          <w:rStyle w:val="Appelnotedebasdep"/>
          <w:rFonts w:ascii="Arial" w:hAnsi="Arial"/>
          <w:sz w:val="18"/>
        </w:rPr>
        <w:footnoteReference w:id="145"/>
      </w:r>
      <w:r>
        <w:rPr>
          <w:rFonts w:ascii="Arial" w:hAnsi="Arial"/>
          <w:sz w:val="18"/>
        </w:rPr>
        <w:t>»</w:t>
      </w:r>
    </w:p>
    <w:p w:rsidR="00000000" w:rsidRDefault="00645236">
      <w:pPr>
        <w:jc w:val="both"/>
        <w:rPr>
          <w:rFonts w:ascii="Arial" w:hAnsi="Arial"/>
          <w:sz w:val="18"/>
        </w:rPr>
      </w:pPr>
    </w:p>
    <w:p w:rsidR="00000000" w:rsidRDefault="00645236">
      <w:pPr>
        <w:jc w:val="both"/>
        <w:rPr>
          <w:rFonts w:ascii="Arial" w:hAnsi="Arial"/>
          <w:sz w:val="18"/>
        </w:rPr>
      </w:pPr>
      <w:r>
        <w:rPr>
          <w:rFonts w:ascii="Arial" w:hAnsi="Arial"/>
          <w:sz w:val="18"/>
        </w:rPr>
        <w:t xml:space="preserve">C’est donc partant de ce constat qu’il y </w:t>
      </w:r>
      <w:r>
        <w:rPr>
          <w:rFonts w:ascii="Arial" w:hAnsi="Arial"/>
          <w:sz w:val="18"/>
        </w:rPr>
        <w:t>avait une certaine analogie entre la détermination de l’effet majeur et l’existence explicite ou non de ce que Clausewitz appelait «</w:t>
      </w:r>
      <w:r>
        <w:rPr>
          <w:rFonts w:ascii="Arial" w:hAnsi="Arial"/>
          <w:i/>
          <w:sz w:val="18"/>
        </w:rPr>
        <w:t>Schwerpunkt»</w:t>
      </w:r>
      <w:r>
        <w:rPr>
          <w:rFonts w:ascii="Arial" w:hAnsi="Arial"/>
          <w:sz w:val="18"/>
        </w:rPr>
        <w:t xml:space="preserve"> et qui a été traduit par </w:t>
      </w:r>
      <w:r>
        <w:rPr>
          <w:rFonts w:ascii="Arial" w:hAnsi="Arial"/>
          <w:i/>
          <w:sz w:val="18"/>
        </w:rPr>
        <w:t>centre de gravité</w:t>
      </w:r>
      <w:r>
        <w:rPr>
          <w:rFonts w:ascii="Arial" w:hAnsi="Arial"/>
          <w:sz w:val="18"/>
        </w:rPr>
        <w:t xml:space="preserve"> que l’idée est apparue de faire porter le point d’application du pre</w:t>
      </w:r>
      <w:r>
        <w:rPr>
          <w:rFonts w:ascii="Arial" w:hAnsi="Arial"/>
          <w:sz w:val="18"/>
        </w:rPr>
        <w:t>mier (l’effet majeur) sur les forces vives du second (le centre de gravité), même s’il est admis que le «</w:t>
      </w:r>
      <w:r>
        <w:rPr>
          <w:rFonts w:ascii="Arial" w:hAnsi="Arial"/>
          <w:i/>
          <w:sz w:val="18"/>
        </w:rPr>
        <w:t xml:space="preserve">Schwerpunkt» </w:t>
      </w:r>
      <w:r>
        <w:rPr>
          <w:rFonts w:ascii="Arial" w:hAnsi="Arial"/>
          <w:sz w:val="18"/>
        </w:rPr>
        <w:t>de Clausewitz pouvait très bien être de nature immatérielle.</w:t>
      </w:r>
    </w:p>
    <w:p w:rsidR="00000000" w:rsidRDefault="00645236">
      <w:pPr>
        <w:jc w:val="both"/>
        <w:rPr>
          <w:rFonts w:ascii="Arial" w:hAnsi="Arial"/>
          <w:sz w:val="18"/>
        </w:rPr>
      </w:pPr>
    </w:p>
    <w:p w:rsidR="00000000" w:rsidRDefault="00645236">
      <w:pPr>
        <w:jc w:val="both"/>
        <w:rPr>
          <w:rFonts w:ascii="Arial" w:hAnsi="Arial"/>
          <w:sz w:val="18"/>
        </w:rPr>
      </w:pPr>
      <w:r>
        <w:rPr>
          <w:rFonts w:ascii="Arial" w:hAnsi="Arial"/>
          <w:sz w:val="18"/>
        </w:rPr>
        <w:t>Avant de se prononcer sur le bien fondé et la validité d’une telle approche,</w:t>
      </w:r>
      <w:r>
        <w:rPr>
          <w:rFonts w:ascii="Arial" w:hAnsi="Arial"/>
          <w:sz w:val="18"/>
        </w:rPr>
        <w:t xml:space="preserve"> il peut être utile de se pencher sur quelques exemples historiques. Certes, la critique d’anachronisme est prégnante, mais cette réserve peut être contournée par le constat qu’au moins de manière implicite, la référence à ces deux notions existait toujour</w:t>
      </w:r>
      <w:r>
        <w:rPr>
          <w:rFonts w:ascii="Arial" w:hAnsi="Arial"/>
          <w:sz w:val="18"/>
        </w:rPr>
        <w:t>s et que, au moins en ce qui concerne les exemples mettant en jeu l’armée allemande, la notion, cette fois-ci bien explicite de «</w:t>
      </w:r>
      <w:r>
        <w:rPr>
          <w:rFonts w:ascii="Arial" w:hAnsi="Arial"/>
          <w:i/>
          <w:sz w:val="18"/>
        </w:rPr>
        <w:t>Schwerpunkt»</w:t>
      </w:r>
      <w:r>
        <w:rPr>
          <w:rFonts w:ascii="Arial" w:hAnsi="Arial"/>
          <w:sz w:val="18"/>
        </w:rPr>
        <w:t xml:space="preserve"> existait toujours. Quant à l’effet majeur, il suffit de l’assimiler à l’intention du chef qui en est l’expression,</w:t>
      </w:r>
      <w:r>
        <w:rPr>
          <w:rFonts w:ascii="Arial" w:hAnsi="Arial"/>
          <w:sz w:val="18"/>
        </w:rPr>
        <w:t xml:space="preserve"> en termes d’élaboration des ordres.</w:t>
      </w:r>
    </w:p>
    <w:p w:rsidR="00000000" w:rsidRDefault="00645236">
      <w:pPr>
        <w:jc w:val="both"/>
        <w:rPr>
          <w:rFonts w:ascii="Arial" w:hAnsi="Arial"/>
          <w:sz w:val="18"/>
        </w:rPr>
      </w:pPr>
    </w:p>
    <w:p w:rsidR="00000000" w:rsidRDefault="00645236">
      <w:pPr>
        <w:jc w:val="both"/>
        <w:rPr>
          <w:rFonts w:ascii="Arial" w:hAnsi="Arial"/>
        </w:rPr>
      </w:pPr>
      <w:r>
        <w:rPr>
          <w:rFonts w:ascii="Arial" w:hAnsi="Arial"/>
          <w:b/>
        </w:rPr>
        <w:t>Que dit l’histoire?</w:t>
      </w:r>
    </w:p>
    <w:p w:rsidR="00000000" w:rsidRDefault="00645236">
      <w:pPr>
        <w:jc w:val="both"/>
        <w:rPr>
          <w:rFonts w:ascii="Arial" w:hAnsi="Arial"/>
          <w:sz w:val="18"/>
        </w:rPr>
      </w:pPr>
    </w:p>
    <w:p w:rsidR="00000000" w:rsidRDefault="00645236">
      <w:pPr>
        <w:jc w:val="both"/>
        <w:rPr>
          <w:rFonts w:ascii="Arial" w:hAnsi="Arial"/>
          <w:sz w:val="18"/>
        </w:rPr>
      </w:pPr>
      <w:r>
        <w:rPr>
          <w:rFonts w:ascii="Arial" w:hAnsi="Arial"/>
          <w:sz w:val="18"/>
        </w:rPr>
        <w:t>En juillet-août 1942, dans les sables libyens, l’</w:t>
      </w:r>
      <w:r>
        <w:rPr>
          <w:rFonts w:ascii="Arial" w:hAnsi="Arial"/>
          <w:i/>
          <w:sz w:val="18"/>
        </w:rPr>
        <w:t xml:space="preserve">Afrika Korps </w:t>
      </w:r>
      <w:r>
        <w:rPr>
          <w:rFonts w:ascii="Arial" w:hAnsi="Arial"/>
          <w:sz w:val="18"/>
        </w:rPr>
        <w:t>commandé par Rommel était aux prises avec la VIII</w:t>
      </w:r>
      <w:r>
        <w:rPr>
          <w:rFonts w:ascii="Arial" w:hAnsi="Arial"/>
          <w:sz w:val="18"/>
          <w:vertAlign w:val="superscript"/>
        </w:rPr>
        <w:t>ème</w:t>
      </w:r>
      <w:r>
        <w:rPr>
          <w:rFonts w:ascii="Arial" w:hAnsi="Arial"/>
          <w:sz w:val="18"/>
        </w:rPr>
        <w:t xml:space="preserve"> armée britannique, commandée par le général Ritchie, laquelle lors de la phase pré</w:t>
      </w:r>
      <w:r>
        <w:rPr>
          <w:rFonts w:ascii="Arial" w:hAnsi="Arial"/>
          <w:sz w:val="18"/>
        </w:rPr>
        <w:t>alable de la campagne au cours du printemps de la même année, avait été refoulée des confins de la Tripolitaine qu’elle avait atteint à hauteur d’El Agheïla jusqu’à la Cyrénaïque occidentale où les dispositifs respectifs s’étaient stabilisés. En termes tac</w:t>
      </w:r>
      <w:r>
        <w:rPr>
          <w:rFonts w:ascii="Arial" w:hAnsi="Arial"/>
          <w:sz w:val="18"/>
        </w:rPr>
        <w:t>tiques, l’effet majeur de Rommel était d’une simplicité biblique: il lui fallait détruire la masse de manœuvre de la VIII</w:t>
      </w:r>
      <w:r>
        <w:rPr>
          <w:rFonts w:ascii="Arial" w:hAnsi="Arial"/>
          <w:sz w:val="18"/>
          <w:vertAlign w:val="superscript"/>
        </w:rPr>
        <w:t>ème</w:t>
      </w:r>
      <w:r>
        <w:rPr>
          <w:rFonts w:ascii="Arial" w:hAnsi="Arial"/>
          <w:sz w:val="18"/>
        </w:rPr>
        <w:t xml:space="preserve"> armée (les 7</w:t>
      </w:r>
      <w:r>
        <w:rPr>
          <w:rFonts w:ascii="Arial" w:hAnsi="Arial"/>
          <w:sz w:val="18"/>
          <w:vertAlign w:val="superscript"/>
        </w:rPr>
        <w:t>ème</w:t>
      </w:r>
      <w:r>
        <w:rPr>
          <w:rFonts w:ascii="Arial" w:hAnsi="Arial"/>
          <w:sz w:val="18"/>
        </w:rPr>
        <w:t xml:space="preserve"> division blindée et 4</w:t>
      </w:r>
      <w:r>
        <w:rPr>
          <w:rFonts w:ascii="Arial" w:hAnsi="Arial"/>
          <w:sz w:val="18"/>
          <w:vertAlign w:val="superscript"/>
        </w:rPr>
        <w:t>ème</w:t>
      </w:r>
      <w:r>
        <w:rPr>
          <w:rFonts w:ascii="Arial" w:hAnsi="Arial"/>
          <w:sz w:val="18"/>
        </w:rPr>
        <w:t xml:space="preserve"> division indienne</w:t>
      </w:r>
      <w:r>
        <w:rPr>
          <w:rStyle w:val="Appelnotedebasdep"/>
          <w:rFonts w:ascii="Arial" w:hAnsi="Arial"/>
          <w:sz w:val="18"/>
        </w:rPr>
        <w:footnoteReference w:id="146"/>
      </w:r>
      <w:r>
        <w:rPr>
          <w:rFonts w:ascii="Arial" w:hAnsi="Arial"/>
          <w:sz w:val="18"/>
        </w:rPr>
        <w:t>) avant qu’elle ne se rétablît en Egypte sur le dernier obstacle naturel</w:t>
      </w:r>
      <w:r>
        <w:rPr>
          <w:rFonts w:ascii="Arial" w:hAnsi="Arial"/>
          <w:sz w:val="18"/>
        </w:rPr>
        <w:t xml:space="preserve"> avant Alexandrie: l’ensemble du mouvement de terrain Alam Halfa-El Alamein. Ce choix du point d’application de l’effet majeur en Cyrénaïque était d’autant plus pertinent que Rommel y bénéficiait encore de lignes de communication acceptables tandis que les</w:t>
      </w:r>
      <w:r>
        <w:rPr>
          <w:rFonts w:ascii="Arial" w:hAnsi="Arial"/>
          <w:sz w:val="18"/>
        </w:rPr>
        <w:t xml:space="preserve"> contraintes logistiques s’imposeraient de plus en plus tyranniquement au fur et à mesure qu’il s’enfoncerait vers l’Egypte; </w:t>
      </w:r>
      <w:r>
        <w:rPr>
          <w:rFonts w:ascii="Arial" w:hAnsi="Arial"/>
          <w:i/>
          <w:sz w:val="18"/>
        </w:rPr>
        <w:t>a contrario,</w:t>
      </w:r>
      <w:r>
        <w:rPr>
          <w:rFonts w:ascii="Arial" w:hAnsi="Arial"/>
          <w:sz w:val="18"/>
        </w:rPr>
        <w:t xml:space="preserve"> pour les Britanniques, un recul en Egypte les rapprochait de leurs bases et raccourcissait leurs propres lignes de com</w:t>
      </w:r>
      <w:r>
        <w:rPr>
          <w:rFonts w:ascii="Arial" w:hAnsi="Arial"/>
          <w:sz w:val="18"/>
        </w:rPr>
        <w:t>munications. Secondairement, un succès en Cyrénaïque pouvait permettre à Rommel de s’emparer du port de Tobrouk, allégeant ainsi ses charges logistiques.</w:t>
      </w:r>
    </w:p>
    <w:p w:rsidR="00000000" w:rsidRDefault="00645236">
      <w:pPr>
        <w:jc w:val="both"/>
        <w:rPr>
          <w:rFonts w:ascii="Arial" w:hAnsi="Arial"/>
          <w:sz w:val="18"/>
        </w:rPr>
      </w:pPr>
      <w:r>
        <w:rPr>
          <w:rFonts w:ascii="Arial" w:hAnsi="Arial"/>
          <w:sz w:val="18"/>
        </w:rPr>
        <w:t>Mais, au niveau opératif, à l’échelon du théâtre, le problème se posait en d’autres termes: pour Auchi</w:t>
      </w:r>
      <w:r>
        <w:rPr>
          <w:rFonts w:ascii="Arial" w:hAnsi="Arial"/>
          <w:sz w:val="18"/>
        </w:rPr>
        <w:t xml:space="preserve">nleck, commandant britannique du théâtre </w:t>
      </w:r>
      <w:r>
        <w:rPr>
          <w:rFonts w:ascii="Arial" w:hAnsi="Arial"/>
          <w:i/>
          <w:sz w:val="18"/>
        </w:rPr>
        <w:t xml:space="preserve">Middle East, </w:t>
      </w:r>
      <w:r>
        <w:rPr>
          <w:rFonts w:ascii="Arial" w:hAnsi="Arial"/>
          <w:sz w:val="18"/>
        </w:rPr>
        <w:t xml:space="preserve">au Caire, le centre de gravité du théâtre dont il exerçait le commandement était constitué par la petite île de </w:t>
      </w:r>
      <w:r>
        <w:rPr>
          <w:rFonts w:ascii="Arial" w:hAnsi="Arial"/>
          <w:sz w:val="18"/>
        </w:rPr>
        <w:lastRenderedPageBreak/>
        <w:t>Malte dont la conservation lui permettait de contrôler l’espace maritime méditerranéen, co</w:t>
      </w:r>
      <w:r>
        <w:rPr>
          <w:rFonts w:ascii="Arial" w:hAnsi="Arial"/>
          <w:sz w:val="18"/>
        </w:rPr>
        <w:t xml:space="preserve">ndition </w:t>
      </w:r>
      <w:r>
        <w:rPr>
          <w:rFonts w:ascii="Arial" w:hAnsi="Arial"/>
          <w:i/>
          <w:sz w:val="18"/>
        </w:rPr>
        <w:t>sine qua non</w:t>
      </w:r>
      <w:r>
        <w:rPr>
          <w:rFonts w:ascii="Arial" w:hAnsi="Arial"/>
          <w:sz w:val="18"/>
        </w:rPr>
        <w:t xml:space="preserve"> de l’alimentation de sa bataille dans le désert: en effet, les communications britanniques étaient tributaires d’un ravitaillement qui ne pouvait s’effectuer que sous forme de convois depuis les Iles Britanniques et Gibraltar, lesquels</w:t>
      </w:r>
      <w:r>
        <w:rPr>
          <w:rFonts w:ascii="Arial" w:hAnsi="Arial"/>
          <w:sz w:val="18"/>
        </w:rPr>
        <w:t xml:space="preserve"> convois devaient faire l’objet d’un puissant appui aérien pour pouvoir franchir sans encombres le détroit de Sicile, surveillé, sinon contrôlé par l’Axe. L’O.K.W. (le haut-commandement de la Wehrmacht) avait parfaitement identifié tout l’intérêt qu’il y a</w:t>
      </w:r>
      <w:r>
        <w:rPr>
          <w:rFonts w:ascii="Arial" w:hAnsi="Arial"/>
          <w:sz w:val="18"/>
        </w:rPr>
        <w:t>vait à frapper directement ce qui constituait le centre de gravité de la présence militaire britannique sur le théâtre méditerranéen. Ainsi, bien que les forces du Reich fussent très fortement engagées en Russie (l’offensive en direction du Caucase et de l</w:t>
      </w:r>
      <w:r>
        <w:rPr>
          <w:rFonts w:ascii="Arial" w:hAnsi="Arial"/>
          <w:sz w:val="18"/>
        </w:rPr>
        <w:t>a basse Volga), une puissante flotte aérienne (</w:t>
      </w:r>
      <w:r>
        <w:rPr>
          <w:rFonts w:ascii="Arial" w:hAnsi="Arial"/>
          <w:i/>
          <w:sz w:val="18"/>
        </w:rPr>
        <w:t>Luftflotte</w:t>
      </w:r>
      <w:r>
        <w:rPr>
          <w:rFonts w:ascii="Arial" w:hAnsi="Arial"/>
          <w:sz w:val="18"/>
        </w:rPr>
        <w:t xml:space="preserve">) en fut distraite et regroupée à Tripoli sous commandement direct de l’OKW, avec comme objectif de faire tomber Malte par la répétition de frappes aériennes. </w:t>
      </w:r>
    </w:p>
    <w:p w:rsidR="00000000" w:rsidRDefault="00645236">
      <w:pPr>
        <w:jc w:val="both"/>
        <w:rPr>
          <w:rFonts w:ascii="Arial" w:hAnsi="Arial"/>
          <w:sz w:val="18"/>
        </w:rPr>
      </w:pPr>
    </w:p>
    <w:p w:rsidR="00000000" w:rsidRDefault="00645236">
      <w:pPr>
        <w:jc w:val="both"/>
        <w:rPr>
          <w:rFonts w:ascii="Arial" w:hAnsi="Arial"/>
          <w:sz w:val="18"/>
        </w:rPr>
      </w:pPr>
      <w:r>
        <w:rPr>
          <w:rFonts w:ascii="Arial" w:hAnsi="Arial"/>
          <w:sz w:val="18"/>
        </w:rPr>
        <w:t xml:space="preserve">Rommel commit alors une faute majeure </w:t>
      </w:r>
      <w:r>
        <w:rPr>
          <w:rFonts w:ascii="Arial" w:hAnsi="Arial"/>
          <w:sz w:val="18"/>
        </w:rPr>
        <w:t>en refusant le découplage entre son effet majeur tactique (la destruction de la VIII</w:t>
      </w:r>
      <w:r>
        <w:rPr>
          <w:rFonts w:ascii="Arial" w:hAnsi="Arial"/>
          <w:sz w:val="18"/>
          <w:vertAlign w:val="superscript"/>
        </w:rPr>
        <w:t>ème</w:t>
      </w:r>
      <w:r>
        <w:rPr>
          <w:rFonts w:ascii="Arial" w:hAnsi="Arial"/>
          <w:sz w:val="18"/>
        </w:rPr>
        <w:t xml:space="preserve"> Armée) et la frappe sur le centre de gravité ennemi (Malte): fort de son prestige qui lui assurait un accès direct à Hitler, il réussit à obtenir que ces forces aérienn</w:t>
      </w:r>
      <w:r>
        <w:rPr>
          <w:rFonts w:ascii="Arial" w:hAnsi="Arial"/>
          <w:sz w:val="18"/>
        </w:rPr>
        <w:t>es fussent détournées de Malte et passassent sous son commandement tactique pour agir en appui direct (</w:t>
      </w:r>
      <w:r>
        <w:rPr>
          <w:rFonts w:ascii="Arial" w:hAnsi="Arial"/>
          <w:i/>
          <w:sz w:val="18"/>
        </w:rPr>
        <w:t>close air support</w:t>
      </w:r>
      <w:r>
        <w:rPr>
          <w:rFonts w:ascii="Arial" w:hAnsi="Arial"/>
          <w:sz w:val="18"/>
        </w:rPr>
        <w:t>) au profit de sa 21</w:t>
      </w:r>
      <w:r>
        <w:rPr>
          <w:rFonts w:ascii="Arial" w:hAnsi="Arial"/>
          <w:sz w:val="18"/>
          <w:vertAlign w:val="superscript"/>
        </w:rPr>
        <w:t>ème</w:t>
      </w:r>
      <w:r>
        <w:rPr>
          <w:rFonts w:ascii="Arial" w:hAnsi="Arial"/>
          <w:sz w:val="18"/>
        </w:rPr>
        <w:t xml:space="preserve"> Panzer. Son offensive blindée étrilla certes sévèrement la VIII</w:t>
      </w:r>
      <w:r>
        <w:rPr>
          <w:rFonts w:ascii="Arial" w:hAnsi="Arial"/>
          <w:sz w:val="18"/>
          <w:vertAlign w:val="superscript"/>
        </w:rPr>
        <w:t>ème</w:t>
      </w:r>
      <w:r>
        <w:rPr>
          <w:rFonts w:ascii="Arial" w:hAnsi="Arial"/>
          <w:sz w:val="18"/>
        </w:rPr>
        <w:t xml:space="preserve"> Armée, mais elle fut bloquée fin août à Alam </w:t>
      </w:r>
      <w:r>
        <w:rPr>
          <w:rFonts w:ascii="Arial" w:hAnsi="Arial"/>
          <w:sz w:val="18"/>
        </w:rPr>
        <w:t>Halfa par des unités britanniques réduites, mais convenablement ravitaillées et renouvelées grâce aux convois qui parvenaient à Alexandrie grâce à la maîtrise de Malte. Raisonnant uniquement au niveau tactique - qui était le sien - il n’avait pas perçu qu’</w:t>
      </w:r>
      <w:r>
        <w:rPr>
          <w:rFonts w:ascii="Arial" w:hAnsi="Arial"/>
          <w:sz w:val="18"/>
        </w:rPr>
        <w:t>au niveau de la globalité du théâtre méditerranéen, le chemin d’Alexandrie passait impérativement par Malte.</w:t>
      </w:r>
    </w:p>
    <w:p w:rsidR="00000000" w:rsidRDefault="00645236">
      <w:pPr>
        <w:jc w:val="both"/>
        <w:rPr>
          <w:rFonts w:ascii="Arial" w:hAnsi="Arial"/>
          <w:sz w:val="18"/>
        </w:rPr>
      </w:pPr>
    </w:p>
    <w:p w:rsidR="00000000" w:rsidRDefault="00645236">
      <w:pPr>
        <w:jc w:val="both"/>
        <w:rPr>
          <w:rFonts w:ascii="Arial" w:hAnsi="Arial"/>
          <w:sz w:val="18"/>
        </w:rPr>
      </w:pPr>
      <w:r>
        <w:rPr>
          <w:rFonts w:ascii="Arial" w:hAnsi="Arial"/>
          <w:sz w:val="18"/>
        </w:rPr>
        <w:t>En effet, tel qu’il est défini par Clausewitz, le centre de gravité - le «</w:t>
      </w:r>
      <w:r>
        <w:rPr>
          <w:rFonts w:ascii="Arial" w:hAnsi="Arial"/>
          <w:i/>
          <w:sz w:val="18"/>
        </w:rPr>
        <w:t>Schwerpunkt</w:t>
      </w:r>
      <w:r>
        <w:rPr>
          <w:rFonts w:ascii="Arial" w:hAnsi="Arial"/>
          <w:sz w:val="18"/>
        </w:rPr>
        <w:t>» - est une notion qui ne trouve sa raison d’être qu’à l’éche</w:t>
      </w:r>
      <w:r>
        <w:rPr>
          <w:rFonts w:ascii="Arial" w:hAnsi="Arial"/>
          <w:sz w:val="18"/>
        </w:rPr>
        <w:t>lle du commandement opératif et/ou stratégique, tandis que l’effet majeur relève du seul niveau tactique. Leur couplage est difficilement envisageable.</w:t>
      </w:r>
    </w:p>
    <w:p w:rsidR="00000000" w:rsidRDefault="00645236">
      <w:pPr>
        <w:jc w:val="both"/>
        <w:rPr>
          <w:rFonts w:ascii="Arial" w:hAnsi="Arial"/>
          <w:sz w:val="18"/>
        </w:rPr>
      </w:pPr>
    </w:p>
    <w:p w:rsidR="00000000" w:rsidRDefault="00645236">
      <w:pPr>
        <w:jc w:val="both"/>
        <w:rPr>
          <w:rFonts w:ascii="Arial" w:hAnsi="Arial"/>
          <w:sz w:val="18"/>
        </w:rPr>
      </w:pPr>
      <w:r>
        <w:rPr>
          <w:rFonts w:ascii="Arial" w:hAnsi="Arial"/>
          <w:sz w:val="18"/>
        </w:rPr>
        <w:t>Autre exemple mettant en jeu l’armée allemande au cours de la dernière guerre. Sur le front de l’Est, e</w:t>
      </w:r>
      <w:r>
        <w:rPr>
          <w:rFonts w:ascii="Arial" w:hAnsi="Arial"/>
          <w:sz w:val="18"/>
        </w:rPr>
        <w:t>n août 1941, après les brillantes victoires de Minsk et de Smolensk du groupe d’armées Centre sur l’axe d’effort, la Wehrmacht a connu une grave crise de commandement: une divergence de vues est apparue entre Hitler, commandant suprême, et ses généraux sur</w:t>
      </w:r>
      <w:r>
        <w:rPr>
          <w:rFonts w:ascii="Arial" w:hAnsi="Arial"/>
          <w:sz w:val="18"/>
        </w:rPr>
        <w:t xml:space="preserve"> le terrain au sujet des objectifs futurs de la campagne: Moscou ou l’Ukraine. Très paradoxalement, ce sont le maréchal von Bock commandant le G.A. Centre et le général Guderian, commandant la 2</w:t>
      </w:r>
      <w:r>
        <w:rPr>
          <w:rFonts w:ascii="Arial" w:hAnsi="Arial"/>
          <w:sz w:val="18"/>
          <w:vertAlign w:val="superscript"/>
        </w:rPr>
        <w:t>ème</w:t>
      </w:r>
      <w:r>
        <w:rPr>
          <w:rFonts w:ascii="Arial" w:hAnsi="Arial"/>
          <w:sz w:val="18"/>
        </w:rPr>
        <w:t xml:space="preserve"> armée blindée qui raisonnaient en terme de centre de gravi</w:t>
      </w:r>
      <w:r>
        <w:rPr>
          <w:rFonts w:ascii="Arial" w:hAnsi="Arial"/>
          <w:sz w:val="18"/>
        </w:rPr>
        <w:t xml:space="preserve">té stratégique, Moscou, tandis que Hitler, s’en tenait à la réalisation d’un effet majeur tactique, la mise hors de cause préalable de la menace de flanc que constituait l’armée Boudienny au Sud de la zone des marais du Pripet. Cette différenciation entre </w:t>
      </w:r>
      <w:r>
        <w:rPr>
          <w:rFonts w:ascii="Arial" w:hAnsi="Arial"/>
          <w:sz w:val="18"/>
        </w:rPr>
        <w:t>recherche d’un effet majeur tactique et atteinte directe du centre de gravité ennemi impliquait une divergence de l’axe d’attaque de 90° sur une élongation de 500 kilomètres, ce qui est loin d’être négligeable: plein Est dans un cas vers Moscou, plein Sud,</w:t>
      </w:r>
      <w:r>
        <w:rPr>
          <w:rFonts w:ascii="Arial" w:hAnsi="Arial"/>
          <w:sz w:val="18"/>
        </w:rPr>
        <w:t xml:space="preserve"> dans l’autre en direction de Kiev. Le 23 août, au terme d’un mois de tergiversations, la situation était débloquée par la diffusion d’une directive d’Hitler </w:t>
      </w:r>
      <w:r>
        <w:rPr>
          <w:rFonts w:ascii="Arial" w:hAnsi="Arial"/>
          <w:sz w:val="18"/>
        </w:rPr>
        <w:lastRenderedPageBreak/>
        <w:t>fixant la réduction de l’armée Boudienny avant la reprise de l’offensive finale vers Moscou. Ce fu</w:t>
      </w:r>
      <w:r>
        <w:rPr>
          <w:rFonts w:ascii="Arial" w:hAnsi="Arial"/>
          <w:sz w:val="18"/>
        </w:rPr>
        <w:t>t une remarquable manœuvre en tenaille entre les Groupes d’armées Centre et Sud qui aboutit à l’encerclement étanche de la masse de manœuvre ennemi du sud et la sa destruction; 600 000 prisonniers furent ramassés. L’offensive vers Moscou pouvait reprendre,</w:t>
      </w:r>
      <w:r>
        <w:rPr>
          <w:rFonts w:ascii="Arial" w:hAnsi="Arial"/>
          <w:sz w:val="18"/>
        </w:rPr>
        <w:t xml:space="preserve"> cette fois ci en respectant le principe de sûreté: von Bock put actionner Hoth et Guderian en direction de Viazma et Briansk sans craindre une contre attaque sur son flanc sud. Mais un mois de beau temps avait été perdu qui ne sera jamais rattrapé et ce d</w:t>
      </w:r>
      <w:r>
        <w:rPr>
          <w:rFonts w:ascii="Arial" w:hAnsi="Arial"/>
          <w:sz w:val="18"/>
        </w:rPr>
        <w:t>élai sera fatal à l’armée allemande.</w:t>
      </w:r>
    </w:p>
    <w:p w:rsidR="00000000" w:rsidRDefault="00645236">
      <w:pPr>
        <w:ind w:firstLine="708"/>
        <w:jc w:val="both"/>
        <w:rPr>
          <w:rFonts w:ascii="Arial" w:hAnsi="Arial"/>
          <w:sz w:val="18"/>
        </w:rPr>
      </w:pPr>
    </w:p>
    <w:p w:rsidR="00000000" w:rsidRDefault="00645236">
      <w:pPr>
        <w:jc w:val="both"/>
        <w:rPr>
          <w:rFonts w:ascii="Arial" w:hAnsi="Arial"/>
          <w:sz w:val="18"/>
        </w:rPr>
      </w:pPr>
      <w:r>
        <w:rPr>
          <w:rFonts w:ascii="Arial" w:hAnsi="Arial"/>
          <w:sz w:val="18"/>
        </w:rPr>
        <w:t>Cet exemple a tendance à démontrer que, loin d’être juxtaposables, les deux notions d’effet majeur et de centre de gravité, outre qu’elles se différencient en nature, obéissent à une notion hiérarchique: le centre de g</w:t>
      </w:r>
      <w:r>
        <w:rPr>
          <w:rFonts w:ascii="Arial" w:hAnsi="Arial"/>
          <w:sz w:val="18"/>
        </w:rPr>
        <w:t xml:space="preserve">ravité, considéré sous le prisme de la manœuvre tactique, ne constitue pas un objectif en soi, mais peut être assimilé à la résultante des différents effets majeurs joués au cours de la campagne. </w:t>
      </w:r>
    </w:p>
    <w:p w:rsidR="00000000" w:rsidRDefault="00645236">
      <w:pPr>
        <w:ind w:firstLine="708"/>
        <w:jc w:val="both"/>
        <w:rPr>
          <w:rFonts w:ascii="Arial" w:hAnsi="Arial"/>
          <w:sz w:val="18"/>
        </w:rPr>
      </w:pPr>
    </w:p>
    <w:p w:rsidR="00000000" w:rsidRDefault="00645236">
      <w:pPr>
        <w:jc w:val="both"/>
        <w:rPr>
          <w:rFonts w:ascii="Arial" w:hAnsi="Arial"/>
          <w:sz w:val="18"/>
        </w:rPr>
      </w:pPr>
      <w:r>
        <w:rPr>
          <w:rFonts w:ascii="Arial" w:hAnsi="Arial"/>
          <w:sz w:val="18"/>
        </w:rPr>
        <w:t>Cette idée est corroborée par la manœuvre de Juin en Itali</w:t>
      </w:r>
      <w:r>
        <w:rPr>
          <w:rFonts w:ascii="Arial" w:hAnsi="Arial"/>
          <w:sz w:val="18"/>
        </w:rPr>
        <w:t>e sur le Garigliano. Au printemps 1944, placé dans un rapport de forces très défavorable, le maréchal Kesserling était parvenu à bloquer l’offensive alliée en direction de Rome en s’accrochant à la chaîne des Abbruzzes sur toute la largeur de la péninsule.</w:t>
      </w:r>
      <w:r>
        <w:rPr>
          <w:rFonts w:ascii="Arial" w:hAnsi="Arial"/>
          <w:sz w:val="18"/>
        </w:rPr>
        <w:t xml:space="preserve"> Le centre de gravité de sa défense était constitué par la position de Cassino, verrouillant l’ensemble des vallées vers le sud et commandant l’accès à la plaine de Rome. Toutes les tentatives frontales d’Alexander (commandant le 15</w:t>
      </w:r>
      <w:r>
        <w:rPr>
          <w:rFonts w:ascii="Arial" w:hAnsi="Arial"/>
          <w:sz w:val="18"/>
          <w:vertAlign w:val="superscript"/>
        </w:rPr>
        <w:t>ème</w:t>
      </w:r>
      <w:r>
        <w:rPr>
          <w:rFonts w:ascii="Arial" w:hAnsi="Arial"/>
          <w:sz w:val="18"/>
        </w:rPr>
        <w:t xml:space="preserve"> groupe d’armées) et </w:t>
      </w:r>
      <w:r>
        <w:rPr>
          <w:rFonts w:ascii="Arial" w:hAnsi="Arial"/>
          <w:sz w:val="18"/>
        </w:rPr>
        <w:t>de Clark (commandant la V</w:t>
      </w:r>
      <w:r>
        <w:rPr>
          <w:rFonts w:ascii="Arial" w:hAnsi="Arial"/>
          <w:sz w:val="18"/>
          <w:vertAlign w:val="superscript"/>
        </w:rPr>
        <w:t>ème</w:t>
      </w:r>
      <w:r>
        <w:rPr>
          <w:rFonts w:ascii="Arial" w:hAnsi="Arial"/>
          <w:sz w:val="18"/>
        </w:rPr>
        <w:t xml:space="preserve"> armée US) pour enlever la position frontalement grâce à un rapport de forces écrasant se sont soldées par un échec. En mars 1944, le dispositif allié est remanié et le C.E.F. est engagé en flanc garde de la V</w:t>
      </w:r>
      <w:r>
        <w:rPr>
          <w:rFonts w:ascii="Arial" w:hAnsi="Arial"/>
          <w:sz w:val="18"/>
          <w:vertAlign w:val="superscript"/>
        </w:rPr>
        <w:t>ème</w:t>
      </w:r>
      <w:r>
        <w:rPr>
          <w:rFonts w:ascii="Arial" w:hAnsi="Arial"/>
          <w:sz w:val="18"/>
        </w:rPr>
        <w:t xml:space="preserve"> armée au pied d</w:t>
      </w:r>
      <w:r>
        <w:rPr>
          <w:rFonts w:ascii="Arial" w:hAnsi="Arial"/>
          <w:sz w:val="18"/>
        </w:rPr>
        <w:t>es monts Aurunci, massif chaotique de 25 km de profondeur, inhabité, coupé de quelques sentiers muletiers inaccessibles à tout véhicule, et commandé du nord au sud par la falaise des Monts Petrella (1553m) et le Mont Majo. A son extrémité nord, l’axe Pico-</w:t>
      </w:r>
      <w:r>
        <w:rPr>
          <w:rFonts w:ascii="Arial" w:hAnsi="Arial"/>
          <w:sz w:val="18"/>
        </w:rPr>
        <w:t xml:space="preserve">Itrri commande l’accès aux axes de la plaine menant à Rome. </w:t>
      </w:r>
    </w:p>
    <w:p w:rsidR="00000000" w:rsidRDefault="00645236">
      <w:pPr>
        <w:jc w:val="both"/>
        <w:rPr>
          <w:rFonts w:ascii="Arial" w:hAnsi="Arial"/>
          <w:sz w:val="18"/>
        </w:rPr>
      </w:pPr>
    </w:p>
    <w:p w:rsidR="00000000" w:rsidRDefault="00645236">
      <w:pPr>
        <w:jc w:val="both"/>
        <w:rPr>
          <w:rFonts w:ascii="Arial" w:hAnsi="Arial"/>
          <w:sz w:val="18"/>
        </w:rPr>
      </w:pPr>
      <w:r>
        <w:rPr>
          <w:rFonts w:ascii="Arial" w:hAnsi="Arial"/>
          <w:sz w:val="18"/>
        </w:rPr>
        <w:t>Les deux cartes jointes permettent d’appréhender ce terrain et de suivre les opérations développées ci-dessous.</w:t>
      </w:r>
    </w:p>
    <w:p w:rsidR="00000000" w:rsidRDefault="00645236">
      <w:pPr>
        <w:jc w:val="both"/>
        <w:rPr>
          <w:rFonts w:ascii="Arial" w:hAnsi="Arial"/>
          <w:sz w:val="18"/>
        </w:rPr>
      </w:pPr>
    </w:p>
    <w:p w:rsidR="00000000" w:rsidRDefault="00645236">
      <w:pPr>
        <w:jc w:val="both"/>
        <w:rPr>
          <w:rFonts w:ascii="Arial" w:hAnsi="Arial"/>
          <w:sz w:val="18"/>
        </w:rPr>
      </w:pPr>
      <w:r>
        <w:rPr>
          <w:rFonts w:ascii="Arial" w:hAnsi="Arial"/>
          <w:sz w:val="18"/>
        </w:rPr>
        <w:t>Avec 3 divisions fortement éprouvées, le général von Senger tient en échec 8 divi</w:t>
      </w:r>
      <w:r>
        <w:rPr>
          <w:rFonts w:ascii="Arial" w:hAnsi="Arial"/>
          <w:sz w:val="18"/>
        </w:rPr>
        <w:t>sions alliées. Outre Cassino où il est installé en défense ferme, il ne tient solidement que les points de passage obligés (Castelforte, Ausonia, Esperia) et a totalement dégarni le massif du Petrella. Il ne dispose que de faibles réserves. Alors que Clark</w:t>
      </w:r>
      <w:r>
        <w:rPr>
          <w:rFonts w:ascii="Arial" w:hAnsi="Arial"/>
          <w:sz w:val="18"/>
        </w:rPr>
        <w:t xml:space="preserve"> envisage pour sa campagne de printemps de renouveler un assaut frontal par les vallées sur Cassino, Juin reconnaît à pied sa nouvelle zone d’action et décide de manœuvrer par les hauts: il déclare à son chef d’état-major: «</w:t>
      </w:r>
      <w:r>
        <w:rPr>
          <w:rFonts w:ascii="Arial" w:hAnsi="Arial"/>
          <w:i/>
          <w:sz w:val="18"/>
        </w:rPr>
        <w:t xml:space="preserve">A partir de la tête de pont, me </w:t>
      </w:r>
      <w:r>
        <w:rPr>
          <w:rFonts w:ascii="Arial" w:hAnsi="Arial"/>
          <w:i/>
          <w:sz w:val="18"/>
        </w:rPr>
        <w:t xml:space="preserve">jeter sur le Majo et puis là, par derrière, sauter sur le Petrella, foncer dans la montagne, manœuvrer par les hauts, atteindre les arrières de l’ennemi, déborder, envelopper. Etudiez moi ça tout de suite et mettez le moi en musique». </w:t>
      </w:r>
      <w:r>
        <w:rPr>
          <w:rFonts w:ascii="Arial" w:hAnsi="Arial"/>
          <w:sz w:val="18"/>
        </w:rPr>
        <w:t>Dans la foulée, l’éta</w:t>
      </w:r>
      <w:r>
        <w:rPr>
          <w:rFonts w:ascii="Arial" w:hAnsi="Arial"/>
          <w:sz w:val="18"/>
        </w:rPr>
        <w:t>t-major rédige un mémoire que Juin «vend» à Clark: d’une mission secondaire de flanc garde, sa mission devient l’effort de l’armée. L’attaque débouche le 11 mai à 23 heures, échoue initialement par manque de préparation d’artillerie pour préserver la surpr</w:t>
      </w:r>
      <w:r>
        <w:rPr>
          <w:rFonts w:ascii="Arial" w:hAnsi="Arial"/>
          <w:sz w:val="18"/>
        </w:rPr>
        <w:t xml:space="preserve">ise, mais, relancée sur les mêmes </w:t>
      </w:r>
      <w:r>
        <w:rPr>
          <w:rFonts w:ascii="Arial" w:hAnsi="Arial"/>
          <w:sz w:val="18"/>
        </w:rPr>
        <w:lastRenderedPageBreak/>
        <w:t>directions le lendemain dans l’après-midi du 12, le 5</w:t>
      </w:r>
      <w:r>
        <w:rPr>
          <w:rFonts w:ascii="Arial" w:hAnsi="Arial"/>
          <w:sz w:val="18"/>
          <w:vertAlign w:val="superscript"/>
        </w:rPr>
        <w:t>ème</w:t>
      </w:r>
      <w:r>
        <w:rPr>
          <w:rFonts w:ascii="Arial" w:hAnsi="Arial"/>
          <w:sz w:val="18"/>
        </w:rPr>
        <w:t xml:space="preserve"> Marocains du colonel </w:t>
      </w:r>
      <w:r>
        <w:rPr>
          <w:noProof/>
        </w:rPr>
        <w:drawing>
          <wp:anchor distT="0" distB="0" distL="114300" distR="114300" simplePos="0" relativeHeight="251680768" behindDoc="0" locked="0" layoutInCell="0" allowOverlap="1" wp14:anchorId="7FB45D92" wp14:editId="4576994F">
            <wp:simplePos x="0" y="0"/>
            <wp:positionH relativeFrom="column">
              <wp:posOffset>8255</wp:posOffset>
            </wp:positionH>
            <wp:positionV relativeFrom="page">
              <wp:posOffset>1181100</wp:posOffset>
            </wp:positionV>
            <wp:extent cx="4435475" cy="3321685"/>
            <wp:effectExtent l="0" t="0" r="0" b="0"/>
            <wp:wrapSquare wrapText="bothSides"/>
            <wp:docPr id="1400" name="Image 1400" descr="Zone d'ac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0" descr="Zone d'action.jpg"/>
                    <pic:cNvPicPr>
                      <a:picLocks noChangeAspect="1" noChangeArrowheads="1"/>
                    </pic:cNvPicPr>
                  </pic:nvPicPr>
                  <pic:blipFill>
                    <a:blip r:embed="rId103" cstate="print">
                      <a:lum bright="-10000"/>
                      <a:extLst>
                        <a:ext uri="{28A0092B-C50C-407E-A947-70E740481C1C}">
                          <a14:useLocalDpi xmlns:a14="http://schemas.microsoft.com/office/drawing/2010/main" val="0"/>
                        </a:ext>
                      </a:extLst>
                    </a:blip>
                    <a:srcRect/>
                    <a:stretch>
                      <a:fillRect/>
                    </a:stretch>
                  </pic:blipFill>
                  <pic:spPr bwMode="auto">
                    <a:xfrm>
                      <a:off x="0" y="0"/>
                      <a:ext cx="4435475" cy="332168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sz w:val="18"/>
        </w:rPr>
        <w:t>Piatte</w:t>
      </w:r>
      <w:r>
        <w:rPr>
          <w:rStyle w:val="Appelnotedebasdep"/>
          <w:rFonts w:ascii="Arial" w:hAnsi="Arial"/>
          <w:sz w:val="18"/>
        </w:rPr>
        <w:footnoteReference w:id="147"/>
      </w:r>
      <w:r>
        <w:rPr>
          <w:rFonts w:ascii="Arial" w:hAnsi="Arial"/>
          <w:sz w:val="18"/>
        </w:rPr>
        <w:t xml:space="preserve"> coiffe le Majo, tandis que Montsabert enlève Castelforte. La percée est faite. </w:t>
      </w:r>
    </w:p>
    <w:p w:rsidR="00000000" w:rsidRDefault="00645236">
      <w:pPr>
        <w:jc w:val="both"/>
        <w:rPr>
          <w:rFonts w:ascii="Arial" w:hAnsi="Arial"/>
          <w:sz w:val="18"/>
        </w:rPr>
      </w:pPr>
    </w:p>
    <w:p w:rsidR="00000000" w:rsidRDefault="00645236">
      <w:pPr>
        <w:jc w:val="both"/>
        <w:rPr>
          <w:rFonts w:ascii="Arial" w:hAnsi="Arial"/>
          <w:sz w:val="18"/>
        </w:rPr>
      </w:pPr>
    </w:p>
    <w:p w:rsidR="00000000" w:rsidRDefault="00645236">
      <w:pPr>
        <w:jc w:val="both"/>
        <w:rPr>
          <w:rFonts w:ascii="Arial" w:hAnsi="Arial"/>
          <w:sz w:val="18"/>
        </w:rPr>
      </w:pPr>
      <w:r>
        <w:rPr>
          <w:rFonts w:ascii="Arial" w:hAnsi="Arial"/>
          <w:sz w:val="18"/>
        </w:rPr>
        <w:t xml:space="preserve">Bénéficiant de la rupture, Juin engage immédiatement </w:t>
      </w:r>
      <w:r>
        <w:rPr>
          <w:rFonts w:ascii="Arial" w:hAnsi="Arial"/>
          <w:sz w:val="18"/>
        </w:rPr>
        <w:t>son «corps de montagne</w:t>
      </w:r>
      <w:r>
        <w:rPr>
          <w:rStyle w:val="Appelnotedebasdep"/>
          <w:rFonts w:ascii="Arial" w:hAnsi="Arial"/>
          <w:sz w:val="18"/>
        </w:rPr>
        <w:footnoteReference w:id="148"/>
      </w:r>
      <w:r>
        <w:rPr>
          <w:rFonts w:ascii="Arial" w:hAnsi="Arial"/>
          <w:sz w:val="18"/>
        </w:rPr>
        <w:t>» en exploitation à pied, tandis qu’à l’est de sa zone d’action, Cassino tient toujours face aux actions frontales des Britanniques dans la vallée du Liri. Conscient de la menace que fait peser l’action du C.E.F. sur l’ensemble de so</w:t>
      </w:r>
      <w:r>
        <w:rPr>
          <w:rFonts w:ascii="Arial" w:hAnsi="Arial"/>
          <w:sz w:val="18"/>
        </w:rPr>
        <w:t>n dispositif, von Senger oriente toutes ses réserves vers Ausonia, de manière à s’opposer à un rabattement vers la vallée du Liri. Mais Juin ignore superbement cette vallée et poursuit par les hauts. Le Petrella est atteint. Le 18 mai, von Senger saisit to</w:t>
      </w:r>
      <w:r>
        <w:rPr>
          <w:rFonts w:ascii="Arial" w:hAnsi="Arial"/>
          <w:sz w:val="18"/>
        </w:rPr>
        <w:t>ute l’ampleur du débordement français lorsque Sevez et Guillaume tiennent sous leurs feux la rocade Itri-Pico. La mort dans l’âme, sans que son dispositif ne soit même entamé à Cassino, mais tourné dans la profondeur, von Senger ordonne à ses parachutistes</w:t>
      </w:r>
      <w:r>
        <w:rPr>
          <w:rFonts w:ascii="Arial" w:hAnsi="Arial"/>
          <w:sz w:val="18"/>
        </w:rPr>
        <w:t xml:space="preserve"> d’abandonner le Mont Cassin. </w:t>
      </w:r>
    </w:p>
    <w:p w:rsidR="00000000" w:rsidRDefault="00645236">
      <w:pPr>
        <w:jc w:val="both"/>
        <w:rPr>
          <w:rFonts w:ascii="Arial" w:hAnsi="Arial"/>
          <w:sz w:val="18"/>
        </w:rPr>
      </w:pPr>
    </w:p>
    <w:p w:rsidR="00000000" w:rsidRDefault="00645236">
      <w:pPr>
        <w:jc w:val="both"/>
        <w:rPr>
          <w:rFonts w:ascii="Arial" w:hAnsi="Arial"/>
          <w:sz w:val="18"/>
        </w:rPr>
      </w:pPr>
      <w:r>
        <w:rPr>
          <w:noProof/>
        </w:rPr>
        <w:lastRenderedPageBreak/>
        <w:drawing>
          <wp:anchor distT="0" distB="0" distL="114300" distR="114300" simplePos="0" relativeHeight="251681792" behindDoc="0" locked="0" layoutInCell="0" allowOverlap="1" wp14:anchorId="71E43B7F" wp14:editId="5BCB6222">
            <wp:simplePos x="0" y="0"/>
            <wp:positionH relativeFrom="column">
              <wp:posOffset>5715</wp:posOffset>
            </wp:positionH>
            <wp:positionV relativeFrom="page">
              <wp:posOffset>1872615</wp:posOffset>
            </wp:positionV>
            <wp:extent cx="4395470" cy="3502025"/>
            <wp:effectExtent l="0" t="0" r="0" b="0"/>
            <wp:wrapSquare wrapText="bothSides"/>
            <wp:docPr id="1401" name="Image 1401" descr="Zone d'actio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1" descr="Zone d'action 2.jpg"/>
                    <pic:cNvPicPr>
                      <a:picLocks noChangeAspect="1" noChangeArrowheads="1"/>
                    </pic:cNvPicPr>
                  </pic:nvPicPr>
                  <pic:blipFill>
                    <a:blip r:embed="rId104">
                      <a:lum bright="-10000"/>
                      <a:extLst>
                        <a:ext uri="{28A0092B-C50C-407E-A947-70E740481C1C}">
                          <a14:useLocalDpi xmlns:a14="http://schemas.microsoft.com/office/drawing/2010/main" val="0"/>
                        </a:ext>
                      </a:extLst>
                    </a:blip>
                    <a:srcRect/>
                    <a:stretch>
                      <a:fillRect/>
                    </a:stretch>
                  </pic:blipFill>
                  <pic:spPr bwMode="auto">
                    <a:xfrm>
                      <a:off x="0" y="0"/>
                      <a:ext cx="4395470" cy="35020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sz w:val="18"/>
        </w:rPr>
        <w:t xml:space="preserve">Ainsi, le centre de gravité de l’ennemi est tombé sans qu’il n’ait été directement visé par la manœuvre, l’effet majeur de Juin étant de percer d’emblée à hauteur de l’ensemble Faito-Feuci-Majo, puis la rupture obtenue, de </w:t>
      </w:r>
      <w:r>
        <w:rPr>
          <w:rFonts w:ascii="Arial" w:hAnsi="Arial"/>
          <w:sz w:val="18"/>
        </w:rPr>
        <w:t xml:space="preserve">l’exploiter par les hauts, sans se préoccuper des vallées et de viser l’ultime rocade pour redescendre dans la vallée. Ici encore, à l’échelon du corps d’armée, l’effet majeur ne portait pas sur le centre de gravité ennemi. </w:t>
      </w:r>
      <w:r>
        <w:rPr>
          <w:rFonts w:ascii="Arial" w:hAnsi="Arial"/>
          <w:i/>
          <w:sz w:val="18"/>
        </w:rPr>
        <w:t xml:space="preserve">A fortiori, </w:t>
      </w:r>
      <w:r>
        <w:rPr>
          <w:rFonts w:ascii="Arial" w:hAnsi="Arial"/>
          <w:sz w:val="18"/>
        </w:rPr>
        <w:t>l’effet majeur tacti</w:t>
      </w:r>
      <w:r>
        <w:rPr>
          <w:rFonts w:ascii="Arial" w:hAnsi="Arial"/>
          <w:sz w:val="18"/>
        </w:rPr>
        <w:t>que de la grande unité chargée de faire tomber directement Cassino, le 30</w:t>
      </w:r>
      <w:r>
        <w:rPr>
          <w:rFonts w:ascii="Arial" w:hAnsi="Arial"/>
          <w:sz w:val="18"/>
          <w:vertAlign w:val="superscript"/>
        </w:rPr>
        <w:t>ème</w:t>
      </w:r>
      <w:r>
        <w:rPr>
          <w:rFonts w:ascii="Arial" w:hAnsi="Arial"/>
          <w:sz w:val="18"/>
        </w:rPr>
        <w:t xml:space="preserve"> C.A. britannique qui était appliqué directement sur le centre de gravité n’a eu aucune influence sur le succès allié et a même échoué…</w:t>
      </w:r>
    </w:p>
    <w:p w:rsidR="00000000" w:rsidRDefault="00645236">
      <w:pPr>
        <w:jc w:val="both"/>
        <w:rPr>
          <w:rFonts w:ascii="Arial" w:hAnsi="Arial"/>
          <w:sz w:val="18"/>
        </w:rPr>
      </w:pPr>
    </w:p>
    <w:p w:rsidR="00000000" w:rsidRDefault="00645236">
      <w:pPr>
        <w:jc w:val="both"/>
        <w:rPr>
          <w:rFonts w:ascii="Arial" w:hAnsi="Arial"/>
          <w:sz w:val="18"/>
        </w:rPr>
      </w:pPr>
    </w:p>
    <w:p w:rsidR="00000000" w:rsidRDefault="00645236">
      <w:pPr>
        <w:jc w:val="both"/>
        <w:rPr>
          <w:rFonts w:ascii="Arial" w:hAnsi="Arial"/>
          <w:sz w:val="18"/>
        </w:rPr>
      </w:pPr>
      <w:r>
        <w:rPr>
          <w:rFonts w:ascii="Arial" w:hAnsi="Arial"/>
          <w:sz w:val="18"/>
        </w:rPr>
        <w:t>Autre exemple de découplage du centre de g</w:t>
      </w:r>
      <w:r>
        <w:rPr>
          <w:rFonts w:ascii="Arial" w:hAnsi="Arial"/>
          <w:sz w:val="18"/>
        </w:rPr>
        <w:t>ravité d’avec l’effet majeur, cette fois ci, considérés tous deux sous l’angle de l’ami, l’attitude de Joffre avant la Marne: la situation de l’armée française au début septembre 1914 est suffisamment connue pour qu’il soit utile d’y revenir.</w:t>
      </w:r>
    </w:p>
    <w:p w:rsidR="00000000" w:rsidRDefault="00645236">
      <w:pPr>
        <w:jc w:val="both"/>
        <w:rPr>
          <w:rFonts w:ascii="Arial" w:hAnsi="Arial"/>
          <w:sz w:val="18"/>
        </w:rPr>
      </w:pPr>
      <w:r>
        <w:rPr>
          <w:rFonts w:ascii="Arial" w:hAnsi="Arial"/>
          <w:sz w:val="18"/>
        </w:rPr>
        <w:t>Quel était l’</w:t>
      </w:r>
      <w:r>
        <w:rPr>
          <w:rFonts w:ascii="Arial" w:hAnsi="Arial"/>
          <w:sz w:val="18"/>
        </w:rPr>
        <w:t>effet majeur de Joffre? Il a eu le bon goût de l’exprimer de manière très claire dans ses ordres: son intention apparaît en effet très explicitement dans son ordre général n°6, diffusé par le G.Q.G. le 4 septembre à 22 heures: «</w:t>
      </w:r>
      <w:r>
        <w:rPr>
          <w:rFonts w:ascii="Arial" w:hAnsi="Arial"/>
          <w:i/>
          <w:sz w:val="18"/>
        </w:rPr>
        <w:t>Il convient de profiter de l</w:t>
      </w:r>
      <w:r>
        <w:rPr>
          <w:rFonts w:ascii="Arial" w:hAnsi="Arial"/>
          <w:i/>
          <w:sz w:val="18"/>
        </w:rPr>
        <w:t>a situation aventurée de la 1</w:t>
      </w:r>
      <w:r>
        <w:rPr>
          <w:rFonts w:ascii="Arial" w:hAnsi="Arial"/>
          <w:i/>
          <w:sz w:val="18"/>
          <w:vertAlign w:val="superscript"/>
        </w:rPr>
        <w:t>ère</w:t>
      </w:r>
      <w:r>
        <w:rPr>
          <w:rFonts w:ascii="Arial" w:hAnsi="Arial"/>
          <w:i/>
          <w:sz w:val="18"/>
        </w:rPr>
        <w:t xml:space="preserve"> armée allemande pour concentrer sur elle les efforts des armées alliées d’extrême gauche. Toutes les dispositions seront prises dans la journée </w:t>
      </w:r>
      <w:r>
        <w:rPr>
          <w:rFonts w:ascii="Arial" w:hAnsi="Arial"/>
          <w:i/>
          <w:sz w:val="18"/>
        </w:rPr>
        <w:lastRenderedPageBreak/>
        <w:t>du 5 septembre en vue de partir à l’attaque le 6.»</w:t>
      </w:r>
      <w:r>
        <w:rPr>
          <w:rFonts w:ascii="Arial" w:hAnsi="Arial"/>
          <w:sz w:val="18"/>
        </w:rPr>
        <w:t xml:space="preserve"> Son effet majeur sera donc p</w:t>
      </w:r>
      <w:r>
        <w:rPr>
          <w:rFonts w:ascii="Arial" w:hAnsi="Arial"/>
          <w:sz w:val="18"/>
        </w:rPr>
        <w:t>orté par le groupement des 6</w:t>
      </w:r>
      <w:r>
        <w:rPr>
          <w:rFonts w:ascii="Arial" w:hAnsi="Arial"/>
          <w:sz w:val="18"/>
          <w:vertAlign w:val="superscript"/>
        </w:rPr>
        <w:t>ème</w:t>
      </w:r>
      <w:r>
        <w:rPr>
          <w:rFonts w:ascii="Arial" w:hAnsi="Arial"/>
          <w:sz w:val="18"/>
        </w:rPr>
        <w:t xml:space="preserve"> armée renforcée du Corps de cavalerie Sordet et 5</w:t>
      </w:r>
      <w:r>
        <w:rPr>
          <w:rFonts w:ascii="Arial" w:hAnsi="Arial"/>
          <w:sz w:val="18"/>
          <w:vertAlign w:val="superscript"/>
        </w:rPr>
        <w:t>ème</w:t>
      </w:r>
      <w:r>
        <w:rPr>
          <w:rFonts w:ascii="Arial" w:hAnsi="Arial"/>
          <w:sz w:val="18"/>
        </w:rPr>
        <w:t xml:space="preserve"> armée ainsi que de la B.E.F</w:t>
      </w:r>
      <w:r>
        <w:rPr>
          <w:rStyle w:val="Appelnotedebasdep"/>
          <w:rFonts w:ascii="Arial" w:hAnsi="Arial"/>
          <w:sz w:val="18"/>
        </w:rPr>
        <w:footnoteReference w:id="149"/>
      </w:r>
      <w:r>
        <w:rPr>
          <w:rFonts w:ascii="Arial" w:hAnsi="Arial"/>
          <w:sz w:val="18"/>
        </w:rPr>
        <w:t xml:space="preserve">. Préalablement, il avait «ciselé à sa main» son aile gauche en relevant de son commandement Lanrezac, à son corps défendant d’ailleurs, et en </w:t>
      </w:r>
      <w:r>
        <w:rPr>
          <w:rFonts w:ascii="Arial" w:hAnsi="Arial"/>
          <w:sz w:val="18"/>
        </w:rPr>
        <w:t>plaçant Franchet d’Espèrey à la tête de la 5</w:t>
      </w:r>
      <w:r>
        <w:rPr>
          <w:rFonts w:ascii="Arial" w:hAnsi="Arial"/>
          <w:sz w:val="18"/>
          <w:vertAlign w:val="superscript"/>
        </w:rPr>
        <w:t>ème</w:t>
      </w:r>
      <w:r>
        <w:rPr>
          <w:rFonts w:ascii="Arial" w:hAnsi="Arial"/>
          <w:sz w:val="18"/>
        </w:rPr>
        <w:t xml:space="preserve"> armée. Cette relève qui a donné lieu pendant longtemps à des débats passionnés n’était pas une sanction pour incompétence - Lanrezac avait la semaine précédente démontré tout son brio tactique lors de la bata</w:t>
      </w:r>
      <w:r>
        <w:rPr>
          <w:rFonts w:ascii="Arial" w:hAnsi="Arial"/>
          <w:sz w:val="18"/>
        </w:rPr>
        <w:t>ille de Guise grâce aux effets de laquelle l’inflexion de Klück vers le sud-est eût été impossible - mais, en écartant Lanrezac, Joffre voulait s’assurer d’une parfaite entente avec l’armée britannique, l’ancien commandant de la 5</w:t>
      </w:r>
      <w:r>
        <w:rPr>
          <w:rFonts w:ascii="Arial" w:hAnsi="Arial"/>
          <w:sz w:val="18"/>
          <w:vertAlign w:val="superscript"/>
        </w:rPr>
        <w:t>ème</w:t>
      </w:r>
      <w:r>
        <w:rPr>
          <w:rFonts w:ascii="Arial" w:hAnsi="Arial"/>
          <w:sz w:val="18"/>
        </w:rPr>
        <w:t xml:space="preserve"> armée ayant manifestem</w:t>
      </w:r>
      <w:r>
        <w:rPr>
          <w:rFonts w:ascii="Arial" w:hAnsi="Arial"/>
          <w:sz w:val="18"/>
        </w:rPr>
        <w:t xml:space="preserve">ent une incompatibilité d’humeur flagrante avec French. </w:t>
      </w:r>
    </w:p>
    <w:p w:rsidR="00000000" w:rsidRDefault="00645236">
      <w:pPr>
        <w:jc w:val="both"/>
        <w:rPr>
          <w:rFonts w:ascii="Arial" w:hAnsi="Arial"/>
          <w:sz w:val="18"/>
        </w:rPr>
      </w:pPr>
      <w:r>
        <w:rPr>
          <w:rFonts w:ascii="Arial" w:hAnsi="Arial"/>
          <w:sz w:val="18"/>
        </w:rPr>
        <w:t>Ceci posé, où discerner le centre de gravité de son dispositif? Assurément, il résidait dans la maintien du contrôle de la rocade ferrée Belfort-Chaumont-Troyes-Nogent sur Seine-Provins qui, seule de</w:t>
      </w:r>
      <w:r>
        <w:rPr>
          <w:rFonts w:ascii="Arial" w:hAnsi="Arial"/>
          <w:sz w:val="18"/>
        </w:rPr>
        <w:t>puis que l’avance allemande avait coupé la rocade Nancy-Bar le Duc-Saint Dizier-Châlons-ChâteauThierry, lui permettait de conserver la capacité de manœuvrer sur ses lignes intérieures en lui offrant la possibilité de faire basculer des moyens depuis son ai</w:t>
      </w:r>
      <w:r>
        <w:rPr>
          <w:rFonts w:ascii="Arial" w:hAnsi="Arial"/>
          <w:sz w:val="18"/>
        </w:rPr>
        <w:t>le droite engagée dans les Vosges et en Lorraine où Castelnau était parvenu à stabiliser la situation par sa manœuvre d’arrêt sur le Grand Couronné vers son aile gauche, qui dans son esprit serait, à terme, chargée de son effort pour stopper l’aile marchan</w:t>
      </w:r>
      <w:r>
        <w:rPr>
          <w:rFonts w:ascii="Arial" w:hAnsi="Arial"/>
          <w:sz w:val="18"/>
        </w:rPr>
        <w:t>te de Moltke. C’est ainsi qu’en dissolvant le détachement d’armée des Vosges du général Pau, et en prélevant des forces sur les 1</w:t>
      </w:r>
      <w:r>
        <w:rPr>
          <w:rFonts w:ascii="Arial" w:hAnsi="Arial"/>
          <w:sz w:val="18"/>
          <w:vertAlign w:val="superscript"/>
        </w:rPr>
        <w:t>ère</w:t>
      </w:r>
      <w:r>
        <w:rPr>
          <w:rFonts w:ascii="Arial" w:hAnsi="Arial"/>
          <w:sz w:val="18"/>
        </w:rPr>
        <w:t xml:space="preserve"> et 2</w:t>
      </w:r>
      <w:r>
        <w:rPr>
          <w:rFonts w:ascii="Arial" w:hAnsi="Arial"/>
          <w:sz w:val="18"/>
          <w:vertAlign w:val="superscript"/>
        </w:rPr>
        <w:t>ème</w:t>
      </w:r>
      <w:r>
        <w:rPr>
          <w:rFonts w:ascii="Arial" w:hAnsi="Arial"/>
          <w:sz w:val="18"/>
        </w:rPr>
        <w:t xml:space="preserve"> armées, il était parvenu au tour de force de reconstituer de toutes pièces une masse de manœuvre la 6</w:t>
      </w:r>
      <w:r>
        <w:rPr>
          <w:rFonts w:ascii="Arial" w:hAnsi="Arial"/>
          <w:sz w:val="18"/>
          <w:vertAlign w:val="superscript"/>
        </w:rPr>
        <w:t>ème</w:t>
      </w:r>
      <w:r>
        <w:rPr>
          <w:rFonts w:ascii="Arial" w:hAnsi="Arial"/>
          <w:sz w:val="18"/>
        </w:rPr>
        <w:t xml:space="preserve"> armée de M</w:t>
      </w:r>
      <w:r>
        <w:rPr>
          <w:rFonts w:ascii="Arial" w:hAnsi="Arial"/>
          <w:sz w:val="18"/>
        </w:rPr>
        <w:t xml:space="preserve">aunoury et le corps de cavalerie Conneau. </w:t>
      </w:r>
    </w:p>
    <w:p w:rsidR="00000000" w:rsidRDefault="00645236">
      <w:pPr>
        <w:jc w:val="both"/>
        <w:rPr>
          <w:rFonts w:ascii="Arial" w:hAnsi="Arial"/>
          <w:sz w:val="18"/>
        </w:rPr>
      </w:pPr>
    </w:p>
    <w:p w:rsidR="00000000" w:rsidRDefault="00645236">
      <w:pPr>
        <w:pStyle w:val="Corpsdetexte"/>
        <w:spacing w:after="0"/>
      </w:pPr>
      <w:r>
        <w:t>Le problème qui était posé à Joffre se présentait donc sous un double aspect: d’une part, constituer une masse de manœuvre lui permettant de faire porter son effet majeur sur l’aile marchante allemande en la cont</w:t>
      </w:r>
      <w:r>
        <w:t>re-attaquant de flanc depuis l’Ourcq, d’autre part, être en permanence en mesure de protéger son centre de gravité constitué par la rocade ferrée, décrite plus haut, qu’en aucun cas les Allemands ne devaient couper.</w:t>
      </w:r>
    </w:p>
    <w:p w:rsidR="00000000" w:rsidRDefault="00645236">
      <w:pPr>
        <w:jc w:val="both"/>
        <w:rPr>
          <w:rFonts w:ascii="Arial" w:hAnsi="Arial"/>
          <w:sz w:val="18"/>
        </w:rPr>
      </w:pPr>
      <w:r>
        <w:rPr>
          <w:rFonts w:ascii="Arial" w:hAnsi="Arial"/>
          <w:sz w:val="18"/>
        </w:rPr>
        <w:t>Aussi, pour répondre à ce dernier impéra</w:t>
      </w:r>
      <w:r>
        <w:rPr>
          <w:rFonts w:ascii="Arial" w:hAnsi="Arial"/>
          <w:sz w:val="18"/>
        </w:rPr>
        <w:t>tif, simultanément à la formation de l’armée Maunoury, il constitue le détachement d’armée Foch avec comme noyau la Division marocaine du général Humbert fraîchement débarquée et la 42</w:t>
      </w:r>
      <w:r>
        <w:rPr>
          <w:rFonts w:ascii="Arial" w:hAnsi="Arial"/>
          <w:sz w:val="18"/>
          <w:vertAlign w:val="superscript"/>
        </w:rPr>
        <w:t>ème</w:t>
      </w:r>
      <w:r>
        <w:rPr>
          <w:rFonts w:ascii="Arial" w:hAnsi="Arial"/>
          <w:sz w:val="18"/>
        </w:rPr>
        <w:t xml:space="preserve"> division retirée de Lorraine pour l’imbriquer à la jointure des V</w:t>
      </w:r>
      <w:r>
        <w:rPr>
          <w:rFonts w:ascii="Arial" w:hAnsi="Arial"/>
          <w:sz w:val="18"/>
          <w:vertAlign w:val="superscript"/>
        </w:rPr>
        <w:t>ème</w:t>
      </w:r>
      <w:r>
        <w:rPr>
          <w:rFonts w:ascii="Arial" w:hAnsi="Arial"/>
          <w:sz w:val="18"/>
        </w:rPr>
        <w:t xml:space="preserve"> et IV</w:t>
      </w:r>
      <w:r>
        <w:rPr>
          <w:rFonts w:ascii="Arial" w:hAnsi="Arial"/>
          <w:sz w:val="18"/>
          <w:vertAlign w:val="superscript"/>
        </w:rPr>
        <w:t>ème</w:t>
      </w:r>
      <w:r>
        <w:rPr>
          <w:rFonts w:ascii="Arial" w:hAnsi="Arial"/>
          <w:sz w:val="18"/>
        </w:rPr>
        <w:t xml:space="preserve"> armées, point vulnérable de son dispositif, avec comme mission de stopper la III</w:t>
      </w:r>
      <w:r>
        <w:rPr>
          <w:rFonts w:ascii="Arial" w:hAnsi="Arial"/>
          <w:sz w:val="18"/>
          <w:vertAlign w:val="superscript"/>
        </w:rPr>
        <w:t>ème</w:t>
      </w:r>
      <w:r>
        <w:rPr>
          <w:rFonts w:ascii="Arial" w:hAnsi="Arial"/>
          <w:sz w:val="18"/>
        </w:rPr>
        <w:t xml:space="preserve"> armée allemande en avant des hauteurs de Fère Champenoise et de Sézanne. La preuve en est que la constitution de cette nouvelle armée correspondait bien à cette f</w:t>
      </w:r>
      <w:r>
        <w:rPr>
          <w:rFonts w:ascii="Arial" w:hAnsi="Arial"/>
          <w:sz w:val="18"/>
        </w:rPr>
        <w:t>in est que dès que la menace directe allemande sur cette rocade a disparu à l’issue du rétablissement du dispositif français à hauteur de l’Aisne, Joffre s’est empressé de dissoudre dès le 14 septembre l’armée Foch qui n’avait plus de raison d’être.</w:t>
      </w:r>
    </w:p>
    <w:p w:rsidR="00000000" w:rsidRDefault="00645236">
      <w:pPr>
        <w:jc w:val="both"/>
        <w:rPr>
          <w:rFonts w:ascii="Arial" w:hAnsi="Arial"/>
          <w:sz w:val="18"/>
        </w:rPr>
      </w:pPr>
    </w:p>
    <w:p w:rsidR="00000000" w:rsidRDefault="00645236">
      <w:pPr>
        <w:pStyle w:val="Corpsdetexte"/>
        <w:spacing w:after="0"/>
      </w:pPr>
      <w:r>
        <w:t>Ainsi</w:t>
      </w:r>
      <w:r>
        <w:t>, dans l’économie qu’il a faite de ses forces, Joffre a-t-il bien différencié celles qu’il affectait à l’application de son effet majeur, le groupement des armées de l’aile gauche, de celles qui lui serviraient à couvrir son centre de gravité, l’armée Foch</w:t>
      </w:r>
      <w:r>
        <w:t>.</w:t>
      </w:r>
    </w:p>
    <w:p w:rsidR="00000000" w:rsidRDefault="00645236">
      <w:pPr>
        <w:jc w:val="both"/>
        <w:rPr>
          <w:rFonts w:ascii="Arial" w:hAnsi="Arial"/>
          <w:sz w:val="18"/>
        </w:rPr>
      </w:pPr>
    </w:p>
    <w:p w:rsidR="00000000" w:rsidRDefault="00645236">
      <w:pPr>
        <w:pStyle w:val="Corpsdetexte"/>
        <w:rPr>
          <w:b/>
          <w:sz w:val="20"/>
        </w:rPr>
      </w:pPr>
      <w:r>
        <w:rPr>
          <w:b/>
          <w:sz w:val="20"/>
        </w:rPr>
        <w:lastRenderedPageBreak/>
        <w:t>Compatibilité ou incompatibilité de l’effet majeur et du centre de gravité?</w:t>
      </w:r>
    </w:p>
    <w:p w:rsidR="00000000" w:rsidRDefault="00645236">
      <w:pPr>
        <w:jc w:val="both"/>
        <w:rPr>
          <w:rFonts w:ascii="Arial" w:hAnsi="Arial"/>
          <w:sz w:val="18"/>
        </w:rPr>
      </w:pPr>
      <w:r>
        <w:rPr>
          <w:rFonts w:ascii="Arial" w:hAnsi="Arial"/>
          <w:sz w:val="18"/>
        </w:rPr>
        <w:t>De tout ce qui précède, que retenir? Outre le fait, déjà relevé, qu’elles ne s’appliquent pas au même niveau de manœuvre, d’abord que ces deux notions ne relèvent pas de la même</w:t>
      </w:r>
      <w:r>
        <w:rPr>
          <w:rFonts w:ascii="Arial" w:hAnsi="Arial"/>
          <w:sz w:val="18"/>
        </w:rPr>
        <w:t xml:space="preserve"> logique: l’effet majeur est le fruit d’un raisonnement ayant comme point de départ la mission reçue au niveau tactique, tandis que le centre de gravité est l’identification du point fort de l’ennemi, indépendamment de la mission de nos propres forces. D’a</w:t>
      </w:r>
      <w:r>
        <w:rPr>
          <w:rFonts w:ascii="Arial" w:hAnsi="Arial"/>
          <w:sz w:val="18"/>
        </w:rPr>
        <w:t>illeurs, en s’en tenant à la méthodologie, l’effet majeur se détermine au terme de la phase d’analyse, tandis que le centre de gravité ennemi est arrêté en cours d’analyse.</w:t>
      </w:r>
    </w:p>
    <w:p w:rsidR="00000000" w:rsidRDefault="00645236">
      <w:pPr>
        <w:jc w:val="both"/>
        <w:rPr>
          <w:rFonts w:ascii="Arial" w:hAnsi="Arial"/>
          <w:sz w:val="18"/>
        </w:rPr>
      </w:pPr>
      <w:r>
        <w:rPr>
          <w:rFonts w:ascii="Arial" w:hAnsi="Arial"/>
          <w:sz w:val="18"/>
        </w:rPr>
        <w:t xml:space="preserve">Dans leur formulation respective, ce </w:t>
      </w:r>
      <w:r>
        <w:rPr>
          <w:rFonts w:ascii="Arial" w:hAnsi="Arial"/>
          <w:i/>
          <w:sz w:val="18"/>
        </w:rPr>
        <w:t>distingo</w:t>
      </w:r>
      <w:r>
        <w:rPr>
          <w:rFonts w:ascii="Arial" w:hAnsi="Arial"/>
          <w:sz w:val="18"/>
        </w:rPr>
        <w:t xml:space="preserve"> apparaît nettement: l’effet majeur s’</w:t>
      </w:r>
      <w:r>
        <w:rPr>
          <w:rFonts w:ascii="Arial" w:hAnsi="Arial"/>
          <w:sz w:val="18"/>
        </w:rPr>
        <w:t xml:space="preserve">exprime toujours sous la forme d’un verbe d’action à l’infinitif, tandis que le centre de gravité, identification du point d’équilibre ou </w:t>
      </w:r>
      <w:r>
        <w:rPr>
          <w:rFonts w:ascii="Arial" w:hAnsi="Arial"/>
          <w:i/>
          <w:sz w:val="18"/>
        </w:rPr>
        <w:t xml:space="preserve">a contrario </w:t>
      </w:r>
      <w:r>
        <w:rPr>
          <w:rFonts w:ascii="Arial" w:hAnsi="Arial"/>
          <w:sz w:val="18"/>
        </w:rPr>
        <w:t>de déséquilibre, peut s’exprimer sous forme d’un substantif. Cela peut paraître accessoire, mais si la lan</w:t>
      </w:r>
      <w:r>
        <w:rPr>
          <w:rFonts w:ascii="Arial" w:hAnsi="Arial"/>
          <w:sz w:val="18"/>
        </w:rPr>
        <w:t>gue française conserve un sens, cela n’est pas neutre.</w:t>
      </w:r>
    </w:p>
    <w:p w:rsidR="00000000" w:rsidRDefault="00645236">
      <w:pPr>
        <w:ind w:firstLine="708"/>
        <w:jc w:val="both"/>
        <w:rPr>
          <w:rFonts w:ascii="Arial" w:hAnsi="Arial"/>
          <w:sz w:val="18"/>
        </w:rPr>
      </w:pPr>
    </w:p>
    <w:p w:rsidR="00000000" w:rsidRDefault="00645236">
      <w:pPr>
        <w:jc w:val="both"/>
        <w:rPr>
          <w:rFonts w:ascii="Arial" w:hAnsi="Arial"/>
          <w:sz w:val="18"/>
        </w:rPr>
      </w:pPr>
      <w:r>
        <w:rPr>
          <w:rFonts w:ascii="Arial" w:hAnsi="Arial"/>
          <w:sz w:val="18"/>
        </w:rPr>
        <w:t>Par ailleurs, la définition retenue du centre de gravité précisant qu’il peut relever du domaine matériel, comme immatériel, il est difficilement concevable de faire porter un effet militaire sur un s</w:t>
      </w:r>
      <w:r>
        <w:rPr>
          <w:rFonts w:ascii="Arial" w:hAnsi="Arial"/>
          <w:sz w:val="18"/>
        </w:rPr>
        <w:t>ujet immatériel!</w:t>
      </w:r>
    </w:p>
    <w:p w:rsidR="00000000" w:rsidRDefault="00645236">
      <w:pPr>
        <w:ind w:firstLine="708"/>
        <w:jc w:val="both"/>
        <w:rPr>
          <w:rFonts w:ascii="Arial" w:hAnsi="Arial"/>
          <w:sz w:val="18"/>
        </w:rPr>
      </w:pPr>
    </w:p>
    <w:p w:rsidR="00000000" w:rsidRDefault="00645236">
      <w:pPr>
        <w:jc w:val="both"/>
        <w:rPr>
          <w:rFonts w:ascii="Arial" w:hAnsi="Arial"/>
          <w:sz w:val="18"/>
        </w:rPr>
      </w:pPr>
      <w:r>
        <w:rPr>
          <w:rFonts w:ascii="Arial" w:hAnsi="Arial"/>
          <w:sz w:val="18"/>
        </w:rPr>
        <w:t>Les exemples fournis ci-dessus démontrent que, du fait même de cette différence de nature, l’effet majeur n’est pas applicable dans l’absolu, directement ou indirectement sur le centre de gravité.</w:t>
      </w:r>
    </w:p>
    <w:p w:rsidR="00000000" w:rsidRDefault="00645236">
      <w:pPr>
        <w:ind w:firstLine="708"/>
        <w:jc w:val="both"/>
        <w:rPr>
          <w:rFonts w:ascii="Arial" w:hAnsi="Arial"/>
          <w:sz w:val="18"/>
        </w:rPr>
      </w:pPr>
    </w:p>
    <w:p w:rsidR="00000000" w:rsidRDefault="00645236">
      <w:pPr>
        <w:jc w:val="both"/>
        <w:rPr>
          <w:rFonts w:ascii="Arial" w:hAnsi="Arial"/>
          <w:sz w:val="18"/>
        </w:rPr>
      </w:pPr>
      <w:r>
        <w:rPr>
          <w:rFonts w:ascii="Arial" w:hAnsi="Arial"/>
          <w:sz w:val="18"/>
        </w:rPr>
        <w:t>Une autre approche pour dénier toute com</w:t>
      </w:r>
      <w:r>
        <w:rPr>
          <w:rFonts w:ascii="Arial" w:hAnsi="Arial"/>
          <w:sz w:val="18"/>
        </w:rPr>
        <w:t>patibilité entre ces deux notions peut être le risque qu’il y aurait de toujours agir du fort au fort: en effet, si le centre de gravité ennemi est retenu comme étant une source de puissance, et si l’on doit y appliquer, même de manière indirecte l’effet m</w:t>
      </w:r>
      <w:r>
        <w:rPr>
          <w:rFonts w:ascii="Arial" w:hAnsi="Arial"/>
          <w:sz w:val="18"/>
        </w:rPr>
        <w:t>ajeur, n’y a-t-il pas alors un risque qu’en agissant de la sorte, le décideur militaire s’enferme dans une logique d’action directe du fort au fort. Alors que le bon sens même fera toujours privilégier l’effort initial sur les points faibles de l’ennemi. C</w:t>
      </w:r>
      <w:r>
        <w:rPr>
          <w:rFonts w:ascii="Arial" w:hAnsi="Arial"/>
          <w:sz w:val="18"/>
        </w:rPr>
        <w:t xml:space="preserve">ette réflexion n’est pas tout à fait innocente, dans la mesure où cette idée de centre de gravité a été mise ou remise au goût du jour par la doctrine américaine récente laquelle est une parfaite illustration de l’action directe. </w:t>
      </w:r>
    </w:p>
    <w:p w:rsidR="00000000" w:rsidRDefault="00645236">
      <w:pPr>
        <w:ind w:firstLine="708"/>
        <w:jc w:val="both"/>
        <w:rPr>
          <w:rFonts w:ascii="Arial" w:hAnsi="Arial"/>
          <w:sz w:val="18"/>
        </w:rPr>
      </w:pPr>
    </w:p>
    <w:p w:rsidR="00000000" w:rsidRDefault="00645236">
      <w:pPr>
        <w:jc w:val="both"/>
        <w:rPr>
          <w:rFonts w:ascii="Arial" w:hAnsi="Arial"/>
          <w:sz w:val="18"/>
        </w:rPr>
      </w:pPr>
      <w:r>
        <w:rPr>
          <w:rFonts w:ascii="Arial" w:hAnsi="Arial"/>
          <w:sz w:val="18"/>
        </w:rPr>
        <w:t>Différentes dans leur na</w:t>
      </w:r>
      <w:r>
        <w:rPr>
          <w:rFonts w:ascii="Arial" w:hAnsi="Arial"/>
          <w:sz w:val="18"/>
        </w:rPr>
        <w:t xml:space="preserve">ture même, dans leur niveau d’application, dans la manière dont elles sont exprimées, dans leur finalité même, il n’en demeure pas moins qu’elles pourraient recouvrir, à ces différences près certes, une certaine plage commune. </w:t>
      </w:r>
    </w:p>
    <w:p w:rsidR="00000000" w:rsidRDefault="00645236">
      <w:pPr>
        <w:ind w:firstLine="708"/>
        <w:jc w:val="both"/>
        <w:rPr>
          <w:rFonts w:ascii="Arial" w:hAnsi="Arial"/>
          <w:sz w:val="18"/>
        </w:rPr>
      </w:pPr>
    </w:p>
    <w:p w:rsidR="00000000" w:rsidRDefault="00645236">
      <w:pPr>
        <w:jc w:val="both"/>
        <w:rPr>
          <w:rFonts w:ascii="Arial" w:hAnsi="Arial"/>
          <w:sz w:val="18"/>
        </w:rPr>
      </w:pPr>
      <w:r>
        <w:rPr>
          <w:rFonts w:ascii="Arial" w:hAnsi="Arial"/>
          <w:sz w:val="18"/>
        </w:rPr>
        <w:t>Alors, si l’une ne s’appliq</w:t>
      </w:r>
      <w:r>
        <w:rPr>
          <w:rFonts w:ascii="Arial" w:hAnsi="Arial"/>
          <w:sz w:val="18"/>
        </w:rPr>
        <w:t>ue pas nécessairement sur l’autre, n’y a-t-il quand même pas un lien qui les unit?</w:t>
      </w:r>
    </w:p>
    <w:p w:rsidR="00000000" w:rsidRDefault="00645236">
      <w:pPr>
        <w:ind w:firstLine="708"/>
        <w:jc w:val="both"/>
        <w:rPr>
          <w:rFonts w:ascii="Arial" w:hAnsi="Arial"/>
          <w:sz w:val="18"/>
        </w:rPr>
      </w:pPr>
    </w:p>
    <w:p w:rsidR="00000000" w:rsidRDefault="00645236">
      <w:pPr>
        <w:jc w:val="both"/>
        <w:rPr>
          <w:rFonts w:ascii="Arial" w:hAnsi="Arial"/>
          <w:sz w:val="18"/>
        </w:rPr>
      </w:pPr>
      <w:r>
        <w:rPr>
          <w:rFonts w:ascii="Arial" w:hAnsi="Arial"/>
          <w:sz w:val="18"/>
        </w:rPr>
        <w:t xml:space="preserve">L’exemple de la crise de commandement qu’a connue la Wehrmacht au cours de l’été 1941, crise qui tourne qu’on le veuille ou non sur l’appréciation qui était faite quant au </w:t>
      </w:r>
      <w:r>
        <w:rPr>
          <w:rFonts w:ascii="Arial" w:hAnsi="Arial"/>
          <w:sz w:val="18"/>
        </w:rPr>
        <w:t>résultat tactique à obtenir par rapport à l’atteinte du centre de gravité, démontre bien qu’étant placé à un niveau supérieur à celui de la tactique, le centre de gravité constitue la résultante de l’ensemble des effets majeurs déterminés. Et cette conclus</w:t>
      </w:r>
      <w:r>
        <w:rPr>
          <w:rFonts w:ascii="Arial" w:hAnsi="Arial"/>
          <w:sz w:val="18"/>
        </w:rPr>
        <w:t xml:space="preserve">ion partielle </w:t>
      </w:r>
      <w:r>
        <w:rPr>
          <w:rFonts w:ascii="Arial" w:hAnsi="Arial"/>
          <w:sz w:val="18"/>
        </w:rPr>
        <w:lastRenderedPageBreak/>
        <w:t xml:space="preserve">est parfaitement cohérente car elle s’inscrit dans un aphorisme plus global, l’unicité de la manœuvre. </w:t>
      </w:r>
    </w:p>
    <w:p w:rsidR="00000000" w:rsidRDefault="00645236">
      <w:pPr>
        <w:jc w:val="both"/>
        <w:rPr>
          <w:rFonts w:ascii="Arial" w:hAnsi="Arial"/>
          <w:sz w:val="18"/>
        </w:rPr>
      </w:pPr>
      <w:r>
        <w:rPr>
          <w:rFonts w:ascii="Arial" w:hAnsi="Arial"/>
          <w:sz w:val="18"/>
        </w:rPr>
        <w:t>Au nom de ce principe de l’unicité de la manœuvre, l’exemple portant sur le corps expéditionnaire français en Italie démontre une autre ap</w:t>
      </w:r>
      <w:r>
        <w:rPr>
          <w:rFonts w:ascii="Arial" w:hAnsi="Arial"/>
          <w:sz w:val="18"/>
        </w:rPr>
        <w:t xml:space="preserve">proche qui mérite réflexion: certes, l’effet majeur ne s’applique pas forcément sur le centre de gravité de l’ennemi, mais il peut, de manière indirecte, concourir à son atteinte: si Cassino, centre de gravité de Kesserling, est tombé, certes ce n’est pas </w:t>
      </w:r>
      <w:r>
        <w:rPr>
          <w:rFonts w:ascii="Arial" w:hAnsi="Arial"/>
          <w:sz w:val="18"/>
        </w:rPr>
        <w:t>grâce à l’action directe de la VIII</w:t>
      </w:r>
      <w:r>
        <w:rPr>
          <w:rFonts w:ascii="Arial" w:hAnsi="Arial"/>
          <w:sz w:val="18"/>
          <w:vertAlign w:val="superscript"/>
        </w:rPr>
        <w:t>ème</w:t>
      </w:r>
      <w:r>
        <w:rPr>
          <w:rFonts w:ascii="Arial" w:hAnsi="Arial"/>
          <w:sz w:val="18"/>
        </w:rPr>
        <w:t xml:space="preserve"> Armée, mais, indirectement, grâce à la manœuvre par les hauts du C.E.F. Dans ce cas, il n’est pas exagéré d’affirmer, qu’au point de vue de l’expression de l’idée de manœuvre, le centre de gravité pourrait constituer,</w:t>
      </w:r>
      <w:r>
        <w:rPr>
          <w:rFonts w:ascii="Arial" w:hAnsi="Arial"/>
          <w:sz w:val="18"/>
        </w:rPr>
        <w:t xml:space="preserve"> certes pas le point d’application de l’effet majeur, mais le «en vue de…» de l’intention du chef. Il y aurait donc bien une certaine relation entre ces deux notions, même si l’une ne s’applique pas sur l’autre.</w:t>
      </w:r>
    </w:p>
    <w:p w:rsidR="00000000" w:rsidRDefault="00645236">
      <w:pPr>
        <w:jc w:val="both"/>
        <w:rPr>
          <w:rFonts w:ascii="Arial" w:hAnsi="Arial"/>
          <w:sz w:val="18"/>
        </w:rPr>
      </w:pPr>
    </w:p>
    <w:p w:rsidR="00000000" w:rsidRDefault="00645236">
      <w:pPr>
        <w:jc w:val="center"/>
        <w:rPr>
          <w:rFonts w:ascii="Arial" w:hAnsi="Arial"/>
          <w:b/>
        </w:rPr>
      </w:pPr>
      <w:r>
        <w:rPr>
          <w:rFonts w:ascii="Arial" w:hAnsi="Arial"/>
          <w:b/>
        </w:rPr>
        <w:t>*</w:t>
      </w:r>
    </w:p>
    <w:p w:rsidR="00000000" w:rsidRDefault="00645236">
      <w:pPr>
        <w:jc w:val="center"/>
        <w:rPr>
          <w:rFonts w:ascii="Arial" w:hAnsi="Arial"/>
          <w:sz w:val="18"/>
        </w:rPr>
      </w:pPr>
      <w:r>
        <w:rPr>
          <w:rFonts w:ascii="Arial" w:hAnsi="Arial"/>
          <w:b/>
        </w:rPr>
        <w:t>*   *</w:t>
      </w:r>
    </w:p>
    <w:p w:rsidR="00000000" w:rsidRDefault="00645236">
      <w:pPr>
        <w:jc w:val="both"/>
        <w:rPr>
          <w:rFonts w:ascii="Arial" w:hAnsi="Arial"/>
          <w:sz w:val="18"/>
        </w:rPr>
      </w:pPr>
    </w:p>
    <w:p w:rsidR="00000000" w:rsidRDefault="00645236">
      <w:pPr>
        <w:jc w:val="both"/>
        <w:rPr>
          <w:rFonts w:ascii="Arial" w:hAnsi="Arial"/>
          <w:sz w:val="18"/>
        </w:rPr>
      </w:pPr>
      <w:r>
        <w:rPr>
          <w:rFonts w:ascii="Arial" w:hAnsi="Arial"/>
          <w:b/>
        </w:rPr>
        <w:t>En conclusion</w:t>
      </w:r>
      <w:r>
        <w:rPr>
          <w:rFonts w:ascii="Arial" w:hAnsi="Arial"/>
          <w:sz w:val="18"/>
        </w:rPr>
        <w:t xml:space="preserve"> de cette réflexion, </w:t>
      </w:r>
      <w:r>
        <w:rPr>
          <w:rFonts w:ascii="Arial" w:hAnsi="Arial"/>
          <w:sz w:val="18"/>
        </w:rPr>
        <w:t>comme souvent en matière tactique, il convient de se garder de tout dogmatisme. Le général de Gaulle disait que l’action guerrière était avant tout contingente et le maréchal Bugeaud affirmait qu’à la guerre, il y avait peu de principes, mais que les rares</w:t>
      </w:r>
      <w:r>
        <w:rPr>
          <w:rFonts w:ascii="Arial" w:hAnsi="Arial"/>
          <w:sz w:val="18"/>
        </w:rPr>
        <w:t xml:space="preserve"> qui existaient devaient être respectés.</w:t>
      </w:r>
    </w:p>
    <w:p w:rsidR="00000000" w:rsidRDefault="00645236">
      <w:pPr>
        <w:jc w:val="both"/>
        <w:rPr>
          <w:rFonts w:ascii="Arial" w:hAnsi="Arial"/>
          <w:sz w:val="18"/>
        </w:rPr>
      </w:pPr>
    </w:p>
    <w:p w:rsidR="00000000" w:rsidRDefault="00645236">
      <w:pPr>
        <w:jc w:val="both"/>
        <w:rPr>
          <w:rFonts w:ascii="Arial" w:hAnsi="Arial"/>
          <w:sz w:val="18"/>
        </w:rPr>
      </w:pPr>
      <w:r>
        <w:rPr>
          <w:rFonts w:ascii="Arial" w:hAnsi="Arial"/>
          <w:sz w:val="18"/>
        </w:rPr>
        <w:t>Donc, s’il est bien avéré qu’il est exagéré d’affirmer que l’effet majeur doit se porter sur le centre de gravité de l’ennemi, comme il est écrit dans la méthode de raisonnement actuelle, gardons nous bien de tombe</w:t>
      </w:r>
      <w:r>
        <w:rPr>
          <w:rFonts w:ascii="Arial" w:hAnsi="Arial"/>
          <w:sz w:val="18"/>
        </w:rPr>
        <w:t>r dans l’excès inverse d’affirmer qu’il n’existe pas de relations entre eux. Selon le cas, le cadre général de l’engagement ou la nature de l’opération, le centre de gravité ennemi qui aura été identifié pourrait constituer le «en vue de…» ou bien, souvent</w:t>
      </w:r>
      <w:r>
        <w:rPr>
          <w:rFonts w:ascii="Arial" w:hAnsi="Arial"/>
          <w:sz w:val="18"/>
        </w:rPr>
        <w:t xml:space="preserve">, il constituera la résultante des effets majeurs. </w:t>
      </w:r>
    </w:p>
    <w:p w:rsidR="00000000" w:rsidRDefault="00645236">
      <w:pPr>
        <w:ind w:firstLine="708"/>
        <w:jc w:val="both"/>
        <w:rPr>
          <w:rFonts w:ascii="Arial" w:hAnsi="Arial"/>
          <w:sz w:val="18"/>
        </w:rPr>
      </w:pPr>
    </w:p>
    <w:p w:rsidR="00000000" w:rsidRDefault="00645236">
      <w:pPr>
        <w:pStyle w:val="Corpsdetexte2"/>
        <w:rPr>
          <w:rFonts w:ascii="Arial" w:hAnsi="Arial"/>
          <w:b w:val="0"/>
          <w:sz w:val="18"/>
        </w:rPr>
      </w:pPr>
      <w:r>
        <w:rPr>
          <w:rFonts w:ascii="Arial" w:hAnsi="Arial"/>
          <w:b w:val="0"/>
          <w:sz w:val="18"/>
        </w:rPr>
        <w:t>Donc, l’effet majeur ne s’applique pas de façon systématique sur le centre de gravité. Il peut aussi porter sur un point décisif, un ensemble de points décisifs ou toute autre vulnérabilité de l’adversai</w:t>
      </w:r>
      <w:r>
        <w:rPr>
          <w:rFonts w:ascii="Arial" w:hAnsi="Arial"/>
          <w:b w:val="0"/>
          <w:sz w:val="18"/>
        </w:rPr>
        <w:t>re. Il y aurait donc lieu de corriger en ce sens la définition de l’effet majeur telle qu’elle figure dans le TTA 106. On supprimerait ainsi des sources de confusion, on éviterait des débats pas toujours constructifs et on reviendrait ainsi à l’esprit prem</w:t>
      </w:r>
      <w:r>
        <w:rPr>
          <w:rFonts w:ascii="Arial" w:hAnsi="Arial"/>
          <w:b w:val="0"/>
          <w:sz w:val="18"/>
        </w:rPr>
        <w:t>ier de la méthode.</w:t>
      </w:r>
    </w:p>
    <w:p w:rsidR="00000000" w:rsidRDefault="00645236">
      <w:pPr>
        <w:ind w:firstLine="708"/>
        <w:jc w:val="both"/>
        <w:rPr>
          <w:rFonts w:ascii="Arial" w:hAnsi="Arial"/>
          <w:sz w:val="18"/>
        </w:rPr>
      </w:pPr>
    </w:p>
    <w:p w:rsidR="00000000" w:rsidRDefault="00645236">
      <w:pPr>
        <w:jc w:val="both"/>
        <w:rPr>
          <w:rFonts w:ascii="Arial" w:hAnsi="Arial"/>
          <w:sz w:val="18"/>
        </w:rPr>
      </w:pPr>
      <w:r>
        <w:rPr>
          <w:rFonts w:ascii="Arial" w:hAnsi="Arial"/>
          <w:sz w:val="18"/>
        </w:rPr>
        <w:t>Pour nous aider à demeurer modeste dans toute affirmation péremptoire en la matière, bornons nous à constater que le maître en la matière, l’Empereur, n’avait pas résolu cette équation guerrière: n’avait-il pas, en septembre 1812 attein</w:t>
      </w:r>
      <w:r>
        <w:rPr>
          <w:rFonts w:ascii="Arial" w:hAnsi="Arial"/>
          <w:sz w:val="18"/>
        </w:rPr>
        <w:t>t le centre de gravité russe en s’emparant de Moscou après la victoire de la Moskowa. On connaît la suite….</w:t>
      </w: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sectPr w:rsidR="00000000">
          <w:headerReference w:type="even" r:id="rId105"/>
          <w:headerReference w:type="default" r:id="rId106"/>
          <w:headerReference w:type="first" r:id="rId107"/>
          <w:footnotePr>
            <w:numRestart w:val="eachSect"/>
          </w:footnotePr>
          <w:pgSz w:w="8420" w:h="11907" w:code="11"/>
          <w:pgMar w:top="1134" w:right="567" w:bottom="1134" w:left="851" w:header="567" w:footer="567" w:gutter="0"/>
          <w:cols w:space="708"/>
          <w:titlePg/>
          <w:docGrid w:linePitch="360"/>
        </w:sectPr>
      </w:pPr>
    </w:p>
    <w:p w:rsidR="00000000" w:rsidRDefault="00645236">
      <w:pPr>
        <w:rPr>
          <w:rFonts w:ascii="Arial" w:hAnsi="Arial"/>
          <w:b/>
          <w:sz w:val="18"/>
        </w:rPr>
      </w:pPr>
    </w:p>
    <w:p w:rsidR="00000000" w:rsidRDefault="00645236">
      <w:pPr>
        <w:shd w:val="clear" w:color="auto" w:fill="FFFFFF"/>
        <w:tabs>
          <w:tab w:val="left" w:pos="426"/>
          <w:tab w:val="left" w:leader="underscore" w:pos="1128"/>
          <w:tab w:val="left" w:pos="1560"/>
          <w:tab w:val="left" w:leader="underscore" w:pos="9946"/>
        </w:tabs>
        <w:jc w:val="right"/>
        <w:rPr>
          <w:rFonts w:ascii="Arial Narrow" w:hAnsi="Arial Narrow"/>
          <w:b/>
          <w:color w:val="000000"/>
          <w:sz w:val="40"/>
        </w:rPr>
      </w:pPr>
      <w:r>
        <w:rPr>
          <w:rFonts w:ascii="Arial Narrow" w:hAnsi="Arial Narrow"/>
          <w:b/>
          <w:color w:val="000000"/>
          <w:sz w:val="40"/>
        </w:rPr>
        <w:t>Pour un retour en</w:t>
      </w:r>
      <w:r>
        <w:rPr>
          <w:rFonts w:ascii="Arial Narrow" w:hAnsi="Arial Narrow"/>
          <w:color w:val="000000"/>
          <w:sz w:val="40"/>
        </w:rPr>
        <w:t xml:space="preserve"> </w:t>
      </w:r>
      <w:r>
        <w:rPr>
          <w:rFonts w:ascii="Arial Narrow" w:hAnsi="Arial Narrow"/>
          <w:b/>
          <w:color w:val="000000"/>
          <w:sz w:val="40"/>
        </w:rPr>
        <w:t>grâce de</w:t>
      </w:r>
    </w:p>
    <w:p w:rsidR="00000000" w:rsidRDefault="00645236">
      <w:pPr>
        <w:shd w:val="clear" w:color="auto" w:fill="FFFFFF"/>
        <w:tabs>
          <w:tab w:val="left" w:pos="426"/>
          <w:tab w:val="left" w:leader="underscore" w:pos="1128"/>
          <w:tab w:val="left" w:pos="1560"/>
          <w:tab w:val="left" w:leader="underscore" w:pos="9946"/>
        </w:tabs>
        <w:jc w:val="right"/>
        <w:rPr>
          <w:rFonts w:ascii="Arial Narrow" w:hAnsi="Arial Narrow"/>
          <w:color w:val="000000"/>
          <w:sz w:val="36"/>
        </w:rPr>
      </w:pPr>
      <w:r>
        <w:rPr>
          <w:noProof/>
        </w:rPr>
        <mc:AlternateContent>
          <mc:Choice Requires="wpg">
            <w:drawing>
              <wp:anchor distT="0" distB="0" distL="114300" distR="114300" simplePos="0" relativeHeight="251656192" behindDoc="0" locked="0" layoutInCell="0" allowOverlap="1" wp14:anchorId="24809AE1" wp14:editId="74C26C1F">
                <wp:simplePos x="0" y="0"/>
                <wp:positionH relativeFrom="column">
                  <wp:posOffset>1014095</wp:posOffset>
                </wp:positionH>
                <wp:positionV relativeFrom="paragraph">
                  <wp:posOffset>85725</wp:posOffset>
                </wp:positionV>
                <wp:extent cx="3455035" cy="430530"/>
                <wp:effectExtent l="0" t="0" r="0" b="0"/>
                <wp:wrapNone/>
                <wp:docPr id="1197" name="Group 12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55035" cy="430530"/>
                          <a:chOff x="2448" y="1440"/>
                          <a:chExt cx="5441" cy="678"/>
                        </a:xfrm>
                      </wpg:grpSpPr>
                      <wps:wsp>
                        <wps:cNvPr id="1198" name="Line 1280"/>
                        <wps:cNvCnPr>
                          <a:cxnSpLocks noChangeAspect="1" noChangeShapeType="1"/>
                        </wps:cNvCnPr>
                        <wps:spPr bwMode="auto">
                          <a:xfrm>
                            <a:off x="2736" y="1955"/>
                            <a:ext cx="5153" cy="1"/>
                          </a:xfrm>
                          <a:prstGeom prst="line">
                            <a:avLst/>
                          </a:prstGeom>
                          <a:noFill/>
                          <a:ln w="38100">
                            <a:solidFill>
                              <a:srgbClr val="FF0000"/>
                            </a:solidFill>
                            <a:round/>
                            <a:headEnd/>
                            <a:tailEnd/>
                          </a:ln>
                          <a:extLst>
                            <a:ext uri="{909E8E84-426E-40DD-AFC4-6F175D3DCCD1}">
                              <a14:hiddenFill xmlns:a14="http://schemas.microsoft.com/office/drawing/2010/main">
                                <a:noFill/>
                              </a14:hiddenFill>
                            </a:ext>
                          </a:extLst>
                        </wps:spPr>
                        <wps:bodyPr/>
                      </wps:wsp>
                      <wps:wsp>
                        <wps:cNvPr id="1199" name="Line 1281"/>
                        <wps:cNvCnPr>
                          <a:cxnSpLocks noChangeShapeType="1"/>
                        </wps:cNvCnPr>
                        <wps:spPr bwMode="auto">
                          <a:xfrm>
                            <a:off x="2736" y="1809"/>
                            <a:ext cx="5153" cy="0"/>
                          </a:xfrm>
                          <a:prstGeom prst="line">
                            <a:avLst/>
                          </a:prstGeom>
                          <a:noFill/>
                          <a:ln w="19050">
                            <a:solidFill>
                              <a:srgbClr val="008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200" name="Picture 1282" descr="C:\Mes documents\MODELES\Logos\Insign CESAT .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2448" y="1440"/>
                            <a:ext cx="516" cy="6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962B925" id="Group 1279" o:spid="_x0000_s1026" style="position:absolute;margin-left:79.85pt;margin-top:6.75pt;width:272.05pt;height:33.9pt;z-index:251656192" coordorigin="2448,1440" coordsize="5441,6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" o:allowincell="f">
                <v:line id="Line 1280" o:spid="_x0000_s1027" style="position:absolute;visibility:visible;mso-wrap-style:square" from="2736,1955" to="7889,19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" strokecolor="red" strokeweight="3pt">
                  <o:lock v:ext="edit" aspectratio="t"/>
                </v:line>
                <v:line id="Line 1281" o:spid="_x0000_s1028" style="position:absolute;visibility:visible;mso-wrap-style:square" from="2736,1809" to="7889,18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" strokecolor="green" strokeweight="1.5pt"/>
                <v:shape id="Picture 1282" o:spid="_x0000_s1029" type="#_x0000_t75" style="position:absolute;left:2448;top:1440;width:516;height:6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">
                  <v:imagedata r:id="rId8" o:title="Insign CESAT "/>
                </v:shape>
              </v:group>
            </w:pict>
          </mc:Fallback>
        </mc:AlternateContent>
      </w:r>
      <w:r>
        <w:rPr>
          <w:rFonts w:ascii="Arial Narrow" w:hAnsi="Arial Narrow"/>
          <w:b/>
          <w:color w:val="000000"/>
          <w:sz w:val="40"/>
        </w:rPr>
        <w:t>l'apprentissage de la tactique</w:t>
      </w:r>
    </w:p>
    <w:p w:rsidR="00000000" w:rsidRDefault="00645236">
      <w:pPr>
        <w:pStyle w:val="Corpsdetexte"/>
        <w:spacing w:after="0"/>
      </w:pPr>
    </w:p>
    <w:p w:rsidR="00000000" w:rsidRDefault="00645236">
      <w:pPr>
        <w:pStyle w:val="Corpsdetexte"/>
        <w:spacing w:after="0"/>
      </w:pPr>
    </w:p>
    <w:p w:rsidR="00000000" w:rsidRDefault="00645236">
      <w:pPr>
        <w:pStyle w:val="Corpsdetexte"/>
        <w:spacing w:after="0"/>
      </w:pPr>
    </w:p>
    <w:p w:rsidR="00000000" w:rsidRDefault="00645236">
      <w:pPr>
        <w:pStyle w:val="Corpsdetexte"/>
        <w:spacing w:after="0"/>
        <w:jc w:val="right"/>
        <w:rPr>
          <w:rFonts w:ascii="Arial Narrow" w:hAnsi="Arial Narrow"/>
          <w:i/>
          <w:sz w:val="20"/>
        </w:rPr>
      </w:pPr>
      <w:r>
        <w:rPr>
          <w:rFonts w:ascii="Arial Narrow" w:hAnsi="Arial Narrow"/>
          <w:i/>
          <w:sz w:val="20"/>
        </w:rPr>
        <w:t>Par le lieutenant-colonel Gilles HABEREY,</w:t>
      </w:r>
    </w:p>
    <w:p w:rsidR="00000000" w:rsidRDefault="00645236">
      <w:pPr>
        <w:pStyle w:val="Corpsdetexte"/>
        <w:spacing w:after="0"/>
        <w:jc w:val="right"/>
        <w:rPr>
          <w:rFonts w:ascii="Arial Narrow" w:hAnsi="Arial Narrow"/>
          <w:i/>
          <w:sz w:val="20"/>
        </w:rPr>
      </w:pPr>
      <w:r>
        <w:rPr>
          <w:rFonts w:ascii="Arial Narrow" w:hAnsi="Arial Narrow"/>
          <w:i/>
          <w:sz w:val="20"/>
        </w:rPr>
        <w:t xml:space="preserve"> professeur de groupe au CSEM.</w:t>
      </w:r>
    </w:p>
    <w:p w:rsidR="00000000" w:rsidRDefault="00645236">
      <w:pPr>
        <w:shd w:val="clear" w:color="auto" w:fill="FFFFFF"/>
        <w:jc w:val="both"/>
        <w:rPr>
          <w:rFonts w:ascii="Arial" w:hAnsi="Arial"/>
          <w:b/>
          <w:i/>
          <w:color w:val="000000"/>
          <w:spacing w:val="3"/>
          <w:sz w:val="18"/>
        </w:rPr>
      </w:pPr>
    </w:p>
    <w:p w:rsidR="00000000" w:rsidRDefault="00645236">
      <w:pPr>
        <w:ind w:right="1048"/>
        <w:rPr>
          <w:rFonts w:ascii="Arial" w:hAnsi="Arial"/>
          <w:i/>
          <w:sz w:val="18"/>
        </w:rPr>
      </w:pPr>
      <w:r>
        <w:rPr>
          <w:rFonts w:ascii="Arial" w:hAnsi="Arial"/>
          <w:b/>
          <w:i/>
          <w:sz w:val="18"/>
        </w:rPr>
        <w:t>«Les pri</w:t>
      </w:r>
      <w:r>
        <w:rPr>
          <w:rFonts w:ascii="Arial" w:hAnsi="Arial"/>
          <w:b/>
          <w:i/>
          <w:sz w:val="18"/>
        </w:rPr>
        <w:t>ncipes de la guerre sont à la portée de l’intelligence la plus ordinaire, ce qui ne veut pas dire qu’elle soit en état de les appliquer»</w:t>
      </w:r>
    </w:p>
    <w:p w:rsidR="00000000" w:rsidRDefault="00645236">
      <w:pPr>
        <w:shd w:val="clear" w:color="auto" w:fill="FFFFFF"/>
        <w:ind w:left="4395" w:right="339" w:firstLine="561"/>
        <w:rPr>
          <w:rFonts w:ascii="Arial" w:hAnsi="Arial"/>
          <w:i/>
          <w:color w:val="000000"/>
          <w:spacing w:val="-4"/>
          <w:sz w:val="18"/>
        </w:rPr>
      </w:pPr>
      <w:r>
        <w:rPr>
          <w:rFonts w:ascii="Arial" w:hAnsi="Arial"/>
          <w:i/>
          <w:sz w:val="18"/>
        </w:rPr>
        <w:t>Général Dragomirov</w:t>
      </w:r>
      <w:r>
        <w:rPr>
          <w:rStyle w:val="Appelnotedebasdep"/>
          <w:b/>
          <w:i/>
        </w:rPr>
        <w:footnoteReference w:id="150"/>
      </w:r>
    </w:p>
    <w:p w:rsidR="00000000" w:rsidRDefault="00645236">
      <w:pPr>
        <w:keepNext/>
        <w:framePr w:dropCap="drop" w:lines="4" w:h="676" w:hRule="exact" w:hSpace="57" w:wrap="around" w:vAnchor="text" w:hAnchor="page" w:x="924" w:y="204"/>
        <w:shd w:val="clear" w:color="auto" w:fill="FFFFFF"/>
        <w:spacing w:line="676" w:lineRule="exact"/>
        <w:jc w:val="both"/>
        <w:rPr>
          <w:rFonts w:ascii="Garamond" w:hAnsi="Garamond"/>
          <w:b/>
          <w:color w:val="000000"/>
          <w:spacing w:val="3"/>
          <w:position w:val="-9"/>
          <w:sz w:val="96"/>
        </w:rPr>
      </w:pPr>
      <w:r>
        <w:rPr>
          <w:rFonts w:ascii="Garamond" w:hAnsi="Garamond"/>
          <w:b/>
          <w:color w:val="000000"/>
          <w:spacing w:val="3"/>
          <w:position w:val="-9"/>
          <w:sz w:val="96"/>
        </w:rPr>
        <w:t>D</w:t>
      </w:r>
    </w:p>
    <w:p w:rsidR="00000000" w:rsidRDefault="00645236">
      <w:pPr>
        <w:shd w:val="clear" w:color="auto" w:fill="FFFFFF"/>
        <w:jc w:val="both"/>
        <w:rPr>
          <w:rFonts w:ascii="Arial" w:hAnsi="Arial"/>
          <w:color w:val="000000"/>
          <w:spacing w:val="3"/>
          <w:sz w:val="18"/>
        </w:rPr>
      </w:pPr>
    </w:p>
    <w:p w:rsidR="00000000" w:rsidRDefault="00645236">
      <w:pPr>
        <w:shd w:val="clear" w:color="auto" w:fill="FFFFFF"/>
        <w:jc w:val="both"/>
        <w:rPr>
          <w:rFonts w:ascii="Arial" w:hAnsi="Arial"/>
          <w:sz w:val="18"/>
        </w:rPr>
      </w:pPr>
      <w:r>
        <w:rPr>
          <w:rFonts w:ascii="Arial" w:hAnsi="Arial"/>
          <w:color w:val="000000"/>
          <w:spacing w:val="3"/>
          <w:sz w:val="18"/>
        </w:rPr>
        <w:t xml:space="preserve">epuis une quinzaine d'années, l'armée de terre vit un rythme d'engagement en opérations jamais </w:t>
      </w:r>
      <w:r>
        <w:rPr>
          <w:rFonts w:ascii="Arial" w:hAnsi="Arial"/>
          <w:color w:val="000000"/>
          <w:spacing w:val="1"/>
          <w:sz w:val="18"/>
        </w:rPr>
        <w:t>c</w:t>
      </w:r>
      <w:r>
        <w:rPr>
          <w:rFonts w:ascii="Arial" w:hAnsi="Arial"/>
          <w:color w:val="000000"/>
          <w:spacing w:val="1"/>
          <w:sz w:val="18"/>
        </w:rPr>
        <w:t xml:space="preserve">onnu depuis la fin du conflit algérien. En effet, le terme de notre processus de décolonisation allié à une rigidification de la pensée militaire toute articulée autour du dogme nucléaire avaient progressivement amené </w:t>
      </w:r>
      <w:r>
        <w:rPr>
          <w:rFonts w:ascii="Arial" w:hAnsi="Arial"/>
          <w:color w:val="000000"/>
          <w:spacing w:val="3"/>
          <w:sz w:val="18"/>
        </w:rPr>
        <w:t>le fait tactique à son expression la p</w:t>
      </w:r>
      <w:r>
        <w:rPr>
          <w:rFonts w:ascii="Arial" w:hAnsi="Arial"/>
          <w:color w:val="000000"/>
          <w:spacing w:val="3"/>
          <w:sz w:val="18"/>
        </w:rPr>
        <w:t xml:space="preserve">lus simple. Les schémas de conduite de la manœuvre étaient assez </w:t>
      </w:r>
      <w:r>
        <w:rPr>
          <w:rFonts w:ascii="Arial" w:hAnsi="Arial"/>
          <w:color w:val="000000"/>
          <w:spacing w:val="6"/>
          <w:sz w:val="18"/>
        </w:rPr>
        <w:t xml:space="preserve">globalement figés, répondant parfaitement à une menace connue et à des objectifs identifiables en </w:t>
      </w:r>
      <w:r>
        <w:rPr>
          <w:rFonts w:ascii="Arial" w:hAnsi="Arial"/>
          <w:color w:val="000000"/>
          <w:sz w:val="18"/>
        </w:rPr>
        <w:t>planification.</w:t>
      </w:r>
    </w:p>
    <w:p w:rsidR="00000000" w:rsidRDefault="00645236">
      <w:pPr>
        <w:shd w:val="clear" w:color="auto" w:fill="FFFFFF"/>
        <w:jc w:val="both"/>
        <w:rPr>
          <w:rFonts w:ascii="Arial" w:hAnsi="Arial"/>
          <w:i/>
          <w:sz w:val="18"/>
        </w:rPr>
      </w:pPr>
      <w:r>
        <w:rPr>
          <w:rFonts w:ascii="Arial" w:hAnsi="Arial"/>
          <w:color w:val="000000"/>
          <w:spacing w:val="2"/>
          <w:sz w:val="18"/>
        </w:rPr>
        <w:t>Cette parenthèse dans l'histoire de la guerre s'est refermée : la France a fai</w:t>
      </w:r>
      <w:r>
        <w:rPr>
          <w:rFonts w:ascii="Arial" w:hAnsi="Arial"/>
          <w:color w:val="000000"/>
          <w:spacing w:val="2"/>
          <w:sz w:val="18"/>
        </w:rPr>
        <w:t xml:space="preserve">t aujourd'hui le choix de </w:t>
      </w:r>
      <w:r>
        <w:rPr>
          <w:rFonts w:ascii="Arial" w:hAnsi="Arial"/>
          <w:color w:val="000000"/>
          <w:spacing w:val="1"/>
          <w:sz w:val="18"/>
        </w:rPr>
        <w:t xml:space="preserve">s'engager, seule ou dans le cadre de coalitions ou alliances, dans des opérations nombreuses et multiformes toujours plus consommatrices d'effectifs et de moyens, face à des adversaires dont les contours et les modes </w:t>
      </w:r>
      <w:r>
        <w:rPr>
          <w:rFonts w:ascii="Arial" w:hAnsi="Arial"/>
          <w:color w:val="000000"/>
          <w:spacing w:val="2"/>
          <w:sz w:val="18"/>
        </w:rPr>
        <w:t>d'action ne s</w:t>
      </w:r>
      <w:r>
        <w:rPr>
          <w:rFonts w:ascii="Arial" w:hAnsi="Arial"/>
          <w:color w:val="000000"/>
          <w:spacing w:val="2"/>
          <w:sz w:val="18"/>
        </w:rPr>
        <w:t xml:space="preserve">ont pas toujours conformes aux attendus théoriques. Le fait tactique, qui vise à la production directe d'effets par la combinaison de fonctions opérationnelles et leur manœuvre sur le terrain, a dès lors </w:t>
      </w:r>
      <w:r>
        <w:rPr>
          <w:rFonts w:ascii="Arial" w:hAnsi="Arial"/>
          <w:color w:val="000000"/>
          <w:spacing w:val="6"/>
          <w:sz w:val="18"/>
        </w:rPr>
        <w:t xml:space="preserve">reconquis toute sa légitimité. L'action n'étant pas </w:t>
      </w:r>
      <w:r>
        <w:rPr>
          <w:rFonts w:ascii="Arial" w:hAnsi="Arial"/>
          <w:color w:val="000000"/>
          <w:spacing w:val="6"/>
          <w:sz w:val="18"/>
        </w:rPr>
        <w:t xml:space="preserve">réservée à des seules unités spécifiques, </w:t>
      </w:r>
      <w:r>
        <w:rPr>
          <w:rFonts w:ascii="Arial" w:hAnsi="Arial"/>
          <w:b/>
          <w:i/>
          <w:color w:val="000000"/>
          <w:spacing w:val="6"/>
          <w:sz w:val="18"/>
        </w:rPr>
        <w:t xml:space="preserve">il s'agit </w:t>
      </w:r>
      <w:r>
        <w:rPr>
          <w:rFonts w:ascii="Arial" w:hAnsi="Arial"/>
          <w:b/>
          <w:i/>
          <w:color w:val="000000"/>
          <w:sz w:val="18"/>
        </w:rPr>
        <w:t xml:space="preserve">aujourd'hui, plus que jamais, de préparer les corps et les esprits de </w:t>
      </w:r>
      <w:r>
        <w:rPr>
          <w:rFonts w:ascii="Arial" w:hAnsi="Arial"/>
          <w:b/>
          <w:color w:val="000000"/>
          <w:sz w:val="18"/>
        </w:rPr>
        <w:t>toute</w:t>
      </w:r>
      <w:r>
        <w:rPr>
          <w:rFonts w:ascii="Arial" w:hAnsi="Arial"/>
          <w:b/>
          <w:i/>
          <w:color w:val="000000"/>
          <w:sz w:val="18"/>
        </w:rPr>
        <w:t xml:space="preserve"> l'armée de terre à des conflits </w:t>
      </w:r>
      <w:r>
        <w:rPr>
          <w:rFonts w:ascii="Arial" w:hAnsi="Arial"/>
          <w:b/>
          <w:i/>
          <w:color w:val="000000"/>
          <w:spacing w:val="3"/>
          <w:sz w:val="18"/>
        </w:rPr>
        <w:t xml:space="preserve">éprouvants mentalement et physiquement, avec des niveaux et des spectres de violence difficiles </w:t>
      </w:r>
      <w:r>
        <w:rPr>
          <w:rFonts w:ascii="Arial" w:hAnsi="Arial"/>
          <w:b/>
          <w:i/>
          <w:color w:val="000000"/>
          <w:spacing w:val="3"/>
          <w:sz w:val="18"/>
        </w:rPr>
        <w:t xml:space="preserve">à </w:t>
      </w:r>
      <w:r>
        <w:rPr>
          <w:rFonts w:ascii="Arial" w:hAnsi="Arial"/>
          <w:b/>
          <w:i/>
          <w:color w:val="000000"/>
          <w:sz w:val="18"/>
        </w:rPr>
        <w:t>prévoir et à maîtriser.</w:t>
      </w:r>
    </w:p>
    <w:p w:rsidR="00000000" w:rsidRDefault="00645236">
      <w:pPr>
        <w:shd w:val="clear" w:color="auto" w:fill="FFFFFF"/>
        <w:jc w:val="both"/>
        <w:rPr>
          <w:rFonts w:ascii="Arial" w:hAnsi="Arial"/>
          <w:sz w:val="18"/>
        </w:rPr>
      </w:pPr>
      <w:r>
        <w:rPr>
          <w:rFonts w:ascii="Arial" w:hAnsi="Arial"/>
          <w:color w:val="000000"/>
          <w:spacing w:val="1"/>
          <w:sz w:val="18"/>
        </w:rPr>
        <w:t xml:space="preserve">Pourtant, assez étonnamment, il semblerait que la tactique soit peu d'actualité, sans qu'il soit possible </w:t>
      </w:r>
      <w:r>
        <w:rPr>
          <w:rFonts w:ascii="Arial" w:hAnsi="Arial"/>
          <w:color w:val="000000"/>
          <w:spacing w:val="3"/>
          <w:sz w:val="18"/>
        </w:rPr>
        <w:t xml:space="preserve">de déterminer s'il s'agit d'une désaffection intellectuelle au profit de niveaux estimés plus complexes et </w:t>
      </w:r>
      <w:r>
        <w:rPr>
          <w:rFonts w:ascii="Arial" w:hAnsi="Arial"/>
          <w:color w:val="000000"/>
          <w:spacing w:val="2"/>
          <w:sz w:val="18"/>
        </w:rPr>
        <w:t>stimulants, ou d'</w:t>
      </w:r>
      <w:r>
        <w:rPr>
          <w:rFonts w:ascii="Arial" w:hAnsi="Arial"/>
          <w:color w:val="000000"/>
          <w:spacing w:val="2"/>
          <w:sz w:val="18"/>
        </w:rPr>
        <w:t xml:space="preserve">un abandon délibéré dont l'origine se situerait à mi-chemin entre la méconnaissance d'une </w:t>
      </w:r>
      <w:r>
        <w:rPr>
          <w:rFonts w:ascii="Arial" w:hAnsi="Arial"/>
          <w:color w:val="000000"/>
          <w:spacing w:val="3"/>
          <w:sz w:val="18"/>
        </w:rPr>
        <w:t xml:space="preserve">part, la pleine confiance dans une capacité innée à conduire une exécution mécanique de procédures </w:t>
      </w:r>
      <w:r>
        <w:rPr>
          <w:rFonts w:ascii="Arial" w:hAnsi="Arial"/>
          <w:color w:val="000000"/>
          <w:spacing w:val="1"/>
          <w:sz w:val="18"/>
        </w:rPr>
        <w:t>opérationnelles d'autre part.</w:t>
      </w:r>
    </w:p>
    <w:p w:rsidR="00000000" w:rsidRDefault="00645236">
      <w:pPr>
        <w:shd w:val="clear" w:color="auto" w:fill="FFFFFF"/>
        <w:jc w:val="both"/>
        <w:rPr>
          <w:rFonts w:ascii="Arial" w:hAnsi="Arial"/>
          <w:b/>
          <w:i/>
          <w:color w:val="000000"/>
          <w:sz w:val="18"/>
        </w:rPr>
      </w:pPr>
      <w:r>
        <w:rPr>
          <w:rFonts w:ascii="Arial" w:hAnsi="Arial"/>
          <w:color w:val="000000"/>
          <w:sz w:val="18"/>
        </w:rPr>
        <w:t>Ne serait-il donc pas temps, enfin, d</w:t>
      </w:r>
      <w:r>
        <w:rPr>
          <w:rFonts w:ascii="Arial" w:hAnsi="Arial"/>
          <w:color w:val="000000"/>
          <w:sz w:val="18"/>
        </w:rPr>
        <w:t xml:space="preserve">e redonner à la formation tactique toute sa place? Ne serait-ce pas </w:t>
      </w:r>
      <w:r>
        <w:rPr>
          <w:rFonts w:ascii="Arial" w:hAnsi="Arial"/>
          <w:color w:val="000000"/>
          <w:spacing w:val="1"/>
          <w:sz w:val="18"/>
        </w:rPr>
        <w:t xml:space="preserve">dans la recherche de la maîtrise de l'emploi des forces, du commandement au contact et de la manœuvre, que </w:t>
      </w:r>
      <w:r>
        <w:rPr>
          <w:rFonts w:ascii="Arial" w:hAnsi="Arial"/>
          <w:color w:val="000000"/>
          <w:spacing w:val="-1"/>
          <w:sz w:val="18"/>
        </w:rPr>
        <w:t xml:space="preserve">se situerait in fine l'art premier du chef et du soldat? </w:t>
      </w:r>
      <w:r>
        <w:rPr>
          <w:rFonts w:ascii="Arial" w:hAnsi="Arial"/>
          <w:b/>
          <w:i/>
          <w:color w:val="000000"/>
          <w:spacing w:val="-1"/>
          <w:sz w:val="18"/>
        </w:rPr>
        <w:t>L'unique vocation de not</w:t>
      </w:r>
      <w:r>
        <w:rPr>
          <w:rFonts w:ascii="Arial" w:hAnsi="Arial"/>
          <w:b/>
          <w:i/>
          <w:color w:val="000000"/>
          <w:spacing w:val="-1"/>
          <w:sz w:val="18"/>
        </w:rPr>
        <w:t>re armée de terre ne devrait-</w:t>
      </w:r>
      <w:r>
        <w:rPr>
          <w:rFonts w:ascii="Arial" w:hAnsi="Arial"/>
          <w:b/>
          <w:i/>
          <w:color w:val="000000"/>
          <w:spacing w:val="2"/>
          <w:sz w:val="18"/>
        </w:rPr>
        <w:t xml:space="preserve">elle pas être </w:t>
      </w:r>
      <w:r>
        <w:rPr>
          <w:rFonts w:ascii="Arial" w:hAnsi="Arial"/>
          <w:b/>
          <w:i/>
          <w:color w:val="000000"/>
          <w:spacing w:val="2"/>
          <w:sz w:val="18"/>
        </w:rPr>
        <w:lastRenderedPageBreak/>
        <w:t xml:space="preserve">de réussir nos engagements en économisant le sang de nos soldats qui se trouvent plongés </w:t>
      </w:r>
      <w:r>
        <w:rPr>
          <w:rFonts w:ascii="Arial" w:hAnsi="Arial"/>
          <w:b/>
          <w:i/>
          <w:color w:val="000000"/>
          <w:sz w:val="18"/>
        </w:rPr>
        <w:t>au contact des réalités du champ opérationnel, donc de la tactique?</w:t>
      </w:r>
    </w:p>
    <w:p w:rsidR="00000000" w:rsidRDefault="00645236">
      <w:pPr>
        <w:shd w:val="clear" w:color="auto" w:fill="FFFFFF"/>
        <w:jc w:val="both"/>
        <w:rPr>
          <w:rFonts w:ascii="Arial" w:hAnsi="Arial"/>
          <w:sz w:val="18"/>
        </w:rPr>
      </w:pPr>
    </w:p>
    <w:p w:rsidR="00000000" w:rsidRDefault="00645236">
      <w:pPr>
        <w:shd w:val="clear" w:color="auto" w:fill="FFFFFF"/>
        <w:jc w:val="both"/>
        <w:rPr>
          <w:rFonts w:ascii="Arial" w:hAnsi="Arial"/>
          <w:color w:val="000000"/>
          <w:spacing w:val="1"/>
          <w:sz w:val="18"/>
        </w:rPr>
      </w:pPr>
      <w:r>
        <w:rPr>
          <w:rFonts w:ascii="Arial" w:hAnsi="Arial"/>
          <w:b/>
          <w:color w:val="000000"/>
          <w:spacing w:val="2"/>
          <w:sz w:val="18"/>
        </w:rPr>
        <w:t>Cette dernière se porte mal et ne suscite pas l'intérêt</w:t>
      </w:r>
      <w:r>
        <w:rPr>
          <w:rFonts w:ascii="Arial" w:hAnsi="Arial"/>
          <w:b/>
          <w:color w:val="000000"/>
          <w:spacing w:val="2"/>
          <w:sz w:val="18"/>
        </w:rPr>
        <w:t xml:space="preserve"> qu'elle mérite, sans doute parce que les </w:t>
      </w:r>
      <w:r>
        <w:rPr>
          <w:rFonts w:ascii="Arial" w:hAnsi="Arial"/>
          <w:b/>
          <w:color w:val="000000"/>
          <w:spacing w:val="1"/>
          <w:sz w:val="18"/>
        </w:rPr>
        <w:t xml:space="preserve">succès jusqu'alors rencontrés dans des opérations aux exigences limitées voilent la réalité profonde de </w:t>
      </w:r>
      <w:r>
        <w:rPr>
          <w:rFonts w:ascii="Arial" w:hAnsi="Arial"/>
          <w:b/>
          <w:color w:val="000000"/>
          <w:sz w:val="18"/>
        </w:rPr>
        <w:t>notre niveau réel de préparation à nos engagements futurs</w:t>
      </w:r>
    </w:p>
    <w:p w:rsidR="00000000" w:rsidRDefault="00645236">
      <w:pPr>
        <w:shd w:val="clear" w:color="auto" w:fill="FFFFFF"/>
        <w:jc w:val="both"/>
        <w:rPr>
          <w:rFonts w:ascii="Arial" w:hAnsi="Arial"/>
          <w:color w:val="000000"/>
          <w:spacing w:val="1"/>
          <w:sz w:val="18"/>
        </w:rPr>
      </w:pPr>
    </w:p>
    <w:p w:rsidR="00000000" w:rsidRDefault="00645236">
      <w:pPr>
        <w:shd w:val="clear" w:color="auto" w:fill="FFFFFF"/>
        <w:jc w:val="both"/>
        <w:rPr>
          <w:rFonts w:ascii="Arial" w:hAnsi="Arial"/>
          <w:color w:val="000000"/>
          <w:spacing w:val="-1"/>
          <w:sz w:val="18"/>
        </w:rPr>
      </w:pPr>
      <w:r>
        <w:rPr>
          <w:rFonts w:ascii="Arial" w:hAnsi="Arial"/>
          <w:color w:val="000000"/>
          <w:spacing w:val="1"/>
          <w:sz w:val="18"/>
        </w:rPr>
        <w:t>Au-delà d'un constat plutôt décevant en la matière,</w:t>
      </w:r>
      <w:r>
        <w:rPr>
          <w:rFonts w:ascii="Arial" w:hAnsi="Arial"/>
          <w:color w:val="000000"/>
          <w:spacing w:val="1"/>
          <w:sz w:val="18"/>
        </w:rPr>
        <w:t xml:space="preserve"> il est nécessaire de rappeler toute l'importance du domaine considéré, d'autant que des pistes de réflexion et d'action sont nombreuses pour replacer la tactique </w:t>
      </w:r>
      <w:r>
        <w:rPr>
          <w:rFonts w:ascii="Arial" w:hAnsi="Arial"/>
          <w:color w:val="000000"/>
          <w:spacing w:val="-1"/>
          <w:sz w:val="18"/>
        </w:rPr>
        <w:t>au cœur du métier des armes.</w:t>
      </w:r>
    </w:p>
    <w:p w:rsidR="00000000" w:rsidRDefault="00645236">
      <w:pPr>
        <w:shd w:val="clear" w:color="auto" w:fill="FFFFFF"/>
        <w:jc w:val="both"/>
        <w:rPr>
          <w:rFonts w:ascii="Arial" w:hAnsi="Arial"/>
          <w:color w:val="000000"/>
          <w:spacing w:val="-1"/>
          <w:sz w:val="18"/>
        </w:rPr>
      </w:pPr>
    </w:p>
    <w:p w:rsidR="00000000" w:rsidRDefault="00645236">
      <w:pPr>
        <w:shd w:val="clear" w:color="auto" w:fill="FFFFFF"/>
        <w:jc w:val="center"/>
        <w:rPr>
          <w:rFonts w:ascii="Arial" w:hAnsi="Arial"/>
          <w:b/>
        </w:rPr>
      </w:pPr>
      <w:r>
        <w:rPr>
          <w:rFonts w:ascii="Arial" w:hAnsi="Arial"/>
          <w:b/>
          <w:color w:val="000000"/>
          <w:spacing w:val="-1"/>
        </w:rPr>
        <w:t>*</w:t>
      </w:r>
    </w:p>
    <w:p w:rsidR="00000000" w:rsidRDefault="00645236">
      <w:pPr>
        <w:shd w:val="clear" w:color="auto" w:fill="FFFFFF"/>
        <w:jc w:val="center"/>
        <w:rPr>
          <w:rFonts w:ascii="Arial" w:hAnsi="Arial"/>
          <w:b/>
          <w:color w:val="000000"/>
          <w:spacing w:val="15"/>
          <w:sz w:val="18"/>
        </w:rPr>
      </w:pPr>
      <w:r>
        <w:rPr>
          <w:rFonts w:ascii="Arial" w:hAnsi="Arial"/>
          <w:b/>
          <w:color w:val="000000"/>
          <w:spacing w:val="15"/>
        </w:rPr>
        <w:t>*   *</w:t>
      </w:r>
    </w:p>
    <w:p w:rsidR="00000000" w:rsidRDefault="00645236">
      <w:pPr>
        <w:shd w:val="clear" w:color="auto" w:fill="FFFFFF"/>
        <w:jc w:val="center"/>
        <w:rPr>
          <w:rFonts w:ascii="Arial" w:hAnsi="Arial"/>
          <w:sz w:val="18"/>
        </w:rPr>
      </w:pPr>
    </w:p>
    <w:p w:rsidR="00000000" w:rsidRDefault="00645236">
      <w:pPr>
        <w:shd w:val="clear" w:color="auto" w:fill="FFFFFF"/>
        <w:jc w:val="both"/>
        <w:rPr>
          <w:rFonts w:ascii="Arial" w:hAnsi="Arial"/>
          <w:sz w:val="18"/>
        </w:rPr>
      </w:pPr>
      <w:r>
        <w:rPr>
          <w:rFonts w:ascii="Arial" w:hAnsi="Arial"/>
          <w:color w:val="000000"/>
          <w:spacing w:val="2"/>
          <w:sz w:val="18"/>
        </w:rPr>
        <w:t xml:space="preserve">D'évidence, </w:t>
      </w:r>
      <w:r>
        <w:rPr>
          <w:rFonts w:ascii="Arial" w:hAnsi="Arial"/>
          <w:b/>
          <w:i/>
          <w:color w:val="000000"/>
          <w:spacing w:val="2"/>
          <w:sz w:val="18"/>
        </w:rPr>
        <w:t>l'état des lieux est peu satisfaisant.</w:t>
      </w:r>
      <w:r>
        <w:rPr>
          <w:rFonts w:ascii="Arial" w:hAnsi="Arial"/>
          <w:b/>
          <w:color w:val="000000"/>
          <w:spacing w:val="2"/>
          <w:sz w:val="18"/>
        </w:rPr>
        <w:t xml:space="preserve"> </w:t>
      </w:r>
      <w:r>
        <w:rPr>
          <w:rFonts w:ascii="Arial" w:hAnsi="Arial"/>
          <w:color w:val="000000"/>
          <w:spacing w:val="2"/>
          <w:sz w:val="18"/>
        </w:rPr>
        <w:t>Par</w:t>
      </w:r>
      <w:r>
        <w:rPr>
          <w:rFonts w:ascii="Arial" w:hAnsi="Arial"/>
          <w:color w:val="000000"/>
          <w:spacing w:val="2"/>
          <w:sz w:val="18"/>
        </w:rPr>
        <w:t xml:space="preserve">ent pauvre de la formation, parent pauvre des </w:t>
      </w:r>
      <w:r>
        <w:rPr>
          <w:rFonts w:ascii="Arial" w:hAnsi="Arial"/>
          <w:color w:val="000000"/>
          <w:spacing w:val="1"/>
          <w:sz w:val="18"/>
        </w:rPr>
        <w:t>formations, oubliée perpétuelle des exercices, la tactique souffre d'une perte progressive d'expertise.</w:t>
      </w:r>
    </w:p>
    <w:p w:rsidR="00000000" w:rsidRDefault="00645236">
      <w:pPr>
        <w:shd w:val="clear" w:color="auto" w:fill="FFFFFF"/>
        <w:jc w:val="both"/>
        <w:rPr>
          <w:rFonts w:ascii="Arial" w:hAnsi="Arial"/>
          <w:sz w:val="18"/>
        </w:rPr>
      </w:pPr>
      <w:r>
        <w:rPr>
          <w:rFonts w:ascii="Arial" w:hAnsi="Arial"/>
          <w:b/>
          <w:i/>
          <w:color w:val="000000"/>
          <w:spacing w:val="1"/>
          <w:sz w:val="18"/>
        </w:rPr>
        <w:t>La formation est la première touchée par cette désaffection.</w:t>
      </w:r>
      <w:r>
        <w:rPr>
          <w:rFonts w:ascii="Arial" w:hAnsi="Arial"/>
          <w:b/>
          <w:color w:val="000000"/>
          <w:spacing w:val="1"/>
          <w:sz w:val="18"/>
        </w:rPr>
        <w:t xml:space="preserve"> </w:t>
      </w:r>
      <w:r>
        <w:rPr>
          <w:rFonts w:ascii="Arial" w:hAnsi="Arial"/>
          <w:color w:val="000000"/>
          <w:spacing w:val="1"/>
          <w:sz w:val="18"/>
        </w:rPr>
        <w:t xml:space="preserve">La densité des programmes et, par </w:t>
      </w:r>
      <w:r>
        <w:rPr>
          <w:rFonts w:ascii="Arial" w:hAnsi="Arial"/>
          <w:color w:val="000000"/>
          <w:spacing w:val="3"/>
          <w:sz w:val="18"/>
        </w:rPr>
        <w:t>conséquent,</w:t>
      </w:r>
      <w:r>
        <w:rPr>
          <w:rFonts w:ascii="Arial" w:hAnsi="Arial"/>
          <w:color w:val="000000"/>
          <w:spacing w:val="3"/>
          <w:sz w:val="18"/>
        </w:rPr>
        <w:t xml:space="preserve"> le manque de temps, nuisent à la réflexion tactique. En effet, le temps dédié à l'étude de la </w:t>
      </w:r>
      <w:r>
        <w:rPr>
          <w:rFonts w:ascii="Arial" w:hAnsi="Arial"/>
          <w:color w:val="000000"/>
          <w:spacing w:val="2"/>
          <w:sz w:val="18"/>
        </w:rPr>
        <w:t xml:space="preserve">manœuvre est limité par l'accumulation de connaissances à acquérir. Or, le cadre d'action en opérations est </w:t>
      </w:r>
      <w:r>
        <w:rPr>
          <w:rFonts w:ascii="Arial" w:hAnsi="Arial"/>
          <w:color w:val="000000"/>
          <w:spacing w:val="4"/>
          <w:sz w:val="18"/>
        </w:rPr>
        <w:t>sans doute devenu plus complexe ; l'intégration d'élé</w:t>
      </w:r>
      <w:r>
        <w:rPr>
          <w:rFonts w:ascii="Arial" w:hAnsi="Arial"/>
          <w:color w:val="000000"/>
          <w:spacing w:val="4"/>
          <w:sz w:val="18"/>
        </w:rPr>
        <w:t xml:space="preserve">ments d'environnement multiples s'impose dans la </w:t>
      </w:r>
      <w:r>
        <w:rPr>
          <w:rFonts w:ascii="Arial" w:hAnsi="Arial"/>
          <w:color w:val="000000"/>
          <w:spacing w:val="9"/>
          <w:sz w:val="18"/>
        </w:rPr>
        <w:t>conduite de l'action aux échelons les plus bas, les implications politiques et militaires de toute erreur</w:t>
      </w:r>
    </w:p>
    <w:p w:rsidR="00000000" w:rsidRDefault="00645236">
      <w:pPr>
        <w:shd w:val="clear" w:color="auto" w:fill="FFFFFF"/>
        <w:jc w:val="both"/>
        <w:rPr>
          <w:rFonts w:ascii="Arial" w:hAnsi="Arial"/>
          <w:sz w:val="18"/>
        </w:rPr>
      </w:pPr>
      <w:r>
        <w:rPr>
          <w:rFonts w:ascii="Arial" w:hAnsi="Arial"/>
          <w:color w:val="000000"/>
          <w:sz w:val="18"/>
        </w:rPr>
        <w:t xml:space="preserve">d'évaluation pouvant se révéler catastrophiques à l'échelle de l'opération. </w:t>
      </w:r>
      <w:r>
        <w:rPr>
          <w:rFonts w:ascii="Arial" w:hAnsi="Arial"/>
          <w:b/>
          <w:i/>
          <w:color w:val="000000"/>
          <w:sz w:val="18"/>
        </w:rPr>
        <w:t>L'enseignement tactique d</w:t>
      </w:r>
      <w:r>
        <w:rPr>
          <w:rFonts w:ascii="Arial" w:hAnsi="Arial"/>
          <w:b/>
          <w:i/>
          <w:color w:val="000000"/>
          <w:sz w:val="18"/>
        </w:rPr>
        <w:t xml:space="preserve">oit donc </w:t>
      </w:r>
      <w:r>
        <w:rPr>
          <w:rFonts w:ascii="Arial" w:hAnsi="Arial"/>
          <w:b/>
          <w:i/>
          <w:color w:val="000000"/>
          <w:spacing w:val="2"/>
          <w:sz w:val="18"/>
        </w:rPr>
        <w:t>par induction se frayer un chemin entre les impératifs de formation organique, juridique, éthique,</w:t>
      </w:r>
      <w:r>
        <w:rPr>
          <w:rFonts w:ascii="Arial" w:hAnsi="Arial"/>
          <w:b/>
          <w:color w:val="000000"/>
          <w:spacing w:val="2"/>
          <w:sz w:val="18"/>
        </w:rPr>
        <w:t xml:space="preserve"> </w:t>
      </w:r>
      <w:r>
        <w:rPr>
          <w:rFonts w:ascii="Arial" w:hAnsi="Arial"/>
          <w:color w:val="000000"/>
          <w:spacing w:val="2"/>
          <w:sz w:val="18"/>
        </w:rPr>
        <w:t>…</w:t>
      </w:r>
    </w:p>
    <w:p w:rsidR="00000000" w:rsidRDefault="00645236">
      <w:pPr>
        <w:shd w:val="clear" w:color="auto" w:fill="FFFFFF"/>
        <w:jc w:val="both"/>
        <w:rPr>
          <w:rFonts w:ascii="Arial" w:hAnsi="Arial"/>
          <w:sz w:val="18"/>
        </w:rPr>
      </w:pPr>
      <w:r>
        <w:rPr>
          <w:rFonts w:ascii="Arial" w:hAnsi="Arial"/>
          <w:color w:val="000000"/>
          <w:spacing w:val="4"/>
          <w:sz w:val="18"/>
        </w:rPr>
        <w:t xml:space="preserve">L'encadrement est, parfois, amené naturellement à se concentrer sur les procédures au détriment de la </w:t>
      </w:r>
      <w:r>
        <w:rPr>
          <w:rFonts w:ascii="Arial" w:hAnsi="Arial"/>
          <w:color w:val="000000"/>
          <w:spacing w:val="1"/>
          <w:sz w:val="18"/>
        </w:rPr>
        <w:t>réflexion. Or, si la connaissance de ces der</w:t>
      </w:r>
      <w:r>
        <w:rPr>
          <w:rFonts w:ascii="Arial" w:hAnsi="Arial"/>
          <w:color w:val="000000"/>
          <w:spacing w:val="1"/>
          <w:sz w:val="18"/>
        </w:rPr>
        <w:t xml:space="preserve">nières est bien sûr fondamentale, elle ne saurait constituer le cœur </w:t>
      </w:r>
      <w:r>
        <w:rPr>
          <w:rFonts w:ascii="Arial" w:hAnsi="Arial"/>
          <w:color w:val="000000"/>
          <w:spacing w:val="5"/>
          <w:sz w:val="18"/>
        </w:rPr>
        <w:t xml:space="preserve">du sujet. </w:t>
      </w:r>
      <w:r>
        <w:rPr>
          <w:rFonts w:ascii="Arial" w:hAnsi="Arial"/>
          <w:b/>
          <w:i/>
          <w:color w:val="000000"/>
          <w:spacing w:val="5"/>
          <w:sz w:val="18"/>
        </w:rPr>
        <w:t xml:space="preserve">La maîtrise de la manœuvre est la résultante de plusieurs actes intellectuels majeurs </w:t>
      </w:r>
      <w:r>
        <w:rPr>
          <w:rFonts w:ascii="Arial" w:hAnsi="Arial"/>
          <w:b/>
          <w:i/>
          <w:color w:val="000000"/>
          <w:spacing w:val="1"/>
          <w:sz w:val="18"/>
        </w:rPr>
        <w:t>concomitants</w:t>
      </w:r>
      <w:r>
        <w:rPr>
          <w:rFonts w:ascii="Arial" w:hAnsi="Arial"/>
          <w:b/>
          <w:color w:val="000000"/>
          <w:spacing w:val="1"/>
          <w:sz w:val="18"/>
        </w:rPr>
        <w:t xml:space="preserve">, </w:t>
      </w:r>
      <w:r>
        <w:rPr>
          <w:rFonts w:ascii="Arial" w:hAnsi="Arial"/>
          <w:color w:val="000000"/>
          <w:spacing w:val="1"/>
          <w:sz w:val="18"/>
        </w:rPr>
        <w:t xml:space="preserve">notamment la </w:t>
      </w:r>
      <w:r>
        <w:rPr>
          <w:rFonts w:ascii="Arial" w:hAnsi="Arial"/>
          <w:b/>
          <w:i/>
          <w:color w:val="000000"/>
          <w:spacing w:val="1"/>
          <w:sz w:val="18"/>
        </w:rPr>
        <w:t>connaissance des capacités</w:t>
      </w:r>
      <w:r>
        <w:rPr>
          <w:rFonts w:ascii="Arial" w:hAnsi="Arial"/>
          <w:b/>
          <w:color w:val="000000"/>
          <w:spacing w:val="1"/>
          <w:sz w:val="18"/>
        </w:rPr>
        <w:t xml:space="preserve"> </w:t>
      </w:r>
      <w:r>
        <w:rPr>
          <w:rFonts w:ascii="Arial" w:hAnsi="Arial"/>
          <w:color w:val="000000"/>
          <w:spacing w:val="1"/>
          <w:sz w:val="18"/>
        </w:rPr>
        <w:t xml:space="preserve">des vecteurs de force, indispensable </w:t>
      </w:r>
      <w:r>
        <w:rPr>
          <w:rFonts w:ascii="Arial" w:hAnsi="Arial"/>
          <w:color w:val="000000"/>
          <w:spacing w:val="1"/>
          <w:sz w:val="18"/>
        </w:rPr>
        <w:t xml:space="preserve">à la juste combinaison des effets, </w:t>
      </w:r>
      <w:r>
        <w:rPr>
          <w:rFonts w:ascii="Arial" w:hAnsi="Arial"/>
          <w:b/>
          <w:i/>
          <w:color w:val="000000"/>
          <w:spacing w:val="1"/>
          <w:sz w:val="18"/>
        </w:rPr>
        <w:t>l'expérience</w:t>
      </w:r>
      <w:r>
        <w:rPr>
          <w:rFonts w:ascii="Arial" w:hAnsi="Arial"/>
          <w:b/>
          <w:color w:val="000000"/>
          <w:spacing w:val="1"/>
          <w:sz w:val="18"/>
        </w:rPr>
        <w:t xml:space="preserve"> </w:t>
      </w:r>
      <w:r>
        <w:rPr>
          <w:rFonts w:ascii="Arial" w:hAnsi="Arial"/>
          <w:color w:val="000000"/>
          <w:spacing w:val="1"/>
          <w:sz w:val="18"/>
        </w:rPr>
        <w:t xml:space="preserve">qui trouve son origine tant dans les situations vécues individuellement </w:t>
      </w:r>
      <w:r>
        <w:rPr>
          <w:rFonts w:ascii="Arial" w:hAnsi="Arial"/>
          <w:color w:val="000000"/>
          <w:spacing w:val="2"/>
          <w:sz w:val="18"/>
        </w:rPr>
        <w:t xml:space="preserve">que collectivement, au sein de nos armées comme à l'étranger, la </w:t>
      </w:r>
      <w:r>
        <w:rPr>
          <w:rFonts w:ascii="Arial" w:hAnsi="Arial"/>
          <w:b/>
          <w:i/>
          <w:color w:val="000000"/>
          <w:spacing w:val="2"/>
          <w:sz w:val="18"/>
        </w:rPr>
        <w:t>réflexion,</w:t>
      </w:r>
      <w:r>
        <w:rPr>
          <w:rFonts w:ascii="Arial" w:hAnsi="Arial"/>
          <w:b/>
          <w:color w:val="000000"/>
          <w:spacing w:val="2"/>
          <w:sz w:val="18"/>
        </w:rPr>
        <w:t xml:space="preserve"> </w:t>
      </w:r>
      <w:r>
        <w:rPr>
          <w:rFonts w:ascii="Arial" w:hAnsi="Arial"/>
          <w:color w:val="000000"/>
          <w:spacing w:val="2"/>
          <w:sz w:val="18"/>
        </w:rPr>
        <w:t>qu'elle soit d'ordre purement conceptuel ou qu'elle s'appuie</w:t>
      </w:r>
      <w:r>
        <w:rPr>
          <w:rFonts w:ascii="Arial" w:hAnsi="Arial"/>
          <w:color w:val="000000"/>
          <w:spacing w:val="2"/>
          <w:sz w:val="18"/>
        </w:rPr>
        <w:t xml:space="preserve"> sur l'histoire des campagnes militaires. Cette dimension tactique, qui doit </w:t>
      </w:r>
      <w:r>
        <w:rPr>
          <w:rFonts w:ascii="Arial" w:hAnsi="Arial"/>
          <w:color w:val="000000"/>
          <w:spacing w:val="-1"/>
          <w:sz w:val="18"/>
        </w:rPr>
        <w:t>irriguer la formation de l'officier</w:t>
      </w:r>
      <w:r>
        <w:rPr>
          <w:rStyle w:val="Appelnotedebasdep"/>
          <w:rFonts w:ascii="Arial" w:hAnsi="Arial"/>
          <w:color w:val="000000"/>
          <w:spacing w:val="-1"/>
          <w:sz w:val="18"/>
        </w:rPr>
        <w:footnoteReference w:id="151"/>
      </w:r>
      <w:r>
        <w:rPr>
          <w:rFonts w:ascii="Arial" w:hAnsi="Arial"/>
          <w:color w:val="000000"/>
          <w:spacing w:val="-1"/>
          <w:sz w:val="18"/>
        </w:rPr>
        <w:t xml:space="preserve">, est seule de nature à garantir aux unités une pleine communion de pensée et </w:t>
      </w:r>
      <w:r>
        <w:rPr>
          <w:rFonts w:ascii="Arial" w:hAnsi="Arial"/>
          <w:color w:val="000000"/>
          <w:spacing w:val="1"/>
          <w:sz w:val="18"/>
        </w:rPr>
        <w:t>d'action au combat.</w:t>
      </w:r>
    </w:p>
    <w:p w:rsidR="00000000" w:rsidRDefault="00645236">
      <w:pPr>
        <w:shd w:val="clear" w:color="auto" w:fill="FFFFFF"/>
        <w:jc w:val="both"/>
        <w:rPr>
          <w:rFonts w:ascii="Arial" w:hAnsi="Arial"/>
          <w:sz w:val="18"/>
        </w:rPr>
      </w:pPr>
      <w:r>
        <w:rPr>
          <w:rFonts w:ascii="Arial" w:hAnsi="Arial"/>
          <w:color w:val="000000"/>
          <w:sz w:val="18"/>
        </w:rPr>
        <w:t>Dans un autre domaine, il convient de constat</w:t>
      </w:r>
      <w:r>
        <w:rPr>
          <w:rFonts w:ascii="Arial" w:hAnsi="Arial"/>
          <w:color w:val="000000"/>
          <w:sz w:val="18"/>
        </w:rPr>
        <w:t xml:space="preserve">er que </w:t>
      </w:r>
      <w:r>
        <w:rPr>
          <w:rFonts w:ascii="Arial" w:hAnsi="Arial"/>
          <w:b/>
          <w:i/>
          <w:color w:val="000000"/>
          <w:sz w:val="18"/>
        </w:rPr>
        <w:t xml:space="preserve">le groupement et le sous groupement tactiques </w:t>
      </w:r>
      <w:r>
        <w:rPr>
          <w:rFonts w:ascii="Arial" w:hAnsi="Arial"/>
          <w:b/>
          <w:i/>
          <w:color w:val="000000"/>
          <w:spacing w:val="4"/>
          <w:sz w:val="18"/>
        </w:rPr>
        <w:t xml:space="preserve">constituent, à l'expérience de ces 20 dernières années, </w:t>
      </w:r>
      <w:r>
        <w:rPr>
          <w:rFonts w:ascii="Arial" w:hAnsi="Arial"/>
          <w:b/>
          <w:i/>
          <w:color w:val="000000"/>
          <w:spacing w:val="4"/>
          <w:sz w:val="18"/>
        </w:rPr>
        <w:lastRenderedPageBreak/>
        <w:t>l'échelon d'engagement quasi-exclusif.</w:t>
      </w:r>
      <w:r>
        <w:rPr>
          <w:rFonts w:ascii="Arial" w:hAnsi="Arial"/>
          <w:b/>
          <w:color w:val="000000"/>
          <w:spacing w:val="4"/>
          <w:sz w:val="18"/>
        </w:rPr>
        <w:t xml:space="preserve"> </w:t>
      </w:r>
      <w:r>
        <w:rPr>
          <w:rFonts w:ascii="Arial" w:hAnsi="Arial"/>
          <w:color w:val="000000"/>
          <w:spacing w:val="4"/>
          <w:sz w:val="18"/>
        </w:rPr>
        <w:t xml:space="preserve">Pour autant, tout est-il fait pour garantir à ces niveaux d'engagement le temps et les moyens de poursuivre </w:t>
      </w:r>
      <w:r>
        <w:rPr>
          <w:rFonts w:ascii="Arial" w:hAnsi="Arial"/>
          <w:color w:val="000000"/>
          <w:spacing w:val="2"/>
          <w:sz w:val="18"/>
        </w:rPr>
        <w:t xml:space="preserve">l'instruction individuelle et collective? Le mille-feuille que constitue une </w:t>
      </w:r>
      <w:r>
        <w:rPr>
          <w:rFonts w:ascii="Arial" w:hAnsi="Arial"/>
          <w:b/>
          <w:i/>
          <w:color w:val="000000"/>
          <w:spacing w:val="2"/>
          <w:sz w:val="18"/>
        </w:rPr>
        <w:t xml:space="preserve">programmation régimentaire </w:t>
      </w:r>
      <w:r>
        <w:rPr>
          <w:rFonts w:ascii="Arial" w:hAnsi="Arial"/>
          <w:color w:val="000000"/>
          <w:spacing w:val="2"/>
          <w:sz w:val="18"/>
        </w:rPr>
        <w:t xml:space="preserve">soumise à des tensions multiformes sans cohérence d'ensemble laisse à la tactique la portion congrue : seuls </w:t>
      </w:r>
      <w:r>
        <w:rPr>
          <w:rFonts w:ascii="Arial" w:hAnsi="Arial"/>
          <w:color w:val="000000"/>
          <w:spacing w:val="1"/>
          <w:sz w:val="18"/>
        </w:rPr>
        <w:t>les passages en centres nationaux d'entraîn</w:t>
      </w:r>
      <w:r>
        <w:rPr>
          <w:rFonts w:ascii="Arial" w:hAnsi="Arial"/>
          <w:color w:val="000000"/>
          <w:spacing w:val="1"/>
          <w:sz w:val="18"/>
        </w:rPr>
        <w:t xml:space="preserve">ement sont épargnés car objet d'une programmation nationale. En outre, </w:t>
      </w:r>
      <w:r>
        <w:rPr>
          <w:rFonts w:ascii="Arial" w:hAnsi="Arial"/>
          <w:b/>
          <w:i/>
          <w:color w:val="000000"/>
          <w:spacing w:val="1"/>
          <w:sz w:val="18"/>
        </w:rPr>
        <w:t xml:space="preserve">les structures dédiées à l'instruction tactique internes au corps mériteraient d'être solidement </w:t>
      </w:r>
      <w:r>
        <w:rPr>
          <w:rFonts w:ascii="Arial" w:hAnsi="Arial"/>
          <w:b/>
          <w:i/>
          <w:color w:val="000000"/>
          <w:sz w:val="18"/>
        </w:rPr>
        <w:t>renforcées</w:t>
      </w:r>
      <w:r>
        <w:rPr>
          <w:rFonts w:ascii="Arial" w:hAnsi="Arial"/>
          <w:color w:val="000000"/>
          <w:sz w:val="18"/>
        </w:rPr>
        <w:t xml:space="preserve">: on ne peut que regretter la faiblesse en terme de quantité et de qualité de </w:t>
      </w:r>
      <w:r>
        <w:rPr>
          <w:rFonts w:ascii="Arial" w:hAnsi="Arial"/>
          <w:b/>
          <w:i/>
          <w:color w:val="000000"/>
          <w:sz w:val="18"/>
        </w:rPr>
        <w:t>l'armement des BOI</w:t>
      </w:r>
      <w:r>
        <w:rPr>
          <w:rStyle w:val="Appelnotedebasdep"/>
          <w:rFonts w:ascii="Arial" w:hAnsi="Arial"/>
          <w:b/>
          <w:color w:val="000000"/>
          <w:sz w:val="18"/>
        </w:rPr>
        <w:footnoteReference w:id="152"/>
      </w:r>
      <w:r>
        <w:rPr>
          <w:rFonts w:ascii="Arial" w:hAnsi="Arial"/>
          <w:b/>
          <w:color w:val="000000"/>
          <w:sz w:val="18"/>
        </w:rPr>
        <w:t xml:space="preserve">: </w:t>
      </w:r>
      <w:r>
        <w:rPr>
          <w:rFonts w:ascii="Arial" w:hAnsi="Arial"/>
          <w:color w:val="000000"/>
          <w:spacing w:val="2"/>
          <w:sz w:val="18"/>
        </w:rPr>
        <w:t xml:space="preserve">Enfin, la </w:t>
      </w:r>
      <w:r>
        <w:rPr>
          <w:rFonts w:ascii="Arial" w:hAnsi="Arial"/>
          <w:b/>
          <w:i/>
          <w:color w:val="000000"/>
          <w:spacing w:val="2"/>
          <w:sz w:val="18"/>
        </w:rPr>
        <w:t>partie instruction</w:t>
      </w:r>
      <w:r>
        <w:rPr>
          <w:rFonts w:ascii="Arial" w:hAnsi="Arial"/>
          <w:b/>
          <w:color w:val="000000"/>
          <w:spacing w:val="2"/>
          <w:sz w:val="18"/>
        </w:rPr>
        <w:t xml:space="preserve"> </w:t>
      </w:r>
      <w:r>
        <w:rPr>
          <w:rFonts w:ascii="Arial" w:hAnsi="Arial"/>
          <w:color w:val="000000"/>
          <w:spacing w:val="2"/>
          <w:sz w:val="18"/>
        </w:rPr>
        <w:t xml:space="preserve">des corps inscrite au DUO reste minimale. Dans le domaine des ressources </w:t>
      </w:r>
      <w:r>
        <w:rPr>
          <w:rFonts w:ascii="Arial" w:hAnsi="Arial"/>
          <w:color w:val="000000"/>
          <w:spacing w:val="1"/>
          <w:sz w:val="18"/>
        </w:rPr>
        <w:t>humaines, le choix n'a pas été effectué au profit des structures d'engagement au contact.</w:t>
      </w:r>
    </w:p>
    <w:p w:rsidR="00000000" w:rsidRDefault="00645236">
      <w:pPr>
        <w:shd w:val="clear" w:color="auto" w:fill="FFFFFF"/>
        <w:jc w:val="both"/>
        <w:rPr>
          <w:rFonts w:ascii="Arial" w:hAnsi="Arial"/>
          <w:sz w:val="18"/>
        </w:rPr>
      </w:pPr>
      <w:r>
        <w:rPr>
          <w:rFonts w:ascii="Arial" w:hAnsi="Arial"/>
          <w:color w:val="000000"/>
          <w:spacing w:val="1"/>
          <w:sz w:val="18"/>
        </w:rPr>
        <w:t xml:space="preserve">Enfin, les </w:t>
      </w:r>
      <w:r>
        <w:rPr>
          <w:rFonts w:ascii="Arial" w:hAnsi="Arial"/>
          <w:b/>
          <w:i/>
          <w:color w:val="000000"/>
          <w:spacing w:val="1"/>
          <w:sz w:val="18"/>
        </w:rPr>
        <w:t>exercices</w:t>
      </w:r>
      <w:r>
        <w:rPr>
          <w:rFonts w:ascii="Arial" w:hAnsi="Arial"/>
          <w:b/>
          <w:color w:val="000000"/>
          <w:spacing w:val="1"/>
          <w:sz w:val="18"/>
        </w:rPr>
        <w:t xml:space="preserve"> </w:t>
      </w:r>
      <w:r>
        <w:rPr>
          <w:rFonts w:ascii="Arial" w:hAnsi="Arial"/>
          <w:color w:val="000000"/>
          <w:spacing w:val="1"/>
          <w:sz w:val="18"/>
        </w:rPr>
        <w:t xml:space="preserve">souffrent d'une perte </w:t>
      </w:r>
      <w:r>
        <w:rPr>
          <w:rFonts w:ascii="Arial" w:hAnsi="Arial"/>
          <w:color w:val="000000"/>
          <w:spacing w:val="1"/>
          <w:sz w:val="18"/>
        </w:rPr>
        <w:t xml:space="preserve">de leur dimension tactique, notamment aux niveaux </w:t>
      </w:r>
      <w:r>
        <w:rPr>
          <w:rFonts w:ascii="Arial" w:hAnsi="Arial"/>
          <w:b/>
          <w:i/>
          <w:color w:val="000000"/>
          <w:spacing w:val="1"/>
          <w:sz w:val="18"/>
        </w:rPr>
        <w:t>3 et 2.</w:t>
      </w:r>
      <w:r>
        <w:rPr>
          <w:rFonts w:ascii="Arial" w:hAnsi="Arial"/>
          <w:b/>
          <w:color w:val="000000"/>
          <w:spacing w:val="1"/>
          <w:sz w:val="18"/>
        </w:rPr>
        <w:t xml:space="preserve"> </w:t>
      </w:r>
      <w:r>
        <w:rPr>
          <w:rFonts w:ascii="Arial" w:hAnsi="Arial"/>
          <w:color w:val="000000"/>
          <w:spacing w:val="3"/>
          <w:sz w:val="18"/>
        </w:rPr>
        <w:t xml:space="preserve">La </w:t>
      </w:r>
      <w:r>
        <w:rPr>
          <w:rFonts w:ascii="Arial" w:hAnsi="Arial"/>
          <w:b/>
          <w:i/>
          <w:color w:val="000000"/>
          <w:spacing w:val="3"/>
          <w:sz w:val="18"/>
        </w:rPr>
        <w:t>difficulté</w:t>
      </w:r>
      <w:r>
        <w:rPr>
          <w:rFonts w:ascii="Arial" w:hAnsi="Arial"/>
          <w:b/>
          <w:color w:val="000000"/>
          <w:spacing w:val="3"/>
          <w:sz w:val="18"/>
        </w:rPr>
        <w:t xml:space="preserve"> </w:t>
      </w:r>
      <w:r>
        <w:rPr>
          <w:rFonts w:ascii="Arial" w:hAnsi="Arial"/>
          <w:color w:val="000000"/>
          <w:spacing w:val="3"/>
          <w:sz w:val="18"/>
        </w:rPr>
        <w:t xml:space="preserve">culturelle, d'une part, </w:t>
      </w:r>
      <w:r>
        <w:rPr>
          <w:rFonts w:ascii="Arial" w:hAnsi="Arial"/>
          <w:b/>
          <w:i/>
          <w:color w:val="000000"/>
          <w:spacing w:val="3"/>
          <w:sz w:val="18"/>
        </w:rPr>
        <w:t>à évaluer un état-major</w:t>
      </w:r>
      <w:r>
        <w:rPr>
          <w:rFonts w:ascii="Arial" w:hAnsi="Arial"/>
          <w:b/>
          <w:color w:val="000000"/>
          <w:spacing w:val="3"/>
          <w:sz w:val="18"/>
        </w:rPr>
        <w:t xml:space="preserve"> </w:t>
      </w:r>
      <w:r>
        <w:rPr>
          <w:rFonts w:ascii="Arial" w:hAnsi="Arial"/>
          <w:color w:val="000000"/>
          <w:spacing w:val="3"/>
          <w:sz w:val="18"/>
        </w:rPr>
        <w:t xml:space="preserve">sans prendre le risque de froisser l'autorité, </w:t>
      </w:r>
      <w:r>
        <w:rPr>
          <w:rFonts w:ascii="Arial" w:hAnsi="Arial"/>
          <w:color w:val="000000"/>
          <w:spacing w:val="5"/>
          <w:sz w:val="18"/>
        </w:rPr>
        <w:t xml:space="preserve">d'autre part </w:t>
      </w:r>
      <w:r>
        <w:rPr>
          <w:rFonts w:ascii="Arial" w:hAnsi="Arial"/>
          <w:b/>
          <w:i/>
          <w:color w:val="000000"/>
          <w:spacing w:val="5"/>
          <w:sz w:val="18"/>
        </w:rPr>
        <w:t xml:space="preserve">à organiser </w:t>
      </w:r>
      <w:r>
        <w:rPr>
          <w:rFonts w:ascii="Arial" w:hAnsi="Arial"/>
          <w:color w:val="000000"/>
          <w:spacing w:val="5"/>
          <w:sz w:val="18"/>
        </w:rPr>
        <w:t xml:space="preserve">de véritables </w:t>
      </w:r>
      <w:r>
        <w:rPr>
          <w:rFonts w:ascii="Arial" w:hAnsi="Arial"/>
          <w:b/>
          <w:i/>
          <w:color w:val="000000"/>
          <w:spacing w:val="5"/>
          <w:sz w:val="18"/>
        </w:rPr>
        <w:t xml:space="preserve">jeux à double action </w:t>
      </w:r>
      <w:r>
        <w:rPr>
          <w:rFonts w:ascii="Arial" w:hAnsi="Arial"/>
          <w:color w:val="000000"/>
          <w:spacing w:val="5"/>
          <w:sz w:val="18"/>
        </w:rPr>
        <w:t>qui, parce que l'ennemi enfin</w:t>
      </w:r>
      <w:r>
        <w:rPr>
          <w:rFonts w:ascii="Arial" w:hAnsi="Arial"/>
          <w:color w:val="000000"/>
          <w:spacing w:val="5"/>
          <w:sz w:val="18"/>
        </w:rPr>
        <w:t xml:space="preserve"> intelligent </w:t>
      </w:r>
      <w:r>
        <w:rPr>
          <w:rFonts w:ascii="Arial" w:hAnsi="Arial"/>
          <w:color w:val="000000"/>
          <w:spacing w:val="2"/>
          <w:sz w:val="18"/>
        </w:rPr>
        <w:t xml:space="preserve">manœuvre, offre le risque pour le joueur d'être … battu, est réelle : combien d'exercices de haut niveau, </w:t>
      </w:r>
      <w:r>
        <w:rPr>
          <w:rFonts w:ascii="Arial" w:hAnsi="Arial"/>
          <w:color w:val="000000"/>
          <w:spacing w:val="1"/>
          <w:sz w:val="18"/>
        </w:rPr>
        <w:t xml:space="preserve">extrêmement difficiles à organiser et conduire certes, ne se limitent qu'à un suivi de résolution d'incidents et </w:t>
      </w:r>
      <w:r>
        <w:rPr>
          <w:rFonts w:ascii="Arial" w:hAnsi="Arial"/>
          <w:color w:val="000000"/>
          <w:sz w:val="18"/>
        </w:rPr>
        <w:t>événements prévus en amo</w:t>
      </w:r>
      <w:r>
        <w:rPr>
          <w:rFonts w:ascii="Arial" w:hAnsi="Arial"/>
          <w:color w:val="000000"/>
          <w:sz w:val="18"/>
        </w:rPr>
        <w:t>nt et n'autorisent aucune liberté de manœuvre?</w:t>
      </w:r>
    </w:p>
    <w:p w:rsidR="00000000" w:rsidRDefault="00645236">
      <w:pPr>
        <w:shd w:val="clear" w:color="auto" w:fill="FFFFFF"/>
        <w:jc w:val="both"/>
        <w:rPr>
          <w:rFonts w:ascii="Arial" w:hAnsi="Arial"/>
          <w:color w:val="000000"/>
          <w:spacing w:val="-1"/>
          <w:sz w:val="18"/>
        </w:rPr>
      </w:pPr>
      <w:r>
        <w:rPr>
          <w:rFonts w:ascii="Arial" w:hAnsi="Arial"/>
          <w:color w:val="000000"/>
          <w:spacing w:val="5"/>
          <w:sz w:val="18"/>
        </w:rPr>
        <w:t xml:space="preserve">Le chantier à conduire reste important, qu'il souffre d'une perte d'intérêt ou qu'il fasse les frais </w:t>
      </w:r>
      <w:r>
        <w:rPr>
          <w:rFonts w:ascii="Arial" w:hAnsi="Arial"/>
          <w:color w:val="000000"/>
          <w:spacing w:val="2"/>
          <w:sz w:val="18"/>
        </w:rPr>
        <w:t>d'autres priorités. Pourtant, chacun reconnaît la portée d'un sujet qui se trouve consubstantiellement lié à</w:t>
      </w:r>
      <w:r>
        <w:rPr>
          <w:rFonts w:ascii="Arial" w:hAnsi="Arial"/>
          <w:color w:val="000000"/>
          <w:spacing w:val="2"/>
          <w:sz w:val="18"/>
        </w:rPr>
        <w:t xml:space="preserve"> la </w:t>
      </w:r>
      <w:r>
        <w:rPr>
          <w:rFonts w:ascii="Arial" w:hAnsi="Arial"/>
          <w:color w:val="000000"/>
          <w:spacing w:val="-1"/>
          <w:sz w:val="18"/>
        </w:rPr>
        <w:t>conduite du combat.</w:t>
      </w:r>
    </w:p>
    <w:p w:rsidR="00000000" w:rsidRDefault="00645236">
      <w:pPr>
        <w:shd w:val="clear" w:color="auto" w:fill="FFFFFF"/>
        <w:jc w:val="both"/>
        <w:rPr>
          <w:rFonts w:ascii="Arial" w:hAnsi="Arial"/>
          <w:color w:val="000000"/>
          <w:spacing w:val="-1"/>
          <w:sz w:val="18"/>
        </w:rPr>
      </w:pPr>
    </w:p>
    <w:p w:rsidR="00000000" w:rsidRDefault="00645236">
      <w:pPr>
        <w:shd w:val="clear" w:color="auto" w:fill="FFFFFF"/>
        <w:jc w:val="center"/>
        <w:rPr>
          <w:rFonts w:ascii="Arial" w:hAnsi="Arial"/>
          <w:b/>
        </w:rPr>
      </w:pPr>
      <w:r>
        <w:rPr>
          <w:rFonts w:ascii="Arial" w:hAnsi="Arial"/>
          <w:b/>
          <w:color w:val="000000"/>
          <w:spacing w:val="-1"/>
        </w:rPr>
        <w:t>*</w:t>
      </w:r>
    </w:p>
    <w:p w:rsidR="00000000" w:rsidRDefault="00645236">
      <w:pPr>
        <w:shd w:val="clear" w:color="auto" w:fill="FFFFFF"/>
        <w:jc w:val="center"/>
        <w:rPr>
          <w:rFonts w:ascii="Arial" w:hAnsi="Arial"/>
          <w:b/>
          <w:color w:val="000000"/>
          <w:spacing w:val="10"/>
          <w:sz w:val="18"/>
        </w:rPr>
      </w:pPr>
      <w:r>
        <w:rPr>
          <w:rFonts w:ascii="Arial" w:hAnsi="Arial"/>
          <w:b/>
          <w:color w:val="000000"/>
          <w:spacing w:val="10"/>
        </w:rPr>
        <w:t>*   *</w:t>
      </w:r>
    </w:p>
    <w:p w:rsidR="00000000" w:rsidRDefault="00645236">
      <w:pPr>
        <w:shd w:val="clear" w:color="auto" w:fill="FFFFFF"/>
        <w:jc w:val="center"/>
        <w:rPr>
          <w:rFonts w:ascii="Arial" w:hAnsi="Arial"/>
          <w:b/>
          <w:color w:val="000000"/>
          <w:spacing w:val="2"/>
          <w:sz w:val="18"/>
        </w:rPr>
      </w:pPr>
    </w:p>
    <w:p w:rsidR="00000000" w:rsidRDefault="00645236">
      <w:pPr>
        <w:shd w:val="clear" w:color="auto" w:fill="FFFFFF"/>
        <w:jc w:val="both"/>
        <w:rPr>
          <w:rFonts w:ascii="Arial" w:hAnsi="Arial"/>
          <w:sz w:val="18"/>
        </w:rPr>
      </w:pPr>
      <w:r>
        <w:rPr>
          <w:rFonts w:ascii="Arial" w:hAnsi="Arial"/>
          <w:b/>
          <w:i/>
          <w:color w:val="000000"/>
          <w:spacing w:val="2"/>
          <w:sz w:val="18"/>
        </w:rPr>
        <w:t>Le sujet touche aux fondements du métier militaire</w:t>
      </w:r>
      <w:r>
        <w:rPr>
          <w:rFonts w:ascii="Arial" w:hAnsi="Arial"/>
          <w:color w:val="000000"/>
          <w:spacing w:val="2"/>
          <w:sz w:val="18"/>
        </w:rPr>
        <w:t xml:space="preserve">: la technologie ne pouvant constituer une </w:t>
      </w:r>
      <w:r>
        <w:rPr>
          <w:rFonts w:ascii="Arial" w:hAnsi="Arial"/>
          <w:color w:val="000000"/>
          <w:spacing w:val="3"/>
          <w:sz w:val="18"/>
        </w:rPr>
        <w:t xml:space="preserve">réponse pleinement satisfaisante à la complexité des engagements, la maîtrise de la tactique se révèle </w:t>
      </w:r>
      <w:r>
        <w:rPr>
          <w:rFonts w:ascii="Arial" w:hAnsi="Arial"/>
          <w:color w:val="000000"/>
          <w:sz w:val="18"/>
        </w:rPr>
        <w:t>fondamentale, tant du fait</w:t>
      </w:r>
      <w:r>
        <w:rPr>
          <w:rFonts w:ascii="Arial" w:hAnsi="Arial"/>
          <w:color w:val="000000"/>
          <w:sz w:val="18"/>
        </w:rPr>
        <w:t xml:space="preserve"> de son caractère immédiat et concret que de sa dimension vitale.</w:t>
      </w:r>
    </w:p>
    <w:p w:rsidR="00000000" w:rsidRDefault="00645236">
      <w:pPr>
        <w:shd w:val="clear" w:color="auto" w:fill="FFFFFF"/>
        <w:jc w:val="both"/>
        <w:rPr>
          <w:rFonts w:ascii="Arial" w:hAnsi="Arial"/>
          <w:sz w:val="18"/>
        </w:rPr>
      </w:pPr>
      <w:r>
        <w:rPr>
          <w:rFonts w:ascii="Arial" w:hAnsi="Arial"/>
          <w:color w:val="000000"/>
          <w:spacing w:val="1"/>
          <w:sz w:val="18"/>
        </w:rPr>
        <w:t xml:space="preserve">Les unités américaines en Afghanistan et en Irak, les forces israéliennes au sud Liban, ont dressé le </w:t>
      </w:r>
      <w:r>
        <w:rPr>
          <w:rFonts w:ascii="Arial" w:hAnsi="Arial"/>
          <w:color w:val="000000"/>
          <w:spacing w:val="6"/>
          <w:sz w:val="18"/>
        </w:rPr>
        <w:t xml:space="preserve">douloureux </w:t>
      </w:r>
      <w:r>
        <w:rPr>
          <w:rFonts w:ascii="Arial" w:hAnsi="Arial"/>
          <w:b/>
          <w:i/>
          <w:color w:val="000000"/>
          <w:spacing w:val="6"/>
          <w:sz w:val="18"/>
        </w:rPr>
        <w:t>constat que le recours systématique à la seule solution technologique ne cons</w:t>
      </w:r>
      <w:r>
        <w:rPr>
          <w:rFonts w:ascii="Arial" w:hAnsi="Arial"/>
          <w:b/>
          <w:i/>
          <w:color w:val="000000"/>
          <w:spacing w:val="6"/>
          <w:sz w:val="18"/>
        </w:rPr>
        <w:t xml:space="preserve">titue </w:t>
      </w:r>
      <w:r>
        <w:rPr>
          <w:rFonts w:ascii="Arial" w:hAnsi="Arial"/>
          <w:b/>
          <w:i/>
          <w:color w:val="000000"/>
          <w:spacing w:val="3"/>
          <w:sz w:val="18"/>
        </w:rPr>
        <w:t>aucunement une panacée.</w:t>
      </w:r>
      <w:r>
        <w:rPr>
          <w:rFonts w:ascii="Arial" w:hAnsi="Arial"/>
          <w:b/>
          <w:color w:val="000000"/>
          <w:spacing w:val="3"/>
          <w:sz w:val="18"/>
        </w:rPr>
        <w:t xml:space="preserve"> </w:t>
      </w:r>
      <w:r>
        <w:rPr>
          <w:rFonts w:ascii="Arial" w:hAnsi="Arial"/>
          <w:color w:val="000000"/>
          <w:spacing w:val="3"/>
          <w:sz w:val="18"/>
        </w:rPr>
        <w:t xml:space="preserve">La numérisation de l'espace de bataille avec la recherche d'acquisition de </w:t>
      </w:r>
      <w:r>
        <w:rPr>
          <w:rFonts w:ascii="Arial" w:hAnsi="Arial"/>
          <w:color w:val="000000"/>
          <w:spacing w:val="1"/>
          <w:sz w:val="18"/>
        </w:rPr>
        <w:t xml:space="preserve">l'information en temps réel, la surprotection des hommes et des moyens, la macrocéphalie des structures </w:t>
      </w:r>
      <w:r>
        <w:rPr>
          <w:rFonts w:ascii="Arial" w:hAnsi="Arial"/>
          <w:color w:val="000000"/>
          <w:spacing w:val="2"/>
          <w:sz w:val="18"/>
        </w:rPr>
        <w:t>d'engagement, la séparation progressive du « co</w:t>
      </w:r>
      <w:r>
        <w:rPr>
          <w:rFonts w:ascii="Arial" w:hAnsi="Arial"/>
          <w:color w:val="000000"/>
          <w:spacing w:val="2"/>
          <w:sz w:val="18"/>
        </w:rPr>
        <w:t xml:space="preserve">mmand et du control », bref, le technicisme en vogue, ne </w:t>
      </w:r>
      <w:r>
        <w:rPr>
          <w:rFonts w:ascii="Arial" w:hAnsi="Arial"/>
          <w:color w:val="000000"/>
          <w:spacing w:val="-1"/>
          <w:sz w:val="18"/>
        </w:rPr>
        <w:t xml:space="preserve">sauraient constituer la seule réponse aux défis lancés par des adversaires qui ont fait de leur apparente faiblesse </w:t>
      </w:r>
      <w:r>
        <w:rPr>
          <w:rFonts w:ascii="Arial" w:hAnsi="Arial"/>
          <w:color w:val="000000"/>
          <w:spacing w:val="1"/>
          <w:sz w:val="18"/>
        </w:rPr>
        <w:t xml:space="preserve">technologique une force par une capacité d'adaptation supérieure. Le combat reste, </w:t>
      </w:r>
      <w:r>
        <w:rPr>
          <w:rFonts w:ascii="Arial" w:hAnsi="Arial"/>
          <w:color w:val="000000"/>
          <w:spacing w:val="1"/>
          <w:sz w:val="18"/>
        </w:rPr>
        <w:t xml:space="preserve">plus qu'une collision des moyens, </w:t>
      </w:r>
      <w:r>
        <w:rPr>
          <w:rFonts w:ascii="Arial" w:hAnsi="Arial"/>
          <w:color w:val="000000"/>
          <w:spacing w:val="1"/>
          <w:sz w:val="18"/>
        </w:rPr>
        <w:lastRenderedPageBreak/>
        <w:t xml:space="preserve">un </w:t>
      </w:r>
      <w:r>
        <w:rPr>
          <w:rFonts w:ascii="Arial" w:hAnsi="Arial"/>
          <w:b/>
          <w:i/>
          <w:color w:val="000000"/>
          <w:spacing w:val="1"/>
          <w:sz w:val="18"/>
        </w:rPr>
        <w:t xml:space="preserve">choc des volontés et des intelligences, </w:t>
      </w:r>
      <w:r>
        <w:rPr>
          <w:rFonts w:ascii="Arial" w:hAnsi="Arial"/>
          <w:color w:val="000000"/>
          <w:spacing w:val="1"/>
          <w:sz w:val="18"/>
        </w:rPr>
        <w:t xml:space="preserve">l'action se déclinant toujours in fine sur le terrain par </w:t>
      </w:r>
      <w:r>
        <w:rPr>
          <w:rFonts w:ascii="Arial" w:hAnsi="Arial"/>
          <w:color w:val="000000"/>
          <w:sz w:val="18"/>
        </w:rPr>
        <w:t>l'implication directe de la dimension humaine.</w:t>
      </w:r>
    </w:p>
    <w:p w:rsidR="00000000" w:rsidRDefault="00645236">
      <w:pPr>
        <w:shd w:val="clear" w:color="auto" w:fill="FFFFFF"/>
        <w:tabs>
          <w:tab w:val="left" w:pos="187"/>
        </w:tabs>
        <w:jc w:val="both"/>
        <w:rPr>
          <w:rFonts w:ascii="Arial" w:hAnsi="Arial"/>
          <w:sz w:val="18"/>
        </w:rPr>
      </w:pPr>
      <w:r>
        <w:rPr>
          <w:rFonts w:ascii="Arial" w:hAnsi="Arial"/>
          <w:b/>
          <w:i/>
          <w:color w:val="000000"/>
          <w:spacing w:val="1"/>
          <w:sz w:val="18"/>
        </w:rPr>
        <w:t>Moment extrême de compression du temps et de la perception, l'action se ca</w:t>
      </w:r>
      <w:r>
        <w:rPr>
          <w:rFonts w:ascii="Arial" w:hAnsi="Arial"/>
          <w:b/>
          <w:i/>
          <w:color w:val="000000"/>
          <w:spacing w:val="1"/>
          <w:sz w:val="18"/>
        </w:rPr>
        <w:t xml:space="preserve">ractérise par son </w:t>
      </w:r>
      <w:r>
        <w:rPr>
          <w:rFonts w:ascii="Arial" w:hAnsi="Arial"/>
          <w:b/>
          <w:i/>
          <w:color w:val="000000"/>
          <w:spacing w:val="4"/>
          <w:sz w:val="18"/>
        </w:rPr>
        <w:t>immédiateté.</w:t>
      </w:r>
      <w:r>
        <w:rPr>
          <w:rFonts w:ascii="Arial" w:hAnsi="Arial"/>
          <w:b/>
          <w:color w:val="000000"/>
          <w:spacing w:val="4"/>
          <w:sz w:val="18"/>
        </w:rPr>
        <w:t xml:space="preserve"> </w:t>
      </w:r>
      <w:r>
        <w:rPr>
          <w:rFonts w:ascii="Arial" w:hAnsi="Arial"/>
          <w:color w:val="000000"/>
          <w:spacing w:val="4"/>
          <w:sz w:val="18"/>
        </w:rPr>
        <w:t xml:space="preserve">Seul un apprentissage préalable de la manœuvre permet de répondre à l'événement dans </w:t>
      </w:r>
      <w:r>
        <w:rPr>
          <w:rFonts w:ascii="Arial" w:hAnsi="Arial"/>
          <w:color w:val="000000"/>
          <w:spacing w:val="1"/>
          <w:sz w:val="18"/>
        </w:rPr>
        <w:t>l'urgence : qu'il s'agisse des actes réflexes pour le soldat, du dispositif et des ordres pour le cadre de contact, de l'engagement immédiat</w:t>
      </w:r>
      <w:r>
        <w:rPr>
          <w:rFonts w:ascii="Arial" w:hAnsi="Arial"/>
          <w:color w:val="000000"/>
          <w:spacing w:val="1"/>
          <w:sz w:val="18"/>
        </w:rPr>
        <w:t xml:space="preserve"> des moyens pour l'officier chargé de la conduite, chacun, dans le brouillard de </w:t>
      </w:r>
      <w:r>
        <w:rPr>
          <w:rFonts w:ascii="Arial" w:hAnsi="Arial"/>
          <w:color w:val="000000"/>
          <w:sz w:val="18"/>
        </w:rPr>
        <w:t xml:space="preserve">l'information et la connaissance médiocre de la totalité des paramètres, doit pouvoir </w:t>
      </w:r>
      <w:r>
        <w:rPr>
          <w:rFonts w:ascii="Arial" w:hAnsi="Arial"/>
          <w:b/>
          <w:i/>
          <w:color w:val="000000"/>
          <w:sz w:val="18"/>
        </w:rPr>
        <w:t xml:space="preserve">restituer rapidement ce </w:t>
      </w:r>
      <w:r>
        <w:rPr>
          <w:rFonts w:ascii="Arial" w:hAnsi="Arial"/>
          <w:b/>
          <w:i/>
          <w:color w:val="000000"/>
          <w:spacing w:val="1"/>
          <w:sz w:val="18"/>
        </w:rPr>
        <w:t>qui a été appris et assimilé</w:t>
      </w:r>
      <w:r>
        <w:rPr>
          <w:rFonts w:ascii="Arial" w:hAnsi="Arial"/>
          <w:b/>
          <w:color w:val="000000"/>
          <w:spacing w:val="1"/>
          <w:sz w:val="18"/>
        </w:rPr>
        <w:t xml:space="preserve"> </w:t>
      </w:r>
      <w:r>
        <w:rPr>
          <w:rFonts w:ascii="Arial" w:hAnsi="Arial"/>
          <w:color w:val="000000"/>
          <w:spacing w:val="1"/>
          <w:sz w:val="18"/>
        </w:rPr>
        <w:t xml:space="preserve">et le </w:t>
      </w:r>
      <w:r>
        <w:rPr>
          <w:rFonts w:ascii="Arial" w:hAnsi="Arial"/>
          <w:b/>
          <w:i/>
          <w:color w:val="000000"/>
          <w:spacing w:val="1"/>
          <w:sz w:val="18"/>
        </w:rPr>
        <w:t xml:space="preserve">mettre en perspective avec le </w:t>
      </w:r>
      <w:r>
        <w:rPr>
          <w:rFonts w:ascii="Arial" w:hAnsi="Arial"/>
          <w:b/>
          <w:i/>
          <w:color w:val="000000"/>
          <w:spacing w:val="1"/>
          <w:sz w:val="18"/>
        </w:rPr>
        <w:t>caractère inédit de l'action.</w:t>
      </w:r>
      <w:r>
        <w:rPr>
          <w:rFonts w:ascii="Arial" w:hAnsi="Arial"/>
          <w:b/>
          <w:color w:val="000000"/>
          <w:spacing w:val="1"/>
          <w:sz w:val="18"/>
        </w:rPr>
        <w:t xml:space="preserve"> </w:t>
      </w:r>
      <w:r>
        <w:rPr>
          <w:rFonts w:ascii="Arial" w:hAnsi="Arial"/>
          <w:color w:val="000000"/>
          <w:spacing w:val="1"/>
          <w:sz w:val="18"/>
        </w:rPr>
        <w:t xml:space="preserve">Si la culture </w:t>
      </w:r>
      <w:r>
        <w:rPr>
          <w:rFonts w:ascii="Arial" w:hAnsi="Arial"/>
          <w:color w:val="000000"/>
          <w:sz w:val="18"/>
        </w:rPr>
        <w:t xml:space="preserve">générale se veut une école du commandement, il serait dangereux d'imaginer que seule elle permet de former </w:t>
      </w:r>
      <w:r>
        <w:rPr>
          <w:rFonts w:ascii="Arial" w:hAnsi="Arial"/>
          <w:color w:val="000000"/>
          <w:spacing w:val="4"/>
          <w:sz w:val="18"/>
        </w:rPr>
        <w:t>des chefs tactiques, car la maîtrise de l'art de la guerre n'est que le fruit d'une pleine connaissance d</w:t>
      </w:r>
      <w:r>
        <w:rPr>
          <w:rFonts w:ascii="Arial" w:hAnsi="Arial"/>
          <w:color w:val="000000"/>
          <w:spacing w:val="4"/>
          <w:sz w:val="18"/>
        </w:rPr>
        <w:t xml:space="preserve">e la </w:t>
      </w:r>
      <w:r>
        <w:rPr>
          <w:rFonts w:ascii="Arial" w:hAnsi="Arial"/>
          <w:color w:val="000000"/>
          <w:sz w:val="18"/>
        </w:rPr>
        <w:t xml:space="preserve">science du combat. </w:t>
      </w:r>
      <w:r>
        <w:rPr>
          <w:rFonts w:ascii="Arial" w:hAnsi="Arial"/>
          <w:b/>
          <w:i/>
          <w:color w:val="000000"/>
          <w:sz w:val="18"/>
        </w:rPr>
        <w:t>Les succès de la Wehrmacht</w:t>
      </w:r>
      <w:r>
        <w:rPr>
          <w:rFonts w:ascii="Arial" w:hAnsi="Arial"/>
          <w:b/>
          <w:color w:val="000000"/>
          <w:sz w:val="18"/>
        </w:rPr>
        <w:t xml:space="preserve"> </w:t>
      </w:r>
      <w:r>
        <w:rPr>
          <w:rFonts w:ascii="Arial" w:hAnsi="Arial"/>
          <w:color w:val="000000"/>
          <w:sz w:val="18"/>
        </w:rPr>
        <w:t xml:space="preserve">sur le front occidental en mai 1940 sont peut-être le résultat </w:t>
      </w:r>
      <w:r>
        <w:rPr>
          <w:rFonts w:ascii="Arial" w:hAnsi="Arial"/>
          <w:color w:val="000000"/>
          <w:spacing w:val="1"/>
          <w:sz w:val="18"/>
        </w:rPr>
        <w:t xml:space="preserve">d'une atrophie de la pensée militaire française, ou d'une inadaptation de la doctrine ou de l'outil militaire. Ils </w:t>
      </w:r>
      <w:r>
        <w:rPr>
          <w:rFonts w:ascii="Arial" w:hAnsi="Arial"/>
          <w:b/>
          <w:i/>
          <w:color w:val="000000"/>
          <w:spacing w:val="4"/>
          <w:sz w:val="18"/>
        </w:rPr>
        <w:t>sont</w:t>
      </w:r>
      <w:r>
        <w:rPr>
          <w:rFonts w:ascii="Arial" w:hAnsi="Arial"/>
          <w:b/>
          <w:color w:val="000000"/>
          <w:spacing w:val="4"/>
          <w:sz w:val="18"/>
        </w:rPr>
        <w:t xml:space="preserve">, </w:t>
      </w:r>
      <w:r>
        <w:rPr>
          <w:rFonts w:ascii="Arial" w:hAnsi="Arial"/>
          <w:color w:val="000000"/>
          <w:spacing w:val="4"/>
          <w:sz w:val="18"/>
        </w:rPr>
        <w:t>peut-être plus encore</w:t>
      </w:r>
      <w:r>
        <w:rPr>
          <w:rFonts w:ascii="Arial" w:hAnsi="Arial"/>
          <w:color w:val="000000"/>
          <w:spacing w:val="4"/>
          <w:sz w:val="18"/>
        </w:rPr>
        <w:t xml:space="preserve">, </w:t>
      </w:r>
      <w:r>
        <w:rPr>
          <w:rFonts w:ascii="Arial" w:hAnsi="Arial"/>
          <w:b/>
          <w:i/>
          <w:color w:val="000000"/>
          <w:spacing w:val="4"/>
          <w:sz w:val="18"/>
        </w:rPr>
        <w:t xml:space="preserve">le fruit, au sein de l'armée allemande, d'une solide formation tactique </w:t>
      </w:r>
      <w:r>
        <w:rPr>
          <w:rFonts w:ascii="Arial" w:hAnsi="Arial"/>
          <w:b/>
          <w:i/>
          <w:color w:val="000000"/>
          <w:spacing w:val="1"/>
          <w:sz w:val="18"/>
        </w:rPr>
        <w:t>dispensée à tous les échelons</w:t>
      </w:r>
      <w:r>
        <w:rPr>
          <w:rFonts w:ascii="Arial" w:hAnsi="Arial"/>
          <w:b/>
          <w:color w:val="000000"/>
          <w:spacing w:val="1"/>
          <w:sz w:val="18"/>
        </w:rPr>
        <w:t xml:space="preserve">. </w:t>
      </w:r>
      <w:r>
        <w:rPr>
          <w:rFonts w:ascii="Arial" w:hAnsi="Arial"/>
          <w:color w:val="000000"/>
          <w:spacing w:val="1"/>
          <w:sz w:val="18"/>
        </w:rPr>
        <w:t>L'audace ne se décrète pas, elle s'apprend.</w:t>
      </w:r>
    </w:p>
    <w:p w:rsidR="00000000" w:rsidRDefault="00645236">
      <w:pPr>
        <w:shd w:val="clear" w:color="auto" w:fill="FFFFFF"/>
        <w:jc w:val="both"/>
        <w:rPr>
          <w:rFonts w:ascii="Arial" w:hAnsi="Arial"/>
          <w:b/>
          <w:i/>
          <w:sz w:val="18"/>
        </w:rPr>
      </w:pPr>
      <w:r>
        <w:rPr>
          <w:rFonts w:ascii="Arial" w:hAnsi="Arial"/>
          <w:color w:val="000000"/>
          <w:spacing w:val="2"/>
          <w:sz w:val="18"/>
        </w:rPr>
        <w:t xml:space="preserve">La nature même du combat donne à l'apprentissage de la tactique une </w:t>
      </w:r>
      <w:r>
        <w:rPr>
          <w:rFonts w:ascii="Arial" w:hAnsi="Arial"/>
          <w:b/>
          <w:i/>
          <w:color w:val="000000"/>
          <w:spacing w:val="2"/>
          <w:sz w:val="18"/>
        </w:rPr>
        <w:t>dimension vitale.</w:t>
      </w:r>
      <w:r>
        <w:rPr>
          <w:rFonts w:ascii="Arial" w:hAnsi="Arial"/>
          <w:b/>
          <w:color w:val="000000"/>
          <w:spacing w:val="2"/>
          <w:sz w:val="18"/>
        </w:rPr>
        <w:t xml:space="preserve"> </w:t>
      </w:r>
      <w:r>
        <w:rPr>
          <w:rFonts w:ascii="Arial" w:hAnsi="Arial"/>
          <w:color w:val="000000"/>
          <w:spacing w:val="2"/>
          <w:sz w:val="18"/>
        </w:rPr>
        <w:t xml:space="preserve">Projeté au </w:t>
      </w:r>
      <w:r>
        <w:rPr>
          <w:rFonts w:ascii="Arial" w:hAnsi="Arial"/>
          <w:color w:val="000000"/>
          <w:spacing w:val="4"/>
          <w:sz w:val="18"/>
        </w:rPr>
        <w:t>cœur du ma</w:t>
      </w:r>
      <w:r>
        <w:rPr>
          <w:rFonts w:ascii="Arial" w:hAnsi="Arial"/>
          <w:color w:val="000000"/>
          <w:spacing w:val="4"/>
          <w:sz w:val="18"/>
        </w:rPr>
        <w:t xml:space="preserve">elström informationnel, le chef doit savoir conduire une manœuvre cohérence, efficiente, </w:t>
      </w:r>
      <w:r>
        <w:rPr>
          <w:rFonts w:ascii="Arial" w:hAnsi="Arial"/>
          <w:color w:val="000000"/>
          <w:spacing w:val="2"/>
          <w:sz w:val="18"/>
        </w:rPr>
        <w:t xml:space="preserve">coordonnée, rapide, car </w:t>
      </w:r>
      <w:r>
        <w:rPr>
          <w:rFonts w:ascii="Arial" w:hAnsi="Arial"/>
          <w:b/>
          <w:i/>
          <w:color w:val="000000"/>
          <w:spacing w:val="2"/>
          <w:sz w:val="18"/>
        </w:rPr>
        <w:t xml:space="preserve">toute erreur tactique, qu'elle soit le fruit d'une mauvaise formation, d'un </w:t>
      </w:r>
      <w:r>
        <w:rPr>
          <w:rFonts w:ascii="Arial" w:hAnsi="Arial"/>
          <w:b/>
          <w:i/>
          <w:color w:val="000000"/>
          <w:spacing w:val="1"/>
          <w:sz w:val="18"/>
        </w:rPr>
        <w:t>entraînement approximatif, ou d'un désintérêt foncier, se paye auto</w:t>
      </w:r>
      <w:r>
        <w:rPr>
          <w:rFonts w:ascii="Arial" w:hAnsi="Arial"/>
          <w:b/>
          <w:i/>
          <w:color w:val="000000"/>
          <w:spacing w:val="1"/>
          <w:sz w:val="18"/>
        </w:rPr>
        <w:t>matiquement sur le terrain</w:t>
      </w:r>
      <w:r>
        <w:rPr>
          <w:rFonts w:ascii="Arial" w:hAnsi="Arial"/>
          <w:b/>
          <w:color w:val="000000"/>
          <w:spacing w:val="1"/>
          <w:sz w:val="18"/>
        </w:rPr>
        <w:t xml:space="preserve"> par le </w:t>
      </w:r>
      <w:r>
        <w:rPr>
          <w:rFonts w:ascii="Arial" w:hAnsi="Arial"/>
          <w:b/>
          <w:color w:val="000000"/>
          <w:spacing w:val="2"/>
          <w:sz w:val="18"/>
        </w:rPr>
        <w:t xml:space="preserve">sang versé. </w:t>
      </w:r>
      <w:r>
        <w:rPr>
          <w:rFonts w:ascii="Arial" w:hAnsi="Arial"/>
          <w:color w:val="000000"/>
          <w:spacing w:val="2"/>
          <w:sz w:val="18"/>
        </w:rPr>
        <w:t xml:space="preserve">Le métier des armes n'a d'autre finalité que d'obtenir la victoire tout en économisant les pertes </w:t>
      </w:r>
      <w:r>
        <w:rPr>
          <w:rFonts w:ascii="Arial" w:hAnsi="Arial"/>
          <w:color w:val="000000"/>
          <w:spacing w:val="1"/>
          <w:sz w:val="18"/>
        </w:rPr>
        <w:t xml:space="preserve">humaines. Certes, les conflits d'aujourd'hui sont relativement peu meurtriers, et les occasions d'ouvrir le feu </w:t>
      </w:r>
      <w:r>
        <w:rPr>
          <w:rFonts w:ascii="Arial" w:hAnsi="Arial"/>
          <w:color w:val="000000"/>
          <w:spacing w:val="1"/>
          <w:sz w:val="18"/>
        </w:rPr>
        <w:t>-</w:t>
      </w:r>
      <w:r>
        <w:rPr>
          <w:rFonts w:ascii="Arial" w:hAnsi="Arial"/>
          <w:color w:val="000000"/>
          <w:spacing w:val="2"/>
          <w:sz w:val="18"/>
        </w:rPr>
        <w:t>ou de le subir - restent plutôt anecdotiques. Mais qui peut assurer la pérennité de cet état de fait?</w:t>
      </w:r>
      <w:r>
        <w:rPr>
          <w:rFonts w:ascii="Arial" w:hAnsi="Arial"/>
          <w:b/>
          <w:color w:val="000000"/>
          <w:spacing w:val="2"/>
          <w:sz w:val="18"/>
        </w:rPr>
        <w:t xml:space="preserve"> </w:t>
      </w:r>
      <w:r>
        <w:rPr>
          <w:rFonts w:ascii="Arial" w:hAnsi="Arial"/>
          <w:b/>
          <w:i/>
          <w:color w:val="000000"/>
          <w:spacing w:val="2"/>
          <w:sz w:val="18"/>
        </w:rPr>
        <w:t xml:space="preserve">Tout au </w:t>
      </w:r>
      <w:r>
        <w:rPr>
          <w:rFonts w:ascii="Arial" w:hAnsi="Arial"/>
          <w:b/>
          <w:i/>
          <w:color w:val="000000"/>
          <w:spacing w:val="-1"/>
          <w:sz w:val="18"/>
        </w:rPr>
        <w:t xml:space="preserve">long d'une carrière militaire, quel que soit le cursus propre à chacun, qui peut être sûr qu'il ne sera pas, </w:t>
      </w:r>
      <w:r>
        <w:rPr>
          <w:rFonts w:ascii="Arial" w:hAnsi="Arial"/>
          <w:b/>
          <w:i/>
          <w:color w:val="000000"/>
          <w:spacing w:val="1"/>
          <w:sz w:val="18"/>
        </w:rPr>
        <w:t>un jour, mis en situation de combatt</w:t>
      </w:r>
      <w:r>
        <w:rPr>
          <w:rFonts w:ascii="Arial" w:hAnsi="Arial"/>
          <w:b/>
          <w:i/>
          <w:color w:val="000000"/>
          <w:spacing w:val="1"/>
          <w:sz w:val="18"/>
        </w:rPr>
        <w:t xml:space="preserve">re ou d'engager des hommes au combat ? Le sang épargné sur une </w:t>
      </w:r>
      <w:r>
        <w:rPr>
          <w:rFonts w:ascii="Arial" w:hAnsi="Arial"/>
          <w:b/>
          <w:i/>
          <w:color w:val="000000"/>
          <w:spacing w:val="-1"/>
          <w:sz w:val="18"/>
        </w:rPr>
        <w:t xml:space="preserve">action paroxystique de quelques minutes ne vaut-il pas un effort de formation de plusieurs années, fût-il </w:t>
      </w:r>
      <w:r>
        <w:rPr>
          <w:rFonts w:ascii="Arial" w:hAnsi="Arial"/>
          <w:b/>
          <w:i/>
          <w:color w:val="000000"/>
          <w:sz w:val="18"/>
        </w:rPr>
        <w:t>coûteux et consommateur de temps?</w:t>
      </w:r>
    </w:p>
    <w:p w:rsidR="00000000" w:rsidRDefault="00645236">
      <w:pPr>
        <w:shd w:val="clear" w:color="auto" w:fill="FFFFFF"/>
        <w:jc w:val="both"/>
        <w:rPr>
          <w:rFonts w:ascii="Arial" w:hAnsi="Arial"/>
          <w:b/>
          <w:i/>
          <w:color w:val="000000"/>
          <w:sz w:val="18"/>
        </w:rPr>
      </w:pPr>
      <w:r>
        <w:rPr>
          <w:rFonts w:ascii="Arial" w:hAnsi="Arial"/>
          <w:color w:val="000000"/>
          <w:spacing w:val="1"/>
          <w:sz w:val="18"/>
        </w:rPr>
        <w:t xml:space="preserve">La nécessité d'une attention renouvelée en direction </w:t>
      </w:r>
      <w:r>
        <w:rPr>
          <w:rFonts w:ascii="Arial" w:hAnsi="Arial"/>
          <w:color w:val="000000"/>
          <w:spacing w:val="1"/>
          <w:sz w:val="18"/>
        </w:rPr>
        <w:t xml:space="preserve">de la tactique est avérée. Pour autant, au-delà du </w:t>
      </w:r>
      <w:r>
        <w:rPr>
          <w:rFonts w:ascii="Arial" w:hAnsi="Arial"/>
          <w:color w:val="000000"/>
          <w:spacing w:val="2"/>
          <w:sz w:val="18"/>
        </w:rPr>
        <w:t xml:space="preserve">simple constat, il convient de s'orienter vers des démarches concrètes, simples, susceptibles d'être mises en </w:t>
      </w:r>
      <w:r>
        <w:rPr>
          <w:rFonts w:ascii="Arial" w:hAnsi="Arial"/>
          <w:color w:val="000000"/>
          <w:sz w:val="18"/>
        </w:rPr>
        <w:t xml:space="preserve">place rapidement car </w:t>
      </w:r>
      <w:r>
        <w:rPr>
          <w:rFonts w:ascii="Arial" w:hAnsi="Arial"/>
          <w:b/>
          <w:i/>
          <w:color w:val="000000"/>
          <w:sz w:val="18"/>
        </w:rPr>
        <w:t>le temps compte.</w:t>
      </w:r>
    </w:p>
    <w:p w:rsidR="00000000" w:rsidRDefault="00645236">
      <w:pPr>
        <w:shd w:val="clear" w:color="auto" w:fill="FFFFFF"/>
        <w:jc w:val="both"/>
        <w:rPr>
          <w:rFonts w:ascii="Arial" w:hAnsi="Arial"/>
          <w:b/>
          <w:color w:val="000000"/>
          <w:sz w:val="18"/>
        </w:rPr>
      </w:pPr>
    </w:p>
    <w:p w:rsidR="00000000" w:rsidRDefault="00645236">
      <w:pPr>
        <w:shd w:val="clear" w:color="auto" w:fill="FFFFFF"/>
        <w:jc w:val="center"/>
        <w:rPr>
          <w:rFonts w:ascii="Arial" w:hAnsi="Arial"/>
          <w:b/>
        </w:rPr>
      </w:pPr>
      <w:r>
        <w:rPr>
          <w:rFonts w:ascii="Arial" w:hAnsi="Arial"/>
          <w:b/>
          <w:color w:val="000000"/>
        </w:rPr>
        <w:t>*</w:t>
      </w:r>
    </w:p>
    <w:p w:rsidR="00000000" w:rsidRDefault="00645236">
      <w:pPr>
        <w:shd w:val="clear" w:color="auto" w:fill="FFFFFF"/>
        <w:jc w:val="center"/>
        <w:rPr>
          <w:rFonts w:ascii="Arial" w:hAnsi="Arial"/>
          <w:b/>
          <w:color w:val="000000"/>
          <w:spacing w:val="10"/>
          <w:sz w:val="18"/>
        </w:rPr>
      </w:pPr>
      <w:r>
        <w:rPr>
          <w:rFonts w:ascii="Arial" w:hAnsi="Arial"/>
          <w:b/>
          <w:color w:val="000000"/>
          <w:spacing w:val="10"/>
        </w:rPr>
        <w:t>*   *</w:t>
      </w:r>
    </w:p>
    <w:p w:rsidR="00000000" w:rsidRDefault="00645236">
      <w:pPr>
        <w:shd w:val="clear" w:color="auto" w:fill="FFFFFF"/>
        <w:jc w:val="center"/>
        <w:rPr>
          <w:rFonts w:ascii="Arial" w:hAnsi="Arial"/>
          <w:b/>
          <w:color w:val="000000"/>
          <w:spacing w:val="4"/>
          <w:sz w:val="18"/>
        </w:rPr>
      </w:pPr>
    </w:p>
    <w:p w:rsidR="00000000" w:rsidRDefault="00645236">
      <w:pPr>
        <w:shd w:val="clear" w:color="auto" w:fill="FFFFFF"/>
        <w:jc w:val="both"/>
        <w:rPr>
          <w:rFonts w:ascii="Arial" w:hAnsi="Arial"/>
          <w:sz w:val="18"/>
        </w:rPr>
      </w:pPr>
      <w:r>
        <w:rPr>
          <w:rFonts w:ascii="Arial" w:hAnsi="Arial"/>
          <w:b/>
          <w:i/>
          <w:color w:val="000000"/>
          <w:spacing w:val="4"/>
          <w:sz w:val="18"/>
        </w:rPr>
        <w:t>Les actions qui pourraient être engagées sont m</w:t>
      </w:r>
      <w:r>
        <w:rPr>
          <w:rFonts w:ascii="Arial" w:hAnsi="Arial"/>
          <w:b/>
          <w:i/>
          <w:color w:val="000000"/>
          <w:spacing w:val="4"/>
          <w:sz w:val="18"/>
        </w:rPr>
        <w:t>ultiples,</w:t>
      </w:r>
      <w:r>
        <w:rPr>
          <w:rFonts w:ascii="Arial" w:hAnsi="Arial"/>
          <w:b/>
          <w:color w:val="000000"/>
          <w:spacing w:val="4"/>
          <w:sz w:val="18"/>
        </w:rPr>
        <w:t xml:space="preserve"> </w:t>
      </w:r>
      <w:r>
        <w:rPr>
          <w:rFonts w:ascii="Arial" w:hAnsi="Arial"/>
          <w:color w:val="000000"/>
          <w:spacing w:val="4"/>
          <w:sz w:val="18"/>
        </w:rPr>
        <w:t xml:space="preserve">sans exclusive aucune. Trois pistes </w:t>
      </w:r>
      <w:r>
        <w:rPr>
          <w:rFonts w:ascii="Arial" w:hAnsi="Arial"/>
          <w:color w:val="000000"/>
          <w:spacing w:val="2"/>
          <w:sz w:val="18"/>
        </w:rPr>
        <w:t xml:space="preserve">semblent toutefois se dégager : la systématisation de l'évaluation des exercices sous l'angle tactique, le </w:t>
      </w:r>
      <w:r>
        <w:rPr>
          <w:rFonts w:ascii="Arial" w:hAnsi="Arial"/>
          <w:color w:val="000000"/>
          <w:spacing w:val="1"/>
          <w:sz w:val="18"/>
        </w:rPr>
        <w:t>renforcement de la formation et la formalisation d'une structure dédiée au sein de l'armée de terre.</w:t>
      </w:r>
    </w:p>
    <w:p w:rsidR="00000000" w:rsidRDefault="00645236">
      <w:pPr>
        <w:shd w:val="clear" w:color="auto" w:fill="FFFFFF"/>
        <w:jc w:val="both"/>
        <w:rPr>
          <w:rFonts w:ascii="Arial" w:hAnsi="Arial"/>
          <w:sz w:val="18"/>
        </w:rPr>
      </w:pPr>
      <w:r>
        <w:rPr>
          <w:rFonts w:ascii="Arial" w:hAnsi="Arial"/>
          <w:b/>
          <w:i/>
          <w:color w:val="000000"/>
          <w:spacing w:val="2"/>
          <w:sz w:val="18"/>
        </w:rPr>
        <w:t>En</w:t>
      </w:r>
      <w:r>
        <w:rPr>
          <w:rFonts w:ascii="Arial" w:hAnsi="Arial"/>
          <w:b/>
          <w:i/>
          <w:color w:val="000000"/>
          <w:spacing w:val="2"/>
          <w:sz w:val="18"/>
        </w:rPr>
        <w:t xml:space="preserve"> matière de formation,</w:t>
      </w:r>
      <w:r>
        <w:rPr>
          <w:rFonts w:ascii="Arial" w:hAnsi="Arial"/>
          <w:b/>
          <w:color w:val="000000"/>
          <w:spacing w:val="2"/>
          <w:sz w:val="18"/>
        </w:rPr>
        <w:t xml:space="preserve"> </w:t>
      </w:r>
      <w:r>
        <w:rPr>
          <w:rFonts w:ascii="Arial" w:hAnsi="Arial"/>
          <w:color w:val="000000"/>
          <w:spacing w:val="2"/>
          <w:sz w:val="18"/>
        </w:rPr>
        <w:t xml:space="preserve">constater que la préparation du conflit de demain ne peut se contenter de </w:t>
      </w:r>
      <w:r>
        <w:rPr>
          <w:rFonts w:ascii="Arial" w:hAnsi="Arial"/>
          <w:color w:val="000000"/>
          <w:spacing w:val="1"/>
          <w:sz w:val="18"/>
        </w:rPr>
        <w:t xml:space="preserve">programmes édulcorés et de volumes horaires compressés constitue un truisme. Considérer qu'une formation </w:t>
      </w:r>
      <w:r>
        <w:rPr>
          <w:rFonts w:ascii="Arial" w:hAnsi="Arial"/>
          <w:color w:val="000000"/>
          <w:sz w:val="18"/>
        </w:rPr>
        <w:t xml:space="preserve">ponctuelle de cursus ne peut garantir la connaissance </w:t>
      </w:r>
      <w:r>
        <w:rPr>
          <w:rFonts w:ascii="Arial" w:hAnsi="Arial"/>
          <w:color w:val="000000"/>
          <w:sz w:val="18"/>
        </w:rPr>
        <w:t xml:space="preserve">définitive du sujet en constitue un autre. La </w:t>
      </w:r>
      <w:r>
        <w:rPr>
          <w:rFonts w:ascii="Arial" w:hAnsi="Arial"/>
          <w:b/>
          <w:i/>
          <w:color w:val="000000"/>
          <w:sz w:val="18"/>
        </w:rPr>
        <w:t>formation initiale</w:t>
      </w:r>
      <w:r>
        <w:rPr>
          <w:rFonts w:ascii="Arial" w:hAnsi="Arial"/>
          <w:b/>
          <w:color w:val="000000"/>
          <w:sz w:val="18"/>
        </w:rPr>
        <w:t xml:space="preserve"> </w:t>
      </w:r>
      <w:r>
        <w:rPr>
          <w:rFonts w:ascii="Arial" w:hAnsi="Arial"/>
          <w:color w:val="000000"/>
          <w:sz w:val="18"/>
        </w:rPr>
        <w:t xml:space="preserve">de nos </w:t>
      </w:r>
      <w:r>
        <w:rPr>
          <w:rFonts w:ascii="Arial" w:hAnsi="Arial"/>
          <w:color w:val="000000"/>
          <w:sz w:val="18"/>
        </w:rPr>
        <w:lastRenderedPageBreak/>
        <w:t xml:space="preserve">cadres impose une connaissance fondamentale, mais aussi extrêmement concrète </w:t>
      </w:r>
      <w:r>
        <w:rPr>
          <w:rFonts w:ascii="Arial" w:hAnsi="Arial"/>
          <w:color w:val="000000"/>
          <w:spacing w:val="1"/>
          <w:sz w:val="18"/>
        </w:rPr>
        <w:t>du combat par l'apprentissage et la mise en situation, sur la base d'un volume horaire densifié. En terme d</w:t>
      </w:r>
      <w:r>
        <w:rPr>
          <w:rFonts w:ascii="Arial" w:hAnsi="Arial"/>
          <w:color w:val="000000"/>
          <w:spacing w:val="1"/>
          <w:sz w:val="18"/>
        </w:rPr>
        <w:t xml:space="preserve">e </w:t>
      </w:r>
      <w:r>
        <w:rPr>
          <w:rFonts w:ascii="Arial" w:hAnsi="Arial"/>
          <w:b/>
          <w:i/>
          <w:color w:val="000000"/>
          <w:spacing w:val="1"/>
          <w:sz w:val="18"/>
        </w:rPr>
        <w:t>formation complémentaire,</w:t>
      </w:r>
      <w:r>
        <w:rPr>
          <w:rFonts w:ascii="Arial" w:hAnsi="Arial"/>
          <w:b/>
          <w:color w:val="000000"/>
          <w:spacing w:val="1"/>
          <w:sz w:val="18"/>
        </w:rPr>
        <w:t xml:space="preserve"> </w:t>
      </w:r>
      <w:r>
        <w:rPr>
          <w:rFonts w:ascii="Arial" w:hAnsi="Arial"/>
          <w:color w:val="000000"/>
          <w:spacing w:val="1"/>
          <w:sz w:val="18"/>
        </w:rPr>
        <w:t xml:space="preserve">des actions doivent être maintenues et renforcées pour préparer au </w:t>
      </w:r>
      <w:r>
        <w:rPr>
          <w:rFonts w:ascii="Arial" w:hAnsi="Arial"/>
          <w:color w:val="000000"/>
          <w:sz w:val="18"/>
        </w:rPr>
        <w:t>métier du lendemain. Certes, des formations existent, sans que l'aspect tactique ne soit toujours traité sous une forme totalement satisfaisante.</w:t>
      </w:r>
    </w:p>
    <w:p w:rsidR="00000000" w:rsidRDefault="00645236">
      <w:pPr>
        <w:shd w:val="clear" w:color="auto" w:fill="FFFFFF"/>
        <w:jc w:val="both"/>
        <w:rPr>
          <w:rFonts w:ascii="Arial" w:hAnsi="Arial"/>
          <w:sz w:val="18"/>
        </w:rPr>
      </w:pPr>
      <w:r>
        <w:rPr>
          <w:rFonts w:ascii="Arial" w:hAnsi="Arial"/>
          <w:b/>
          <w:i/>
          <w:color w:val="000000"/>
          <w:spacing w:val="2"/>
          <w:sz w:val="18"/>
        </w:rPr>
        <w:t>L'emploi des fo</w:t>
      </w:r>
      <w:r>
        <w:rPr>
          <w:rFonts w:ascii="Arial" w:hAnsi="Arial"/>
          <w:b/>
          <w:i/>
          <w:color w:val="000000"/>
          <w:spacing w:val="2"/>
          <w:sz w:val="18"/>
        </w:rPr>
        <w:t>rces,</w:t>
      </w:r>
      <w:r>
        <w:rPr>
          <w:rFonts w:ascii="Arial" w:hAnsi="Arial"/>
          <w:b/>
          <w:color w:val="000000"/>
          <w:spacing w:val="2"/>
          <w:sz w:val="18"/>
        </w:rPr>
        <w:t xml:space="preserve"> </w:t>
      </w:r>
      <w:r>
        <w:rPr>
          <w:rFonts w:ascii="Arial" w:hAnsi="Arial"/>
          <w:color w:val="000000"/>
          <w:spacing w:val="2"/>
          <w:sz w:val="18"/>
        </w:rPr>
        <w:t xml:space="preserve">consubstantiel au métier des armes, </w:t>
      </w:r>
      <w:r>
        <w:rPr>
          <w:rFonts w:ascii="Arial" w:hAnsi="Arial"/>
          <w:b/>
          <w:i/>
          <w:color w:val="000000"/>
          <w:spacing w:val="2"/>
          <w:sz w:val="18"/>
        </w:rPr>
        <w:t xml:space="preserve">plus qu'une voie d'expertise spécifique, doit devenir une science partagée. </w:t>
      </w:r>
      <w:r>
        <w:rPr>
          <w:rFonts w:ascii="Arial" w:hAnsi="Arial"/>
          <w:color w:val="000000"/>
          <w:spacing w:val="2"/>
          <w:sz w:val="18"/>
        </w:rPr>
        <w:t xml:space="preserve">A ce titre, la réforme de la scolarité à l’EMS2, avec le passage de tous les </w:t>
      </w:r>
      <w:r>
        <w:rPr>
          <w:rFonts w:ascii="Arial" w:hAnsi="Arial"/>
          <w:color w:val="000000"/>
          <w:sz w:val="18"/>
        </w:rPr>
        <w:t xml:space="preserve">stagiaires brevetés au CSEM, constitue une réelle avancée en </w:t>
      </w:r>
      <w:r>
        <w:rPr>
          <w:rFonts w:ascii="Arial" w:hAnsi="Arial"/>
          <w:color w:val="000000"/>
          <w:sz w:val="18"/>
        </w:rPr>
        <w:t xml:space="preserve">terme de cohérence de formation et de cohésion. Pour autant, </w:t>
      </w:r>
      <w:r>
        <w:rPr>
          <w:rFonts w:ascii="Arial" w:hAnsi="Arial"/>
          <w:b/>
          <w:i/>
          <w:color w:val="000000"/>
          <w:sz w:val="18"/>
        </w:rPr>
        <w:t>avec la disparition des épreuves de tactique et de logistique au concours, l'armée de terre ne perd t'elle pas une occasion historique, au travers d'une épreuve spécifique d'armée, de sensibilise</w:t>
      </w:r>
      <w:r>
        <w:rPr>
          <w:rFonts w:ascii="Arial" w:hAnsi="Arial"/>
          <w:b/>
          <w:i/>
          <w:color w:val="000000"/>
          <w:sz w:val="18"/>
        </w:rPr>
        <w:t xml:space="preserve">r une partie conséquente de ses officiers au domaine de la manœuvre interarmes? </w:t>
      </w:r>
      <w:r>
        <w:rPr>
          <w:rFonts w:ascii="Arial" w:hAnsi="Arial"/>
          <w:color w:val="000000"/>
          <w:sz w:val="18"/>
        </w:rPr>
        <w:t xml:space="preserve">Même si le temps dédié à la </w:t>
      </w:r>
      <w:r>
        <w:rPr>
          <w:rFonts w:ascii="Arial" w:hAnsi="Arial"/>
          <w:color w:val="000000"/>
          <w:spacing w:val="4"/>
          <w:sz w:val="18"/>
        </w:rPr>
        <w:t xml:space="preserve">préparation au concours est désormais plus limité, même si les contours de l'épreuve sont d'évidence à </w:t>
      </w:r>
      <w:r>
        <w:rPr>
          <w:rFonts w:ascii="Arial" w:hAnsi="Arial"/>
          <w:color w:val="000000"/>
          <w:spacing w:val="-1"/>
          <w:sz w:val="18"/>
        </w:rPr>
        <w:t xml:space="preserve">repenser, </w:t>
      </w:r>
      <w:r>
        <w:rPr>
          <w:rFonts w:ascii="Arial" w:hAnsi="Arial"/>
          <w:b/>
          <w:i/>
          <w:color w:val="000000"/>
          <w:spacing w:val="-1"/>
          <w:sz w:val="18"/>
        </w:rPr>
        <w:t>le retour à une épreuve tactique co</w:t>
      </w:r>
      <w:r>
        <w:rPr>
          <w:rFonts w:ascii="Arial" w:hAnsi="Arial"/>
          <w:b/>
          <w:i/>
          <w:color w:val="000000"/>
          <w:spacing w:val="-1"/>
          <w:sz w:val="18"/>
        </w:rPr>
        <w:t>nstituerait un message fort à destination des jeunes cadres</w:t>
      </w:r>
      <w:r>
        <w:rPr>
          <w:rFonts w:ascii="Arial" w:hAnsi="Arial"/>
          <w:b/>
          <w:color w:val="000000"/>
          <w:spacing w:val="-1"/>
          <w:sz w:val="18"/>
        </w:rPr>
        <w:t xml:space="preserve"> </w:t>
      </w:r>
      <w:r>
        <w:rPr>
          <w:rFonts w:ascii="Arial" w:hAnsi="Arial"/>
          <w:color w:val="000000"/>
          <w:spacing w:val="-1"/>
          <w:sz w:val="18"/>
        </w:rPr>
        <w:t xml:space="preserve">et </w:t>
      </w:r>
      <w:r>
        <w:rPr>
          <w:rFonts w:ascii="Arial" w:hAnsi="Arial"/>
          <w:color w:val="000000"/>
          <w:sz w:val="18"/>
        </w:rPr>
        <w:t>l'assurance d'un intérêt approfondi, fût-il contraint</w:t>
      </w:r>
      <w:r>
        <w:rPr>
          <w:rStyle w:val="Appelnotedebasdep"/>
          <w:rFonts w:ascii="Arial" w:hAnsi="Arial"/>
          <w:color w:val="000000"/>
          <w:sz w:val="18"/>
        </w:rPr>
        <w:footnoteReference w:id="153"/>
      </w:r>
      <w:r>
        <w:rPr>
          <w:rFonts w:ascii="Arial" w:hAnsi="Arial"/>
          <w:color w:val="000000"/>
          <w:sz w:val="18"/>
        </w:rPr>
        <w:t>.</w:t>
      </w:r>
    </w:p>
    <w:p w:rsidR="00000000" w:rsidRDefault="00645236">
      <w:pPr>
        <w:shd w:val="clear" w:color="auto" w:fill="FFFFFF"/>
        <w:jc w:val="both"/>
        <w:rPr>
          <w:rFonts w:ascii="Arial" w:hAnsi="Arial"/>
          <w:sz w:val="18"/>
        </w:rPr>
      </w:pPr>
      <w:r>
        <w:rPr>
          <w:rFonts w:ascii="Arial" w:hAnsi="Arial"/>
          <w:color w:val="000000"/>
          <w:spacing w:val="1"/>
          <w:sz w:val="18"/>
        </w:rPr>
        <w:t xml:space="preserve">L'évaluation tactique des états-majors reste en outre à creuser. </w:t>
      </w:r>
      <w:r>
        <w:rPr>
          <w:rFonts w:ascii="Arial" w:hAnsi="Arial"/>
          <w:b/>
          <w:i/>
          <w:color w:val="000000"/>
          <w:spacing w:val="1"/>
          <w:sz w:val="18"/>
        </w:rPr>
        <w:t xml:space="preserve">Le recours aux exercices à double </w:t>
      </w:r>
      <w:r>
        <w:rPr>
          <w:rFonts w:ascii="Arial" w:hAnsi="Arial"/>
          <w:b/>
          <w:i/>
          <w:color w:val="000000"/>
          <w:sz w:val="18"/>
        </w:rPr>
        <w:t>action doit être systématisé</w:t>
      </w:r>
      <w:r>
        <w:rPr>
          <w:rFonts w:ascii="Arial" w:hAnsi="Arial"/>
          <w:b/>
          <w:color w:val="000000"/>
          <w:sz w:val="18"/>
        </w:rPr>
        <w:t xml:space="preserve">, </w:t>
      </w:r>
      <w:r>
        <w:rPr>
          <w:rFonts w:ascii="Arial" w:hAnsi="Arial"/>
          <w:color w:val="000000"/>
          <w:sz w:val="18"/>
        </w:rPr>
        <w:t>avec, en</w:t>
      </w:r>
      <w:r>
        <w:rPr>
          <w:rFonts w:ascii="Arial" w:hAnsi="Arial"/>
          <w:color w:val="000000"/>
          <w:sz w:val="18"/>
        </w:rPr>
        <w:t xml:space="preserve"> final, une analyse après action conduite par un corps d'experts dont les contours pourraient être aisément définis. Certains officiers supérieurs et généraux possèdent cette expertise et </w:t>
      </w:r>
      <w:r>
        <w:rPr>
          <w:rFonts w:ascii="Arial" w:hAnsi="Arial"/>
          <w:color w:val="000000"/>
          <w:spacing w:val="1"/>
          <w:sz w:val="18"/>
        </w:rPr>
        <w:t>n'hésitent pas à en faire profiter les unités</w:t>
      </w:r>
      <w:r>
        <w:rPr>
          <w:rStyle w:val="Appelnotedebasdep"/>
          <w:rFonts w:ascii="Arial" w:hAnsi="Arial"/>
          <w:color w:val="000000"/>
          <w:spacing w:val="1"/>
          <w:sz w:val="18"/>
        </w:rPr>
        <w:footnoteReference w:id="154"/>
      </w:r>
      <w:r>
        <w:rPr>
          <w:rFonts w:ascii="Arial" w:hAnsi="Arial"/>
          <w:color w:val="000000"/>
          <w:spacing w:val="1"/>
          <w:sz w:val="18"/>
        </w:rPr>
        <w:t>. Ces exercices pourra</w:t>
      </w:r>
      <w:r>
        <w:rPr>
          <w:rFonts w:ascii="Arial" w:hAnsi="Arial"/>
          <w:color w:val="000000"/>
          <w:spacing w:val="1"/>
          <w:sz w:val="18"/>
        </w:rPr>
        <w:t xml:space="preserve">ient donner lieu, à l'instar des passages des </w:t>
      </w:r>
      <w:r>
        <w:rPr>
          <w:rFonts w:ascii="Arial" w:hAnsi="Arial"/>
          <w:color w:val="000000"/>
          <w:spacing w:val="4"/>
          <w:sz w:val="18"/>
        </w:rPr>
        <w:t xml:space="preserve">sous groupements en centres spécialisés, à une véritable évaluation en terme de manœuvre planifiée et </w:t>
      </w:r>
      <w:r>
        <w:rPr>
          <w:rFonts w:ascii="Arial" w:hAnsi="Arial"/>
          <w:color w:val="000000"/>
          <w:spacing w:val="1"/>
          <w:sz w:val="18"/>
        </w:rPr>
        <w:t xml:space="preserve">conduite. </w:t>
      </w:r>
      <w:r>
        <w:rPr>
          <w:rFonts w:ascii="Arial" w:hAnsi="Arial"/>
          <w:b/>
          <w:i/>
          <w:color w:val="000000"/>
          <w:spacing w:val="1"/>
          <w:sz w:val="18"/>
        </w:rPr>
        <w:t xml:space="preserve">La réussite de la mission tactique face à un ennemi mobile, intelligent et accrocheur, doit être </w:t>
      </w:r>
      <w:r>
        <w:rPr>
          <w:rFonts w:ascii="Arial" w:hAnsi="Arial"/>
          <w:b/>
          <w:i/>
          <w:color w:val="000000"/>
          <w:sz w:val="18"/>
        </w:rPr>
        <w:t>l</w:t>
      </w:r>
      <w:r>
        <w:rPr>
          <w:rFonts w:ascii="Arial" w:hAnsi="Arial"/>
          <w:b/>
          <w:i/>
          <w:color w:val="000000"/>
          <w:sz w:val="18"/>
        </w:rPr>
        <w:t>e critère majeur d'évaluation de la performance de l'état-major</w:t>
      </w:r>
      <w:r>
        <w:rPr>
          <w:rFonts w:ascii="Arial" w:hAnsi="Arial"/>
          <w:b/>
          <w:color w:val="000000"/>
          <w:sz w:val="18"/>
        </w:rPr>
        <w:t xml:space="preserve">. </w:t>
      </w:r>
      <w:r>
        <w:rPr>
          <w:rFonts w:ascii="Arial" w:hAnsi="Arial"/>
          <w:color w:val="000000"/>
          <w:sz w:val="18"/>
        </w:rPr>
        <w:t xml:space="preserve">Les causes d'un éventuel échec devraient ensuite être disséquées sous des angles divers dont le principal, bien sûr, pourrait être celui de la pertinence de </w:t>
      </w:r>
      <w:r>
        <w:rPr>
          <w:rFonts w:ascii="Arial" w:hAnsi="Arial"/>
          <w:color w:val="000000"/>
          <w:spacing w:val="-1"/>
          <w:sz w:val="18"/>
        </w:rPr>
        <w:t>la manœuvre choisie et de la capac</w:t>
      </w:r>
      <w:r>
        <w:rPr>
          <w:rFonts w:ascii="Arial" w:hAnsi="Arial"/>
          <w:color w:val="000000"/>
          <w:spacing w:val="-1"/>
          <w:sz w:val="18"/>
        </w:rPr>
        <w:t xml:space="preserve">ité à transmettre des ordres simples et autorisant une autonomie de conduite </w:t>
      </w:r>
      <w:r>
        <w:rPr>
          <w:rFonts w:ascii="Arial" w:hAnsi="Arial"/>
          <w:color w:val="000000"/>
          <w:sz w:val="18"/>
        </w:rPr>
        <w:t>(initiative) pour les subordonnés.</w:t>
      </w:r>
    </w:p>
    <w:p w:rsidR="00000000" w:rsidRDefault="00645236">
      <w:pPr>
        <w:shd w:val="clear" w:color="auto" w:fill="FFFFFF"/>
        <w:jc w:val="both"/>
        <w:rPr>
          <w:rFonts w:ascii="Arial" w:hAnsi="Arial"/>
          <w:i/>
          <w:sz w:val="18"/>
        </w:rPr>
      </w:pPr>
      <w:r>
        <w:rPr>
          <w:rFonts w:ascii="Arial" w:hAnsi="Arial"/>
          <w:color w:val="000000"/>
          <w:spacing w:val="6"/>
          <w:sz w:val="18"/>
        </w:rPr>
        <w:t xml:space="preserve">Dernière orientation à creuser, sans doute la plus sensible car elle touche à l'état d'esprit de </w:t>
      </w:r>
      <w:r>
        <w:rPr>
          <w:rFonts w:ascii="Arial" w:hAnsi="Arial"/>
          <w:color w:val="000000"/>
          <w:spacing w:val="2"/>
          <w:sz w:val="18"/>
        </w:rPr>
        <w:t xml:space="preserve">l'institution tout autant qu'à sa politique en </w:t>
      </w:r>
      <w:r>
        <w:rPr>
          <w:rFonts w:ascii="Arial" w:hAnsi="Arial"/>
          <w:color w:val="000000"/>
          <w:spacing w:val="2"/>
          <w:sz w:val="18"/>
        </w:rPr>
        <w:t xml:space="preserve">terme de ressources humaines, </w:t>
      </w:r>
      <w:r>
        <w:rPr>
          <w:rFonts w:ascii="Arial" w:hAnsi="Arial"/>
          <w:b/>
          <w:i/>
          <w:color w:val="000000"/>
          <w:spacing w:val="2"/>
          <w:sz w:val="18"/>
        </w:rPr>
        <w:t xml:space="preserve">la mise en place d'un véritable </w:t>
      </w:r>
      <w:r>
        <w:rPr>
          <w:rFonts w:ascii="Arial" w:hAnsi="Arial"/>
          <w:b/>
          <w:i/>
          <w:color w:val="000000"/>
          <w:sz w:val="18"/>
        </w:rPr>
        <w:t>cursus de carrière d'ordre tactique mériterait d'être mieux formalisé.</w:t>
      </w:r>
    </w:p>
    <w:p w:rsidR="00000000" w:rsidRDefault="00645236">
      <w:pPr>
        <w:shd w:val="clear" w:color="auto" w:fill="FFFFFF"/>
        <w:jc w:val="both"/>
        <w:rPr>
          <w:rFonts w:ascii="Arial" w:hAnsi="Arial"/>
          <w:color w:val="000000"/>
          <w:spacing w:val="-1"/>
          <w:sz w:val="18"/>
        </w:rPr>
      </w:pPr>
      <w:r>
        <w:rPr>
          <w:rFonts w:ascii="Arial" w:hAnsi="Arial"/>
          <w:color w:val="000000"/>
          <w:spacing w:val="5"/>
          <w:sz w:val="18"/>
        </w:rPr>
        <w:t xml:space="preserve">Peine à se dessiner une expertise de la manœuvre interarmes. Les raisons pour expliquer ce fait sont </w:t>
      </w:r>
      <w:r>
        <w:rPr>
          <w:rFonts w:ascii="Arial" w:hAnsi="Arial"/>
          <w:color w:val="000000"/>
          <w:sz w:val="18"/>
        </w:rPr>
        <w:t>nombreuses et de natur</w:t>
      </w:r>
      <w:r>
        <w:rPr>
          <w:rFonts w:ascii="Arial" w:hAnsi="Arial"/>
          <w:color w:val="000000"/>
          <w:sz w:val="18"/>
        </w:rPr>
        <w:t xml:space="preserve">e multiple : la difficulté à identifier des «experts tactiques», la peur de se voir accuser </w:t>
      </w:r>
      <w:r>
        <w:rPr>
          <w:rFonts w:ascii="Arial" w:hAnsi="Arial"/>
          <w:color w:val="000000"/>
          <w:spacing w:val="4"/>
          <w:sz w:val="18"/>
        </w:rPr>
        <w:t xml:space="preserve">de rigidifier la pensée militaire - la célèbre « solution » de l'école de guerre - constituent des réponses </w:t>
      </w:r>
      <w:r>
        <w:rPr>
          <w:rFonts w:ascii="Arial" w:hAnsi="Arial"/>
          <w:color w:val="000000"/>
          <w:sz w:val="18"/>
        </w:rPr>
        <w:t>possibles. Pour autant, le besoin existe et appelle au m</w:t>
      </w:r>
      <w:r>
        <w:rPr>
          <w:rFonts w:ascii="Arial" w:hAnsi="Arial"/>
          <w:color w:val="000000"/>
          <w:sz w:val="18"/>
        </w:rPr>
        <w:t xml:space="preserve">inimum à l'émergence d'un </w:t>
      </w:r>
      <w:r>
        <w:rPr>
          <w:rFonts w:ascii="Arial" w:hAnsi="Arial"/>
          <w:b/>
          <w:i/>
          <w:color w:val="000000"/>
          <w:sz w:val="18"/>
        </w:rPr>
        <w:t xml:space="preserve">pôle d'expertise humain et </w:t>
      </w:r>
      <w:r>
        <w:rPr>
          <w:rFonts w:ascii="Arial" w:hAnsi="Arial"/>
          <w:b/>
          <w:i/>
          <w:color w:val="000000"/>
          <w:spacing w:val="4"/>
          <w:sz w:val="18"/>
        </w:rPr>
        <w:t>technique</w:t>
      </w:r>
      <w:r>
        <w:rPr>
          <w:rFonts w:ascii="Arial" w:hAnsi="Arial"/>
          <w:b/>
          <w:color w:val="000000"/>
          <w:spacing w:val="4"/>
          <w:sz w:val="18"/>
        </w:rPr>
        <w:t xml:space="preserve">. </w:t>
      </w:r>
      <w:r>
        <w:rPr>
          <w:rFonts w:ascii="Arial" w:hAnsi="Arial"/>
          <w:color w:val="000000"/>
          <w:spacing w:val="4"/>
          <w:sz w:val="18"/>
        </w:rPr>
        <w:t xml:space="preserve">Il s'agit non pas de créer une structure chargée de dispenser une culture de la manœuvre </w:t>
      </w:r>
      <w:r>
        <w:rPr>
          <w:rFonts w:ascii="Arial" w:hAnsi="Arial"/>
          <w:color w:val="000000"/>
          <w:spacing w:val="2"/>
          <w:sz w:val="18"/>
        </w:rPr>
        <w:t xml:space="preserve">monolithique et impériale, mais plutôt de mettre en place, </w:t>
      </w:r>
      <w:r>
        <w:rPr>
          <w:rFonts w:ascii="Arial" w:hAnsi="Arial"/>
          <w:color w:val="000000"/>
          <w:spacing w:val="2"/>
          <w:sz w:val="18"/>
        </w:rPr>
        <w:lastRenderedPageBreak/>
        <w:t>au-delà de la seule formation des futurs bre</w:t>
      </w:r>
      <w:r>
        <w:rPr>
          <w:rFonts w:ascii="Arial" w:hAnsi="Arial"/>
          <w:color w:val="000000"/>
          <w:spacing w:val="2"/>
          <w:sz w:val="18"/>
        </w:rPr>
        <w:t xml:space="preserve">vetés, </w:t>
      </w:r>
      <w:r>
        <w:rPr>
          <w:rFonts w:ascii="Arial" w:hAnsi="Arial"/>
          <w:color w:val="000000"/>
          <w:spacing w:val="1"/>
          <w:sz w:val="18"/>
        </w:rPr>
        <w:t>une expertise interarmes capable de décliner un édifice doctrinal étoffé - mais peut-être pas assez exploité -</w:t>
      </w:r>
      <w:r>
        <w:rPr>
          <w:rFonts w:ascii="Arial" w:hAnsi="Arial"/>
          <w:color w:val="000000"/>
          <w:spacing w:val="4"/>
          <w:sz w:val="18"/>
        </w:rPr>
        <w:t xml:space="preserve">dans le cadre de formations pleinement dédiées à l'art de la manœuvre. </w:t>
      </w:r>
      <w:r>
        <w:rPr>
          <w:rFonts w:ascii="Arial" w:hAnsi="Arial"/>
          <w:b/>
          <w:i/>
          <w:color w:val="000000"/>
          <w:spacing w:val="4"/>
          <w:sz w:val="18"/>
        </w:rPr>
        <w:t xml:space="preserve">Ce pôle d'expertise tactique </w:t>
      </w:r>
      <w:r>
        <w:rPr>
          <w:rFonts w:ascii="Arial" w:hAnsi="Arial"/>
          <w:b/>
          <w:i/>
          <w:color w:val="000000"/>
          <w:spacing w:val="-1"/>
          <w:sz w:val="18"/>
        </w:rPr>
        <w:t xml:space="preserve">interarmes, indispensable à l'armée de </w:t>
      </w:r>
      <w:r>
        <w:rPr>
          <w:rFonts w:ascii="Arial" w:hAnsi="Arial"/>
          <w:b/>
          <w:i/>
          <w:color w:val="000000"/>
          <w:spacing w:val="-1"/>
          <w:sz w:val="18"/>
        </w:rPr>
        <w:t xml:space="preserve">terre, existe depuis … un siècle : le cours supérieur d'état-major, </w:t>
      </w:r>
      <w:r>
        <w:rPr>
          <w:rFonts w:ascii="Arial" w:hAnsi="Arial"/>
          <w:b/>
          <w:i/>
          <w:color w:val="000000"/>
          <w:spacing w:val="1"/>
          <w:sz w:val="18"/>
        </w:rPr>
        <w:t>héritier naturel de la prestigieuse « école de guerre », est sans nul doute la structure capable de relever ce défi.</w:t>
      </w:r>
      <w:r>
        <w:rPr>
          <w:rFonts w:ascii="Arial" w:hAnsi="Arial"/>
          <w:b/>
          <w:color w:val="000000"/>
          <w:spacing w:val="1"/>
          <w:sz w:val="18"/>
        </w:rPr>
        <w:t xml:space="preserve"> </w:t>
      </w:r>
      <w:r>
        <w:rPr>
          <w:rFonts w:ascii="Arial" w:hAnsi="Arial"/>
          <w:color w:val="000000"/>
          <w:spacing w:val="1"/>
          <w:sz w:val="18"/>
        </w:rPr>
        <w:t>L'activation, depuis janvier 2007, d'un site intranet uniquement consac</w:t>
      </w:r>
      <w:r>
        <w:rPr>
          <w:rFonts w:ascii="Arial" w:hAnsi="Arial"/>
          <w:color w:val="000000"/>
          <w:spacing w:val="1"/>
          <w:sz w:val="18"/>
        </w:rPr>
        <w:t xml:space="preserve">ré à la tactique, animé par des </w:t>
      </w:r>
      <w:r>
        <w:rPr>
          <w:rFonts w:ascii="Arial" w:hAnsi="Arial"/>
          <w:color w:val="000000"/>
          <w:spacing w:val="-1"/>
          <w:sz w:val="18"/>
        </w:rPr>
        <w:t>stagiaires du CSEM, se veut une réponse originale aux besoins identifiés</w:t>
      </w:r>
      <w:r>
        <w:rPr>
          <w:rStyle w:val="Appelnotedebasdep"/>
          <w:rFonts w:ascii="Arial" w:hAnsi="Arial"/>
          <w:color w:val="000000"/>
          <w:spacing w:val="-1"/>
          <w:sz w:val="18"/>
        </w:rPr>
        <w:footnoteReference w:id="155"/>
      </w:r>
      <w:r>
        <w:rPr>
          <w:rFonts w:ascii="Arial" w:hAnsi="Arial"/>
          <w:color w:val="000000"/>
          <w:spacing w:val="-1"/>
          <w:sz w:val="18"/>
        </w:rPr>
        <w:t>.</w:t>
      </w:r>
    </w:p>
    <w:p w:rsidR="00000000" w:rsidRDefault="00645236">
      <w:pPr>
        <w:shd w:val="clear" w:color="auto" w:fill="FFFFFF"/>
        <w:jc w:val="both"/>
        <w:rPr>
          <w:rFonts w:ascii="Arial" w:hAnsi="Arial"/>
          <w:color w:val="000000"/>
          <w:spacing w:val="-1"/>
          <w:sz w:val="18"/>
        </w:rPr>
      </w:pPr>
    </w:p>
    <w:p w:rsidR="00000000" w:rsidRDefault="00645236">
      <w:pPr>
        <w:shd w:val="clear" w:color="auto" w:fill="FFFFFF"/>
        <w:jc w:val="center"/>
        <w:rPr>
          <w:rFonts w:ascii="Arial" w:hAnsi="Arial"/>
          <w:b/>
        </w:rPr>
      </w:pPr>
      <w:r>
        <w:rPr>
          <w:rFonts w:ascii="Arial" w:hAnsi="Arial"/>
          <w:b/>
          <w:color w:val="000000"/>
          <w:spacing w:val="-1"/>
        </w:rPr>
        <w:t>*</w:t>
      </w:r>
    </w:p>
    <w:p w:rsidR="00000000" w:rsidRDefault="00645236">
      <w:pPr>
        <w:shd w:val="clear" w:color="auto" w:fill="FFFFFF"/>
        <w:jc w:val="center"/>
        <w:rPr>
          <w:rFonts w:ascii="Arial" w:hAnsi="Arial"/>
          <w:b/>
          <w:color w:val="000000"/>
          <w:spacing w:val="15"/>
          <w:sz w:val="18"/>
        </w:rPr>
      </w:pPr>
      <w:r>
        <w:rPr>
          <w:rFonts w:ascii="Arial" w:hAnsi="Arial"/>
          <w:b/>
          <w:color w:val="000000"/>
          <w:spacing w:val="15"/>
        </w:rPr>
        <w:t>*   *</w:t>
      </w:r>
    </w:p>
    <w:p w:rsidR="00000000" w:rsidRDefault="00645236">
      <w:pPr>
        <w:shd w:val="clear" w:color="auto" w:fill="FFFFFF"/>
        <w:rPr>
          <w:rFonts w:ascii="Arial" w:hAnsi="Arial"/>
          <w:color w:val="000000"/>
          <w:spacing w:val="4"/>
          <w:sz w:val="18"/>
        </w:rPr>
      </w:pPr>
    </w:p>
    <w:p w:rsidR="00000000" w:rsidRDefault="00645236">
      <w:pPr>
        <w:shd w:val="clear" w:color="auto" w:fill="FFFFFF"/>
        <w:jc w:val="both"/>
        <w:rPr>
          <w:rFonts w:ascii="Arial" w:hAnsi="Arial"/>
          <w:sz w:val="18"/>
        </w:rPr>
      </w:pPr>
      <w:r>
        <w:rPr>
          <w:rFonts w:ascii="Arial" w:hAnsi="Arial"/>
          <w:color w:val="000000"/>
          <w:spacing w:val="4"/>
          <w:sz w:val="18"/>
        </w:rPr>
        <w:t xml:space="preserve">Ces quelques considérations ne visent pas à dresser le seul constat d'un appauvrissement de la </w:t>
      </w:r>
      <w:r>
        <w:rPr>
          <w:rFonts w:ascii="Arial" w:hAnsi="Arial"/>
          <w:color w:val="000000"/>
          <w:spacing w:val="5"/>
          <w:sz w:val="18"/>
        </w:rPr>
        <w:t>perception du fait tactique au sein de notre</w:t>
      </w:r>
      <w:r>
        <w:rPr>
          <w:rFonts w:ascii="Arial" w:hAnsi="Arial"/>
          <w:color w:val="000000"/>
          <w:spacing w:val="5"/>
          <w:sz w:val="18"/>
        </w:rPr>
        <w:t xml:space="preserve"> armée de terre. Le pessimisme étant propre à l'humeur et </w:t>
      </w:r>
      <w:r>
        <w:rPr>
          <w:rFonts w:ascii="Arial" w:hAnsi="Arial"/>
          <w:color w:val="000000"/>
          <w:spacing w:val="3"/>
          <w:sz w:val="18"/>
        </w:rPr>
        <w:t xml:space="preserve">l'optimisme au caractère, pour reprendre les « propos » du philosophe Alain, nul ne peut considérer que </w:t>
      </w:r>
      <w:r>
        <w:rPr>
          <w:rFonts w:ascii="Arial" w:hAnsi="Arial"/>
          <w:color w:val="000000"/>
          <w:spacing w:val="4"/>
          <w:sz w:val="18"/>
        </w:rPr>
        <w:t xml:space="preserve">l'affaire est entendue. </w:t>
      </w:r>
      <w:r>
        <w:rPr>
          <w:rFonts w:ascii="Arial" w:hAnsi="Arial"/>
          <w:b/>
          <w:i/>
          <w:color w:val="000000"/>
          <w:spacing w:val="4"/>
          <w:sz w:val="18"/>
        </w:rPr>
        <w:t>Nul ne peut accepter comme un fait irrémédiable le postulat selon lequ</w:t>
      </w:r>
      <w:r>
        <w:rPr>
          <w:rFonts w:ascii="Arial" w:hAnsi="Arial"/>
          <w:b/>
          <w:i/>
          <w:color w:val="000000"/>
          <w:spacing w:val="4"/>
          <w:sz w:val="18"/>
        </w:rPr>
        <w:t xml:space="preserve">el le </w:t>
      </w:r>
      <w:r>
        <w:rPr>
          <w:rFonts w:ascii="Arial" w:hAnsi="Arial"/>
          <w:b/>
          <w:i/>
          <w:color w:val="000000"/>
          <w:spacing w:val="2"/>
          <w:sz w:val="18"/>
        </w:rPr>
        <w:t>prochain engagement d'envergure des forces armées pourrait se révéler dramatique.</w:t>
      </w:r>
      <w:r>
        <w:rPr>
          <w:rFonts w:ascii="Arial" w:hAnsi="Arial"/>
          <w:b/>
          <w:color w:val="000000"/>
          <w:spacing w:val="2"/>
          <w:sz w:val="18"/>
        </w:rPr>
        <w:t xml:space="preserve"> </w:t>
      </w:r>
      <w:r>
        <w:rPr>
          <w:rFonts w:ascii="Arial" w:hAnsi="Arial"/>
          <w:color w:val="000000"/>
          <w:spacing w:val="2"/>
          <w:sz w:val="18"/>
        </w:rPr>
        <w:t xml:space="preserve">Il convient d'agir, </w:t>
      </w:r>
      <w:r>
        <w:rPr>
          <w:rFonts w:ascii="Arial" w:hAnsi="Arial"/>
          <w:color w:val="000000"/>
          <w:spacing w:val="1"/>
          <w:sz w:val="18"/>
        </w:rPr>
        <w:t>et les pistes identifiées ici ne peuvent que s'enrichir d'une réflexion complémentaire ouverte à tous.</w:t>
      </w:r>
    </w:p>
    <w:p w:rsidR="00000000" w:rsidRDefault="00645236">
      <w:pPr>
        <w:shd w:val="clear" w:color="auto" w:fill="FFFFFF"/>
        <w:jc w:val="both"/>
        <w:rPr>
          <w:rFonts w:ascii="Arial" w:hAnsi="Arial"/>
          <w:sz w:val="18"/>
        </w:rPr>
      </w:pPr>
      <w:r>
        <w:rPr>
          <w:rFonts w:ascii="Arial" w:hAnsi="Arial"/>
          <w:color w:val="000000"/>
          <w:sz w:val="18"/>
        </w:rPr>
        <w:t>Bien plus que leurs camarades aviateurs et ma</w:t>
      </w:r>
      <w:r>
        <w:rPr>
          <w:rFonts w:ascii="Arial" w:hAnsi="Arial"/>
          <w:color w:val="000000"/>
          <w:sz w:val="18"/>
        </w:rPr>
        <w:t xml:space="preserve">rins qui tendent à confondre, tyrannie des équipements </w:t>
      </w:r>
      <w:r>
        <w:rPr>
          <w:rFonts w:ascii="Arial" w:hAnsi="Arial"/>
          <w:color w:val="000000"/>
          <w:spacing w:val="3"/>
          <w:sz w:val="18"/>
        </w:rPr>
        <w:t xml:space="preserve">oblige, manœuvre et succession d'actions techniques, les hommes et femmes de l'armée de terre sont </w:t>
      </w:r>
      <w:r>
        <w:rPr>
          <w:rFonts w:ascii="Arial" w:hAnsi="Arial"/>
          <w:color w:val="000000"/>
          <w:spacing w:val="-1"/>
          <w:sz w:val="18"/>
        </w:rPr>
        <w:t>irrésistiblement confrontés à la nécessité de la réflexion tactique, et ce quel que soit le niveau d'e</w:t>
      </w:r>
      <w:r>
        <w:rPr>
          <w:rFonts w:ascii="Arial" w:hAnsi="Arial"/>
          <w:color w:val="000000"/>
          <w:spacing w:val="-1"/>
          <w:sz w:val="18"/>
        </w:rPr>
        <w:t>xécution et de conduite.</w:t>
      </w:r>
    </w:p>
    <w:p w:rsidR="00000000" w:rsidRDefault="00645236">
      <w:pPr>
        <w:shd w:val="clear" w:color="auto" w:fill="FFFFFF"/>
        <w:jc w:val="both"/>
        <w:rPr>
          <w:rFonts w:ascii="Arial" w:hAnsi="Arial"/>
          <w:sz w:val="18"/>
        </w:rPr>
      </w:pPr>
      <w:r>
        <w:rPr>
          <w:rFonts w:ascii="Arial" w:hAnsi="Arial"/>
          <w:color w:val="000000"/>
          <w:spacing w:val="6"/>
          <w:sz w:val="18"/>
        </w:rPr>
        <w:t xml:space="preserve">Les formes d'engagement d'aujourd'hui, et peut-être celles de demain, sont particulièrement </w:t>
      </w:r>
      <w:r>
        <w:rPr>
          <w:rFonts w:ascii="Arial" w:hAnsi="Arial"/>
          <w:color w:val="000000"/>
          <w:sz w:val="18"/>
        </w:rPr>
        <w:t xml:space="preserve">exigeantes. Leurs caractéristiques demeurent complexes et difficiles à cerner. Une chose est sûre néanmoins: </w:t>
      </w:r>
      <w:r>
        <w:rPr>
          <w:rFonts w:ascii="Arial" w:hAnsi="Arial"/>
          <w:b/>
          <w:i/>
          <w:color w:val="000000"/>
          <w:sz w:val="18"/>
        </w:rPr>
        <w:t>la période est plus que jamais</w:t>
      </w:r>
      <w:r>
        <w:rPr>
          <w:rFonts w:ascii="Arial" w:hAnsi="Arial"/>
          <w:b/>
          <w:i/>
          <w:color w:val="000000"/>
          <w:sz w:val="18"/>
        </w:rPr>
        <w:t xml:space="preserve"> propice à la manœuvre</w:t>
      </w:r>
      <w:r>
        <w:rPr>
          <w:rFonts w:ascii="Arial" w:hAnsi="Arial"/>
          <w:b/>
          <w:color w:val="000000"/>
          <w:sz w:val="18"/>
        </w:rPr>
        <w:t xml:space="preserve">. </w:t>
      </w:r>
      <w:r>
        <w:rPr>
          <w:rFonts w:ascii="Arial" w:hAnsi="Arial"/>
          <w:color w:val="000000"/>
          <w:sz w:val="18"/>
        </w:rPr>
        <w:t>La guerre linéaire a laissé la place à un combat tous azimuts qui appelle, plus que jamais, à de solides compétences tactiques alliées à une véritable intelligence de situation. Le sens attendu de l'initiative et l'audace dans le do</w:t>
      </w:r>
      <w:r>
        <w:rPr>
          <w:rFonts w:ascii="Arial" w:hAnsi="Arial"/>
          <w:color w:val="000000"/>
          <w:sz w:val="18"/>
        </w:rPr>
        <w:t xml:space="preserve">maine considéré ont besoin de s'appuyer sur des </w:t>
      </w:r>
      <w:r>
        <w:rPr>
          <w:rFonts w:ascii="Arial" w:hAnsi="Arial"/>
          <w:color w:val="000000"/>
          <w:spacing w:val="-1"/>
          <w:sz w:val="18"/>
        </w:rPr>
        <w:t>fondamentaux maîtrisés.</w:t>
      </w:r>
    </w:p>
    <w:p w:rsidR="00000000" w:rsidRDefault="00645236">
      <w:pPr>
        <w:shd w:val="clear" w:color="auto" w:fill="FFFFFF"/>
        <w:jc w:val="both"/>
        <w:rPr>
          <w:rFonts w:ascii="Arial" w:hAnsi="Arial"/>
          <w:b/>
          <w:color w:val="000000"/>
          <w:spacing w:val="-1"/>
          <w:sz w:val="18"/>
        </w:rPr>
      </w:pPr>
      <w:r>
        <w:rPr>
          <w:rFonts w:ascii="Arial" w:hAnsi="Arial"/>
          <w:color w:val="000000"/>
          <w:sz w:val="18"/>
        </w:rPr>
        <w:t xml:space="preserve">Celui qui sera le mieux formé et entraîné aura les meilleures chances de l'emporter en minimisant les </w:t>
      </w:r>
      <w:r>
        <w:rPr>
          <w:rFonts w:ascii="Arial" w:hAnsi="Arial"/>
          <w:color w:val="000000"/>
          <w:spacing w:val="1"/>
          <w:sz w:val="18"/>
        </w:rPr>
        <w:t xml:space="preserve">pertes. C'est l'exigence et la responsabilité de l'armée de terre de s'y préparer </w:t>
      </w:r>
      <w:r>
        <w:rPr>
          <w:rFonts w:ascii="Arial" w:hAnsi="Arial"/>
          <w:color w:val="000000"/>
          <w:spacing w:val="1"/>
          <w:sz w:val="18"/>
        </w:rPr>
        <w:t xml:space="preserve">car, pour paraphraser Sénèque, </w:t>
      </w:r>
      <w:r>
        <w:rPr>
          <w:rFonts w:ascii="Arial" w:hAnsi="Arial"/>
          <w:b/>
          <w:color w:val="000000"/>
          <w:spacing w:val="2"/>
          <w:sz w:val="18"/>
        </w:rPr>
        <w:t xml:space="preserve">dans le domaine du combat comme dans d'autres, il n'y a pas de vent favorable pour celui qui ne sait </w:t>
      </w:r>
      <w:r>
        <w:rPr>
          <w:rFonts w:ascii="Arial" w:hAnsi="Arial"/>
          <w:b/>
          <w:color w:val="000000"/>
          <w:spacing w:val="-1"/>
          <w:sz w:val="18"/>
        </w:rPr>
        <w:t>pas où il va.</w:t>
      </w:r>
    </w:p>
    <w:p w:rsidR="00000000" w:rsidRDefault="00645236">
      <w:pPr>
        <w:shd w:val="clear" w:color="auto" w:fill="FFFFFF"/>
        <w:jc w:val="both"/>
        <w:rPr>
          <w:rFonts w:ascii="Arial" w:hAnsi="Arial"/>
          <w:b/>
          <w:color w:val="000000"/>
          <w:spacing w:val="-1"/>
          <w:sz w:val="18"/>
        </w:rPr>
      </w:pPr>
    </w:p>
    <w:p w:rsidR="00000000" w:rsidRDefault="00645236">
      <w:pPr>
        <w:shd w:val="clear" w:color="auto" w:fill="FFFFFF"/>
        <w:jc w:val="both"/>
        <w:rPr>
          <w:rFonts w:ascii="Arial" w:hAnsi="Arial"/>
          <w:b/>
          <w:color w:val="000000"/>
          <w:spacing w:val="-1"/>
          <w:sz w:val="18"/>
        </w:rPr>
        <w:sectPr w:rsidR="00000000">
          <w:headerReference w:type="even" r:id="rId108"/>
          <w:headerReference w:type="default" r:id="rId109"/>
          <w:headerReference w:type="first" r:id="rId110"/>
          <w:footnotePr>
            <w:numRestart w:val="eachSect"/>
          </w:footnotePr>
          <w:pgSz w:w="8420" w:h="11907" w:code="11"/>
          <w:pgMar w:top="1134" w:right="567" w:bottom="1134" w:left="851" w:header="567" w:footer="567" w:gutter="0"/>
          <w:cols w:space="708"/>
          <w:titlePg/>
          <w:docGrid w:linePitch="360"/>
        </w:sectPr>
      </w:pPr>
    </w:p>
    <w:p w:rsidR="00000000" w:rsidRDefault="00645236">
      <w:pPr>
        <w:shd w:val="clear" w:color="auto" w:fill="FFFFFF"/>
        <w:jc w:val="both"/>
        <w:rPr>
          <w:rFonts w:ascii="Arial" w:hAnsi="Arial"/>
          <w:b/>
          <w:color w:val="000000"/>
          <w:spacing w:val="-1"/>
          <w:sz w:val="18"/>
        </w:rPr>
      </w:pPr>
    </w:p>
    <w:p w:rsidR="00000000" w:rsidRDefault="00645236">
      <w:pPr>
        <w:shd w:val="clear" w:color="auto" w:fill="FFFFFF"/>
        <w:jc w:val="both"/>
        <w:rPr>
          <w:rFonts w:ascii="Arial" w:hAnsi="Arial"/>
          <w:b/>
          <w:color w:val="000000"/>
          <w:spacing w:val="-1"/>
          <w:sz w:val="18"/>
        </w:rPr>
      </w:pPr>
    </w:p>
    <w:p w:rsidR="00000000" w:rsidRDefault="00645236">
      <w:pPr>
        <w:shd w:val="clear" w:color="auto" w:fill="FFFFFF"/>
        <w:jc w:val="both"/>
        <w:rPr>
          <w:rFonts w:ascii="Arial" w:hAnsi="Arial"/>
          <w:b/>
          <w:color w:val="000000"/>
          <w:spacing w:val="-1"/>
          <w:sz w:val="18"/>
        </w:rPr>
      </w:pPr>
    </w:p>
    <w:p w:rsidR="00000000" w:rsidRDefault="00645236">
      <w:pPr>
        <w:shd w:val="clear" w:color="auto" w:fill="FFFFFF"/>
        <w:jc w:val="both"/>
        <w:rPr>
          <w:rFonts w:ascii="Arial" w:hAnsi="Arial"/>
          <w:b/>
          <w:color w:val="000000"/>
          <w:spacing w:val="-1"/>
          <w:sz w:val="18"/>
        </w:rPr>
      </w:pPr>
    </w:p>
    <w:p w:rsidR="00000000" w:rsidRDefault="00645236">
      <w:pPr>
        <w:shd w:val="clear" w:color="auto" w:fill="FFFFFF"/>
        <w:jc w:val="both"/>
        <w:rPr>
          <w:rFonts w:ascii="Arial" w:hAnsi="Arial"/>
          <w:b/>
          <w:color w:val="000000"/>
          <w:spacing w:val="-1"/>
          <w:sz w:val="18"/>
        </w:rPr>
      </w:pPr>
    </w:p>
    <w:p w:rsidR="00000000" w:rsidRDefault="00645236">
      <w:pPr>
        <w:shd w:val="clear" w:color="auto" w:fill="FFFFFF"/>
        <w:jc w:val="both"/>
        <w:rPr>
          <w:rFonts w:ascii="Arial" w:hAnsi="Arial"/>
          <w:b/>
          <w:color w:val="000000"/>
          <w:spacing w:val="-1"/>
          <w:sz w:val="18"/>
        </w:rPr>
      </w:pPr>
    </w:p>
    <w:p w:rsidR="00000000" w:rsidRDefault="00645236">
      <w:pPr>
        <w:shd w:val="clear" w:color="auto" w:fill="FFFFFF"/>
        <w:jc w:val="both"/>
        <w:rPr>
          <w:rFonts w:ascii="Arial" w:hAnsi="Arial"/>
          <w:b/>
          <w:color w:val="000000"/>
          <w:spacing w:val="-1"/>
          <w:sz w:val="18"/>
        </w:rPr>
      </w:pPr>
    </w:p>
    <w:p w:rsidR="00000000" w:rsidRDefault="00645236">
      <w:pPr>
        <w:shd w:val="clear" w:color="auto" w:fill="FFFFFF"/>
        <w:jc w:val="both"/>
        <w:rPr>
          <w:rFonts w:ascii="Arial" w:hAnsi="Arial"/>
          <w:b/>
          <w:color w:val="000000"/>
          <w:spacing w:val="-1"/>
          <w:sz w:val="18"/>
        </w:rPr>
      </w:pPr>
    </w:p>
    <w:p w:rsidR="00000000" w:rsidRDefault="00645236">
      <w:pPr>
        <w:shd w:val="clear" w:color="auto" w:fill="FFFFFF"/>
        <w:jc w:val="both"/>
        <w:rPr>
          <w:rFonts w:ascii="Arial" w:hAnsi="Arial"/>
          <w:b/>
          <w:color w:val="000000"/>
          <w:spacing w:val="-1"/>
          <w:sz w:val="18"/>
        </w:rPr>
      </w:pPr>
    </w:p>
    <w:p w:rsidR="00000000" w:rsidRDefault="00645236">
      <w:pPr>
        <w:shd w:val="clear" w:color="auto" w:fill="FFFFFF"/>
        <w:jc w:val="both"/>
        <w:rPr>
          <w:rFonts w:ascii="Arial" w:hAnsi="Arial"/>
          <w:b/>
          <w:color w:val="000000"/>
          <w:spacing w:val="-1"/>
          <w:sz w:val="18"/>
        </w:rPr>
      </w:pPr>
    </w:p>
    <w:p w:rsidR="00000000" w:rsidRDefault="00645236">
      <w:pPr>
        <w:shd w:val="clear" w:color="auto" w:fill="FFFFFF"/>
        <w:jc w:val="both"/>
        <w:rPr>
          <w:rFonts w:ascii="Arial" w:hAnsi="Arial"/>
          <w:b/>
          <w:color w:val="000000"/>
          <w:spacing w:val="-1"/>
          <w:sz w:val="18"/>
        </w:rPr>
      </w:pPr>
    </w:p>
    <w:p w:rsidR="00000000" w:rsidRDefault="00645236">
      <w:pPr>
        <w:shd w:val="clear" w:color="auto" w:fill="FFFFFF"/>
        <w:jc w:val="both"/>
        <w:rPr>
          <w:rFonts w:ascii="Arial" w:hAnsi="Arial"/>
          <w:b/>
          <w:color w:val="000000"/>
          <w:spacing w:val="-1"/>
          <w:sz w:val="18"/>
        </w:rPr>
      </w:pPr>
    </w:p>
    <w:p w:rsidR="00000000" w:rsidRDefault="00645236">
      <w:pPr>
        <w:shd w:val="clear" w:color="auto" w:fill="FFFFFF"/>
        <w:jc w:val="both"/>
        <w:rPr>
          <w:rFonts w:ascii="Arial" w:hAnsi="Arial"/>
          <w:sz w:val="18"/>
        </w:rPr>
        <w:sectPr w:rsidR="00000000">
          <w:headerReference w:type="first" r:id="rId111"/>
          <w:footnotePr>
            <w:numRestart w:val="eachSect"/>
          </w:footnotePr>
          <w:pgSz w:w="8420" w:h="11907" w:code="11"/>
          <w:pgMar w:top="1134" w:right="567" w:bottom="1134" w:left="851" w:header="567" w:footer="567" w:gutter="0"/>
          <w:cols w:space="708"/>
          <w:titlePg/>
          <w:docGrid w:linePitch="360"/>
        </w:sectPr>
      </w:pPr>
    </w:p>
    <w:p w:rsidR="00000000" w:rsidRDefault="00645236">
      <w:pPr>
        <w:rPr>
          <w:rFonts w:ascii="Arial" w:hAnsi="Arial"/>
          <w:sz w:val="18"/>
        </w:rPr>
      </w:pPr>
    </w:p>
    <w:p w:rsidR="00000000" w:rsidRDefault="00645236">
      <w:pPr>
        <w:jc w:val="right"/>
        <w:rPr>
          <w:rFonts w:ascii="Arial Narrow" w:hAnsi="Arial Narrow"/>
          <w:b/>
          <w:sz w:val="36"/>
        </w:rPr>
      </w:pPr>
      <w:r>
        <w:rPr>
          <w:rFonts w:ascii="Arial" w:hAnsi="Arial"/>
          <w:noProof/>
          <w:sz w:val="36"/>
        </w:rPr>
        <mc:AlternateContent>
          <mc:Choice Requires="wpg">
            <w:drawing>
              <wp:anchor distT="0" distB="0" distL="114300" distR="114300" simplePos="0" relativeHeight="251657216" behindDoc="0" locked="0" layoutInCell="0" allowOverlap="1" wp14:anchorId="61BADEEA" wp14:editId="5906A860">
                <wp:simplePos x="0" y="0"/>
                <wp:positionH relativeFrom="column">
                  <wp:posOffset>1011555</wp:posOffset>
                </wp:positionH>
                <wp:positionV relativeFrom="paragraph">
                  <wp:posOffset>266065</wp:posOffset>
                </wp:positionV>
                <wp:extent cx="3455035" cy="430530"/>
                <wp:effectExtent l="0" t="0" r="0" b="0"/>
                <wp:wrapNone/>
                <wp:docPr id="1193" name="Group 12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55035" cy="430530"/>
                          <a:chOff x="2448" y="1440"/>
                          <a:chExt cx="5441" cy="678"/>
                        </a:xfrm>
                      </wpg:grpSpPr>
                      <wps:wsp>
                        <wps:cNvPr id="1194" name="Line 1284"/>
                        <wps:cNvCnPr>
                          <a:cxnSpLocks noChangeAspect="1" noChangeShapeType="1"/>
                        </wps:cNvCnPr>
                        <wps:spPr bwMode="auto">
                          <a:xfrm>
                            <a:off x="2736" y="1955"/>
                            <a:ext cx="5153" cy="1"/>
                          </a:xfrm>
                          <a:prstGeom prst="line">
                            <a:avLst/>
                          </a:prstGeom>
                          <a:noFill/>
                          <a:ln w="38100">
                            <a:solidFill>
                              <a:srgbClr val="FF0000"/>
                            </a:solidFill>
                            <a:round/>
                            <a:headEnd/>
                            <a:tailEnd/>
                          </a:ln>
                          <a:extLst>
                            <a:ext uri="{909E8E84-426E-40DD-AFC4-6F175D3DCCD1}">
                              <a14:hiddenFill xmlns:a14="http://schemas.microsoft.com/office/drawing/2010/main">
                                <a:noFill/>
                              </a14:hiddenFill>
                            </a:ext>
                          </a:extLst>
                        </wps:spPr>
                        <wps:bodyPr/>
                      </wps:wsp>
                      <wps:wsp>
                        <wps:cNvPr id="1195" name="Line 1285"/>
                        <wps:cNvCnPr>
                          <a:cxnSpLocks noChangeShapeType="1"/>
                        </wps:cNvCnPr>
                        <wps:spPr bwMode="auto">
                          <a:xfrm>
                            <a:off x="2736" y="1809"/>
                            <a:ext cx="5153" cy="0"/>
                          </a:xfrm>
                          <a:prstGeom prst="line">
                            <a:avLst/>
                          </a:prstGeom>
                          <a:noFill/>
                          <a:ln w="19050">
                            <a:solidFill>
                              <a:srgbClr val="008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196" name="Picture 1286" descr="C:\Mes documents\MODELES\Logos\Insign CESAT .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2448" y="1440"/>
                            <a:ext cx="516" cy="6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C6A9504" id="Group 1283" o:spid="_x0000_s1026" style="position:absolute;margin-left:79.65pt;margin-top:20.95pt;width:272.05pt;height:33.9pt;z-index:251657216" coordorigin="2448,1440" coordsize="5441,6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" o:allowincell="f">
                <v:line id="Line 1284" o:spid="_x0000_s1027" style="position:absolute;visibility:visible;mso-wrap-style:square" from="2736,1955" to="7889,19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" strokecolor="red" strokeweight="3pt">
                  <o:lock v:ext="edit" aspectratio="t"/>
                </v:line>
                <v:line id="Line 1285" o:spid="_x0000_s1028" style="position:absolute;visibility:visible;mso-wrap-style:square" from="2736,1809" to="7889,18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" strokecolor="green" strokeweight="1.5pt"/>
                <v:shape id="Picture 1286" o:spid="_x0000_s1029" type="#_x0000_t75" style="position:absolute;left:2448;top:1440;width:516;height:6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">
                  <v:imagedata r:id="rId8" o:title="Insign CESAT "/>
                </v:shape>
              </v:group>
            </w:pict>
          </mc:Fallback>
        </mc:AlternateContent>
      </w:r>
      <w:r>
        <w:rPr>
          <w:rFonts w:ascii="Arial Narrow" w:hAnsi="Arial Narrow"/>
          <w:b/>
          <w:sz w:val="36"/>
        </w:rPr>
        <w:t>Les mirages de la multinationalité:</w:t>
      </w:r>
    </w:p>
    <w:p w:rsidR="00000000" w:rsidRDefault="00645236">
      <w:pPr>
        <w:jc w:val="right"/>
        <w:rPr>
          <w:rFonts w:ascii="Arial Narrow" w:hAnsi="Arial Narrow"/>
          <w:sz w:val="24"/>
        </w:rPr>
      </w:pPr>
      <w:r>
        <w:rPr>
          <w:rFonts w:ascii="Arial Narrow" w:hAnsi="Arial Narrow"/>
          <w:b/>
          <w:sz w:val="24"/>
        </w:rPr>
        <w:t>exemple de l’opération ALTHEA (EUFOR Bosnie)</w:t>
      </w:r>
    </w:p>
    <w:p w:rsidR="00000000" w:rsidRDefault="00645236">
      <w:pPr>
        <w:jc w:val="right"/>
        <w:rPr>
          <w:rFonts w:ascii="Arial" w:hAnsi="Arial"/>
          <w:sz w:val="18"/>
        </w:rPr>
      </w:pPr>
    </w:p>
    <w:p w:rsidR="00000000" w:rsidRDefault="00645236">
      <w:pPr>
        <w:jc w:val="right"/>
        <w:rPr>
          <w:rFonts w:ascii="Arial" w:hAnsi="Arial"/>
          <w:sz w:val="18"/>
        </w:rPr>
      </w:pPr>
    </w:p>
    <w:p w:rsidR="00000000" w:rsidRDefault="00645236">
      <w:pPr>
        <w:jc w:val="right"/>
        <w:rPr>
          <w:rFonts w:ascii="Arial Narrow" w:hAnsi="Arial Narrow"/>
          <w:i/>
        </w:rPr>
      </w:pPr>
      <w:r>
        <w:rPr>
          <w:rFonts w:ascii="Arial Narrow" w:hAnsi="Arial Narrow"/>
          <w:i/>
        </w:rPr>
        <w:t>Par le Che</w:t>
      </w:r>
      <w:r>
        <w:rPr>
          <w:rFonts w:ascii="Arial Narrow" w:hAnsi="Arial Narrow"/>
          <w:i/>
        </w:rPr>
        <w:t>f d’escadron AUGEREAU</w:t>
      </w:r>
    </w:p>
    <w:p w:rsidR="00000000" w:rsidRDefault="00645236">
      <w:pPr>
        <w:jc w:val="right"/>
        <w:rPr>
          <w:rFonts w:ascii="Arial" w:hAnsi="Arial"/>
          <w:sz w:val="18"/>
        </w:rPr>
      </w:pPr>
      <w:r>
        <w:rPr>
          <w:rFonts w:ascii="Arial Narrow" w:hAnsi="Arial Narrow"/>
          <w:i/>
        </w:rPr>
        <w:t>de la 120° promotion du CSEM</w:t>
      </w:r>
    </w:p>
    <w:p w:rsidR="00000000" w:rsidRDefault="00645236">
      <w:pPr>
        <w:jc w:val="both"/>
        <w:rPr>
          <w:rFonts w:ascii="Arial" w:hAnsi="Arial"/>
          <w:sz w:val="18"/>
        </w:rPr>
      </w:pPr>
    </w:p>
    <w:p w:rsidR="00000000" w:rsidRDefault="00645236">
      <w:pPr>
        <w:jc w:val="both"/>
        <w:rPr>
          <w:rFonts w:ascii="Arial" w:hAnsi="Arial"/>
          <w:sz w:val="18"/>
        </w:rPr>
      </w:pPr>
    </w:p>
    <w:p w:rsidR="00000000" w:rsidRDefault="00645236">
      <w:pPr>
        <w:jc w:val="both"/>
        <w:rPr>
          <w:rFonts w:ascii="Arial" w:hAnsi="Arial"/>
          <w:sz w:val="18"/>
        </w:rPr>
      </w:pPr>
      <w:r>
        <w:rPr>
          <w:rFonts w:ascii="Arial" w:hAnsi="Arial"/>
          <w:noProof/>
          <w:sz w:val="18"/>
        </w:rPr>
        <mc:AlternateContent>
          <mc:Choice Requires="wps">
            <w:drawing>
              <wp:anchor distT="0" distB="0" distL="114300" distR="114300" simplePos="0" relativeHeight="251654144" behindDoc="1" locked="0" layoutInCell="0" allowOverlap="1" wp14:anchorId="6F763DE5" wp14:editId="26315DEC">
                <wp:simplePos x="0" y="0"/>
                <wp:positionH relativeFrom="column">
                  <wp:posOffset>1196975</wp:posOffset>
                </wp:positionH>
                <wp:positionV relativeFrom="paragraph">
                  <wp:posOffset>8255</wp:posOffset>
                </wp:positionV>
                <wp:extent cx="3291840" cy="1280160"/>
                <wp:effectExtent l="0" t="0" r="0" b="0"/>
                <wp:wrapNone/>
                <wp:docPr id="1192" name="Rectangle 12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91840" cy="12801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38029D3" id="Rectangle 1270" o:spid="_x0000_s1026" style="position:absolute;margin-left:94.25pt;margin-top:.65pt;width:259.2pt;height:100.8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" o:allowincell="f"/>
            </w:pict>
          </mc:Fallback>
        </mc:AlternateContent>
      </w:r>
    </w:p>
    <w:p w:rsidR="00000000" w:rsidRDefault="00645236">
      <w:pPr>
        <w:ind w:left="1980" w:right="314"/>
        <w:jc w:val="both"/>
        <w:rPr>
          <w:rFonts w:ascii="Arial" w:hAnsi="Arial"/>
          <w:i/>
          <w:sz w:val="18"/>
        </w:rPr>
      </w:pPr>
      <w:r>
        <w:rPr>
          <w:rFonts w:ascii="Arial" w:hAnsi="Arial"/>
          <w:b/>
          <w:i/>
          <w:sz w:val="18"/>
        </w:rPr>
        <w:t>Mirage</w:t>
      </w:r>
      <w:r>
        <w:rPr>
          <w:rFonts w:ascii="Arial" w:hAnsi="Arial"/>
          <w:i/>
          <w:sz w:val="18"/>
        </w:rPr>
        <w:t>: Phénomène d’optique observable dans les régions où se trouvent superposées des couches d’air de températures différentes(déserts, banquises), consistant en ce que les objets éloignés ont une ou</w:t>
      </w:r>
      <w:r>
        <w:rPr>
          <w:rFonts w:ascii="Arial" w:hAnsi="Arial"/>
          <w:i/>
          <w:sz w:val="18"/>
        </w:rPr>
        <w:t xml:space="preserve"> plusieurs images diversement inversées ou superposées (…)2. </w:t>
      </w:r>
    </w:p>
    <w:p w:rsidR="00000000" w:rsidRDefault="00645236">
      <w:pPr>
        <w:ind w:left="1980" w:right="314"/>
        <w:jc w:val="both"/>
        <w:rPr>
          <w:rFonts w:ascii="Arial" w:hAnsi="Arial"/>
          <w:i/>
          <w:sz w:val="18"/>
        </w:rPr>
      </w:pPr>
      <w:r>
        <w:rPr>
          <w:rFonts w:ascii="Arial" w:hAnsi="Arial"/>
          <w:b/>
          <w:i/>
          <w:sz w:val="18"/>
        </w:rPr>
        <w:t>Figuré</w:t>
      </w:r>
      <w:r>
        <w:rPr>
          <w:rFonts w:ascii="Arial" w:hAnsi="Arial"/>
          <w:i/>
          <w:sz w:val="18"/>
        </w:rPr>
        <w:t>: Apparence trompeuse qui séduit quelques instants.</w:t>
      </w:r>
    </w:p>
    <w:p w:rsidR="00000000" w:rsidRDefault="00645236">
      <w:pPr>
        <w:ind w:left="1980" w:right="314"/>
        <w:jc w:val="right"/>
        <w:rPr>
          <w:rFonts w:ascii="Arial" w:hAnsi="Arial"/>
          <w:i/>
          <w:sz w:val="18"/>
        </w:rPr>
      </w:pPr>
      <w:r>
        <w:rPr>
          <w:rFonts w:ascii="Arial" w:hAnsi="Arial"/>
          <w:i/>
          <w:sz w:val="18"/>
        </w:rPr>
        <w:t xml:space="preserve">Petit Larousse 1997 </w:t>
      </w:r>
    </w:p>
    <w:p w:rsidR="00000000" w:rsidRDefault="00645236">
      <w:pPr>
        <w:jc w:val="both"/>
        <w:rPr>
          <w:rFonts w:ascii="Arial" w:hAnsi="Arial"/>
          <w:sz w:val="18"/>
        </w:rPr>
      </w:pPr>
    </w:p>
    <w:p w:rsidR="00000000" w:rsidRDefault="00645236">
      <w:pPr>
        <w:jc w:val="both"/>
        <w:rPr>
          <w:rFonts w:ascii="Arial" w:hAnsi="Arial"/>
          <w:sz w:val="18"/>
        </w:rPr>
      </w:pPr>
    </w:p>
    <w:p w:rsidR="00000000" w:rsidRDefault="00645236">
      <w:pPr>
        <w:keepNext/>
        <w:framePr w:dropCap="drop" w:lines="4" w:h="821" w:hRule="exact" w:hSpace="57" w:wrap="around" w:vAnchor="text" w:hAnchor="page" w:x="904" w:y="34"/>
        <w:spacing w:line="821" w:lineRule="exact"/>
        <w:jc w:val="both"/>
        <w:rPr>
          <w:rFonts w:ascii="Garamond" w:hAnsi="Garamond"/>
          <w:b/>
          <w:position w:val="-12"/>
          <w:sz w:val="96"/>
        </w:rPr>
      </w:pPr>
      <w:r>
        <w:rPr>
          <w:rFonts w:ascii="Garamond" w:hAnsi="Garamond"/>
          <w:b/>
          <w:position w:val="-12"/>
          <w:sz w:val="96"/>
        </w:rPr>
        <w:t>L</w:t>
      </w:r>
    </w:p>
    <w:p w:rsidR="00000000" w:rsidRDefault="00645236">
      <w:pPr>
        <w:jc w:val="both"/>
        <w:rPr>
          <w:rFonts w:ascii="Arial" w:hAnsi="Arial"/>
          <w:sz w:val="18"/>
        </w:rPr>
      </w:pPr>
    </w:p>
    <w:p w:rsidR="00000000" w:rsidRDefault="00645236">
      <w:pPr>
        <w:jc w:val="both"/>
        <w:rPr>
          <w:rFonts w:ascii="Arial" w:hAnsi="Arial"/>
          <w:sz w:val="18"/>
        </w:rPr>
      </w:pPr>
      <w:r>
        <w:rPr>
          <w:rFonts w:ascii="Arial" w:hAnsi="Arial"/>
          <w:sz w:val="18"/>
        </w:rPr>
        <w:t>es engagements militaires multinationaux ne répondent pas aux espoirs placés en eux. Les exemples d’opérations</w:t>
      </w:r>
      <w:r>
        <w:rPr>
          <w:rFonts w:ascii="Arial" w:hAnsi="Arial"/>
          <w:sz w:val="18"/>
        </w:rPr>
        <w:t xml:space="preserve"> réellement multinationales qui sont présentées comme des succès ne sont pas réellement des opérations militaires et les opérations militaires qui réussissent ne sont pas vraiment multinationales au sens où on l’entend. Mon propos ne vise pas à remettre en</w:t>
      </w:r>
      <w:r>
        <w:rPr>
          <w:rFonts w:ascii="Arial" w:hAnsi="Arial"/>
          <w:sz w:val="18"/>
        </w:rPr>
        <w:t xml:space="preserve"> cause l’idée d’opération multinationale mais d’appeler l’attention sur des perspectives qui pourraient se révéler hasardeuses à l’avenir pour le succès d’un engagement militaire.</w:t>
      </w:r>
    </w:p>
    <w:p w:rsidR="00000000" w:rsidRDefault="00645236">
      <w:pPr>
        <w:jc w:val="both"/>
        <w:rPr>
          <w:rFonts w:ascii="Arial" w:hAnsi="Arial"/>
          <w:sz w:val="18"/>
        </w:rPr>
      </w:pPr>
      <w:r>
        <w:rPr>
          <w:rFonts w:ascii="Arial" w:hAnsi="Arial"/>
          <w:sz w:val="18"/>
        </w:rPr>
        <w:t xml:space="preserve">Appelée de leurs vœux par les décideurs politiques, la multinationalité des </w:t>
      </w:r>
      <w:r>
        <w:rPr>
          <w:rFonts w:ascii="Arial" w:hAnsi="Arial"/>
          <w:sz w:val="18"/>
        </w:rPr>
        <w:t>engagements militaires répond à une exigence d’adaptation, à des contraintes de légitimité internationale et à des contraintes budgétaires. La formule paraît séduisante à bien des égards parce que finalement elle semble répondre aux principes de la guerre,</w:t>
      </w:r>
      <w:r>
        <w:rPr>
          <w:rFonts w:ascii="Arial" w:hAnsi="Arial"/>
          <w:sz w:val="18"/>
        </w:rPr>
        <w:t xml:space="preserve"> une liberté d’action préservée par la légitimité, l’économie des moyens et la concentration des efforts par la mutualisation des capacités. Attirant sur le papier, le « tout multinational » résout rarement tous les problèmes et finalement peut conduire à </w:t>
      </w:r>
      <w:r>
        <w:rPr>
          <w:rFonts w:ascii="Arial" w:hAnsi="Arial"/>
          <w:sz w:val="18"/>
        </w:rPr>
        <w:t>l’impuissance. Objet de tous les espoirs, la multinationalité ne doit pas servir de prétexte à une quelconque « rationalisation » ou un « reformatage » trop restrictif du volume des forces nationales. En effet, nos alliés sont confrontés aux mêmes problème</w:t>
      </w:r>
      <w:r>
        <w:rPr>
          <w:rFonts w:ascii="Arial" w:hAnsi="Arial"/>
          <w:sz w:val="18"/>
        </w:rPr>
        <w:t>s que nous et sont contraints d’envisager de réduire leurs forces. Au final, ce que chacun imagine comme une concentration de forces pourrait n’être qu’une addition de faiblesses.</w:t>
      </w:r>
    </w:p>
    <w:p w:rsidR="00000000" w:rsidRDefault="00645236">
      <w:pPr>
        <w:jc w:val="both"/>
        <w:rPr>
          <w:rFonts w:ascii="Arial" w:hAnsi="Arial"/>
          <w:b/>
        </w:rPr>
      </w:pPr>
    </w:p>
    <w:p w:rsidR="00000000" w:rsidRDefault="00645236">
      <w:pPr>
        <w:jc w:val="center"/>
        <w:rPr>
          <w:rFonts w:ascii="Arial" w:hAnsi="Arial"/>
          <w:b/>
        </w:rPr>
      </w:pPr>
      <w:r>
        <w:rPr>
          <w:rFonts w:ascii="Arial" w:hAnsi="Arial"/>
          <w:b/>
        </w:rPr>
        <w:t>*</w:t>
      </w:r>
    </w:p>
    <w:p w:rsidR="00000000" w:rsidRDefault="00645236">
      <w:pPr>
        <w:jc w:val="center"/>
        <w:rPr>
          <w:rFonts w:ascii="Arial" w:hAnsi="Arial"/>
          <w:sz w:val="18"/>
        </w:rPr>
      </w:pPr>
      <w:r>
        <w:rPr>
          <w:rFonts w:ascii="Arial" w:hAnsi="Arial"/>
          <w:b/>
        </w:rPr>
        <w:t>*   *</w:t>
      </w:r>
    </w:p>
    <w:p w:rsidR="00000000" w:rsidRDefault="00645236">
      <w:pPr>
        <w:jc w:val="both"/>
        <w:rPr>
          <w:rFonts w:ascii="Arial" w:hAnsi="Arial"/>
          <w:sz w:val="18"/>
        </w:rPr>
      </w:pPr>
    </w:p>
    <w:p w:rsidR="00000000" w:rsidRDefault="00645236">
      <w:pPr>
        <w:pStyle w:val="Titre1"/>
        <w:rPr>
          <w:sz w:val="20"/>
        </w:rPr>
      </w:pPr>
      <w:r>
        <w:rPr>
          <w:sz w:val="20"/>
        </w:rPr>
        <w:lastRenderedPageBreak/>
        <w:t>L’illusion d’optique</w:t>
      </w:r>
    </w:p>
    <w:p w:rsidR="00000000" w:rsidRDefault="00645236">
      <w:pPr>
        <w:jc w:val="both"/>
        <w:rPr>
          <w:rFonts w:ascii="Arial" w:hAnsi="Arial"/>
          <w:sz w:val="18"/>
        </w:rPr>
      </w:pPr>
    </w:p>
    <w:p w:rsidR="00000000" w:rsidRDefault="00645236">
      <w:pPr>
        <w:jc w:val="both"/>
        <w:rPr>
          <w:rFonts w:ascii="Arial" w:hAnsi="Arial"/>
          <w:sz w:val="18"/>
        </w:rPr>
      </w:pPr>
      <w:r>
        <w:rPr>
          <w:rFonts w:ascii="Arial" w:hAnsi="Arial"/>
          <w:sz w:val="18"/>
        </w:rPr>
        <w:t>L’engagement militaire vise à mettre fin à u</w:t>
      </w:r>
      <w:r>
        <w:rPr>
          <w:rFonts w:ascii="Arial" w:hAnsi="Arial"/>
          <w:sz w:val="18"/>
        </w:rPr>
        <w:t>ne crise le plus rapidement possible. Ceci suppose naturellement une capacité d’anticipation, un consensus trouvé avec nos alliés et une réactivité certaine.</w:t>
      </w:r>
    </w:p>
    <w:p w:rsidR="00000000" w:rsidRDefault="00645236">
      <w:pPr>
        <w:jc w:val="both"/>
        <w:rPr>
          <w:rFonts w:ascii="Arial" w:hAnsi="Arial"/>
          <w:sz w:val="18"/>
        </w:rPr>
      </w:pPr>
      <w:r>
        <w:rPr>
          <w:rFonts w:ascii="Arial" w:hAnsi="Arial"/>
          <w:sz w:val="18"/>
        </w:rPr>
        <w:t>L’engagement militaire des puissances établies est aujourd’hui contraint par deux facteurs princip</w:t>
      </w:r>
      <w:r>
        <w:rPr>
          <w:rFonts w:ascii="Arial" w:hAnsi="Arial"/>
          <w:sz w:val="18"/>
        </w:rPr>
        <w:t>aux : la quête de légitimité internationale et la contrainte budgétaire. L’intervention de forces multinationales mandatées par une organisation internationale reconnue est donc recherchée. Ainsi, une intervention est étudiée de manière collégiale et la dé</w:t>
      </w:r>
      <w:r>
        <w:rPr>
          <w:rFonts w:ascii="Arial" w:hAnsi="Arial"/>
          <w:sz w:val="18"/>
        </w:rPr>
        <w:t>cision de l’engagement est prise par consensus. Ce postulat fonde la légitimité de l’intervention envisagée et donc son succès militaire et politique. En outre, une intervention multinationale permet de cumuler des forces, de mutualiser des moyens ce qui c</w:t>
      </w:r>
      <w:r>
        <w:rPr>
          <w:rFonts w:ascii="Arial" w:hAnsi="Arial"/>
          <w:sz w:val="18"/>
        </w:rPr>
        <w:t>onforte l’espoir de succès.</w:t>
      </w:r>
    </w:p>
    <w:p w:rsidR="00000000" w:rsidRDefault="00645236">
      <w:pPr>
        <w:jc w:val="both"/>
        <w:rPr>
          <w:rFonts w:ascii="Arial" w:hAnsi="Arial"/>
          <w:sz w:val="18"/>
        </w:rPr>
      </w:pPr>
      <w:r>
        <w:rPr>
          <w:rFonts w:ascii="Arial" w:hAnsi="Arial"/>
          <w:sz w:val="18"/>
        </w:rPr>
        <w:t>Cette perspective idyllique est maintenant profondément ancrée dans les esprits des décideurs politiques et militaires. Désormais, un engagement militaire sérieux ne peut se concevoir que dans un cadre multinational. Cette visio</w:t>
      </w:r>
      <w:r>
        <w:rPr>
          <w:rFonts w:ascii="Arial" w:hAnsi="Arial"/>
          <w:sz w:val="18"/>
        </w:rPr>
        <w:t>n est séduisante pour le décideur politique parce qu’elle permet d’envisager une mutualisation de forces qui permettrait de réduire l’effort militaire national sans compromettre, apparemment, le succès de l’engagement. Cette conception comporte cependant d</w:t>
      </w:r>
      <w:r>
        <w:rPr>
          <w:rFonts w:ascii="Arial" w:hAnsi="Arial"/>
          <w:sz w:val="18"/>
        </w:rPr>
        <w:t>es limites.</w:t>
      </w:r>
    </w:p>
    <w:p w:rsidR="00000000" w:rsidRDefault="00645236">
      <w:pPr>
        <w:jc w:val="both"/>
        <w:rPr>
          <w:rFonts w:ascii="Arial" w:hAnsi="Arial"/>
          <w:sz w:val="18"/>
        </w:rPr>
      </w:pPr>
    </w:p>
    <w:p w:rsidR="00000000" w:rsidRDefault="00645236">
      <w:pPr>
        <w:jc w:val="center"/>
        <w:rPr>
          <w:rFonts w:ascii="Arial" w:hAnsi="Arial"/>
          <w:b/>
        </w:rPr>
      </w:pPr>
      <w:r>
        <w:rPr>
          <w:rFonts w:ascii="Arial" w:hAnsi="Arial"/>
          <w:b/>
        </w:rPr>
        <w:t>*</w:t>
      </w:r>
    </w:p>
    <w:p w:rsidR="00000000" w:rsidRDefault="00645236">
      <w:pPr>
        <w:jc w:val="center"/>
        <w:rPr>
          <w:rFonts w:ascii="Arial" w:hAnsi="Arial"/>
          <w:sz w:val="18"/>
        </w:rPr>
      </w:pPr>
      <w:r>
        <w:rPr>
          <w:rFonts w:ascii="Arial" w:hAnsi="Arial"/>
          <w:b/>
        </w:rPr>
        <w:t>*   *</w:t>
      </w:r>
    </w:p>
    <w:p w:rsidR="00000000" w:rsidRDefault="00645236">
      <w:pPr>
        <w:jc w:val="both"/>
        <w:rPr>
          <w:rFonts w:ascii="Arial" w:hAnsi="Arial"/>
          <w:sz w:val="18"/>
        </w:rPr>
      </w:pPr>
    </w:p>
    <w:p w:rsidR="00000000" w:rsidRDefault="00645236">
      <w:pPr>
        <w:pStyle w:val="Titre1"/>
        <w:rPr>
          <w:sz w:val="20"/>
        </w:rPr>
      </w:pPr>
      <w:r>
        <w:rPr>
          <w:sz w:val="20"/>
        </w:rPr>
        <w:t>Un consensus improbable</w:t>
      </w:r>
    </w:p>
    <w:p w:rsidR="00000000" w:rsidRDefault="00645236">
      <w:pPr>
        <w:jc w:val="both"/>
        <w:rPr>
          <w:rFonts w:ascii="Arial" w:hAnsi="Arial"/>
          <w:sz w:val="18"/>
        </w:rPr>
      </w:pPr>
    </w:p>
    <w:p w:rsidR="00000000" w:rsidRDefault="00645236">
      <w:pPr>
        <w:jc w:val="both"/>
        <w:rPr>
          <w:rFonts w:ascii="Arial" w:hAnsi="Arial"/>
          <w:sz w:val="18"/>
        </w:rPr>
      </w:pPr>
      <w:r>
        <w:rPr>
          <w:rFonts w:ascii="Arial" w:hAnsi="Arial"/>
          <w:sz w:val="18"/>
        </w:rPr>
        <w:t>Une opération multinationale suppose un consensus entre plusieurs nations. Ce consensus qui ne peut s’obtenir qu’à minima sur les objectifs, est difficile à tenir dans la durée, ce d’autant que les intérêts na</w:t>
      </w:r>
      <w:r>
        <w:rPr>
          <w:rFonts w:ascii="Arial" w:hAnsi="Arial"/>
          <w:sz w:val="18"/>
        </w:rPr>
        <w:t>tionaux n’ont pas disparu de la pensée des nations contributrices. Ainsi, dans les Balkans chaque pays européen possède une vision, un tropisme géopolitique propre à cette région. Depuis le début de la crise des Balkans, il est évident que les membres prin</w:t>
      </w:r>
      <w:r>
        <w:rPr>
          <w:rFonts w:ascii="Arial" w:hAnsi="Arial"/>
          <w:sz w:val="18"/>
        </w:rPr>
        <w:t>cipaux de l’Union Européenne n’ont pas la même vision du destin de cette partie du continent. Le désaccord européen a conduit à l’implication de l’ONU qui s’est révélée impuissante à régler la question. C’est finalement l’intervention des Etats-Unis et  de</w:t>
      </w:r>
      <w:r>
        <w:rPr>
          <w:rFonts w:ascii="Arial" w:hAnsi="Arial"/>
          <w:sz w:val="18"/>
        </w:rPr>
        <w:t xml:space="preserve"> l’OTAN qui a mis fin à la crise. Au final, aujourd’hui, c’est la vision américaine qui s’impose et qui maintient un statut quo ne garantissant pas sur le long terme le règlement de la question des Balkans tout en maintenant l’Union Européenne en position </w:t>
      </w:r>
      <w:r>
        <w:rPr>
          <w:rFonts w:ascii="Arial" w:hAnsi="Arial"/>
          <w:sz w:val="18"/>
        </w:rPr>
        <w:t>de faiblesse dans cette zone.</w:t>
      </w:r>
    </w:p>
    <w:p w:rsidR="00000000" w:rsidRDefault="00645236">
      <w:pPr>
        <w:jc w:val="both"/>
        <w:rPr>
          <w:rFonts w:ascii="Arial" w:hAnsi="Arial"/>
          <w:sz w:val="18"/>
        </w:rPr>
      </w:pPr>
      <w:r>
        <w:rPr>
          <w:rFonts w:ascii="Arial" w:hAnsi="Arial"/>
          <w:sz w:val="18"/>
        </w:rPr>
        <w:t>A cela s’ajoute le problème crucial du coût qui vient fragiliser la constitution de la force. Le volume et la cohérence de l’EUFOR en Bosnie ont de nombreuses fois été mises en question par des décisions unilatérales des natio</w:t>
      </w:r>
      <w:r>
        <w:rPr>
          <w:rFonts w:ascii="Arial" w:hAnsi="Arial"/>
          <w:sz w:val="18"/>
        </w:rPr>
        <w:t>ns contributrices. L’existence de la task force nord a, par exemple, longtemps été mise en cause en raison des tergiversations constatées lors des négociations entre les différents contributeurs. Si un accord de dernière minute n’avait pas été trouvé, la f</w:t>
      </w:r>
      <w:r>
        <w:rPr>
          <w:rFonts w:ascii="Arial" w:hAnsi="Arial"/>
          <w:sz w:val="18"/>
        </w:rPr>
        <w:t xml:space="preserve">orce aurait, pendant un temps, été composée de deux task forces au lieu de trois. </w:t>
      </w:r>
    </w:p>
    <w:p w:rsidR="00000000" w:rsidRDefault="00645236">
      <w:pPr>
        <w:jc w:val="both"/>
        <w:rPr>
          <w:rFonts w:ascii="Arial" w:hAnsi="Arial"/>
          <w:sz w:val="18"/>
        </w:rPr>
        <w:sectPr w:rsidR="00000000">
          <w:headerReference w:type="even" r:id="rId112"/>
          <w:headerReference w:type="default" r:id="rId113"/>
          <w:headerReference w:type="first" r:id="rId114"/>
          <w:footnotePr>
            <w:numRestart w:val="eachSect"/>
          </w:footnotePr>
          <w:pgSz w:w="8420" w:h="11907" w:code="11"/>
          <w:pgMar w:top="1134" w:right="567" w:bottom="1134" w:left="851" w:header="567" w:footer="567" w:gutter="0"/>
          <w:cols w:space="708"/>
          <w:titlePg/>
          <w:docGrid w:linePitch="360"/>
        </w:sectPr>
      </w:pPr>
      <w:r>
        <w:rPr>
          <w:rFonts w:ascii="Arial" w:hAnsi="Arial"/>
          <w:sz w:val="18"/>
        </w:rPr>
        <w:t xml:space="preserve">Enfin, on peut observer que le commandant de la force s’appuiera de manière préférentielle sur le dispositif que sa nation met en place sur le territoire. Disposant, </w:t>
      </w:r>
    </w:p>
    <w:p w:rsidR="00000000" w:rsidRDefault="00645236">
      <w:pPr>
        <w:jc w:val="both"/>
        <w:rPr>
          <w:rFonts w:ascii="Arial" w:hAnsi="Arial"/>
          <w:sz w:val="18"/>
        </w:rPr>
      </w:pPr>
      <w:r>
        <w:rPr>
          <w:rFonts w:ascii="Arial" w:hAnsi="Arial"/>
          <w:sz w:val="18"/>
        </w:rPr>
        <w:lastRenderedPageBreak/>
        <w:t>dans l</w:t>
      </w:r>
      <w:r>
        <w:rPr>
          <w:rFonts w:ascii="Arial" w:hAnsi="Arial"/>
          <w:sz w:val="18"/>
        </w:rPr>
        <w:t xml:space="preserve">e cas de l’EUFOR, de trois assistants militaires, le COM EUFOR prend naturellement conseil auprès du MA principal qui est systématiquement de la même nationalité. Les autres MA n’ont que peu de voix au chapitre. De la même manière, les principales nations </w:t>
      </w:r>
      <w:r>
        <w:rPr>
          <w:rFonts w:ascii="Arial" w:hAnsi="Arial"/>
          <w:sz w:val="18"/>
        </w:rPr>
        <w:t>contributrices cherchent à occuper les principaux postes de l’Etat-Major de la force pour faire valoir du mieux possible leurs intérêts.</w:t>
      </w:r>
    </w:p>
    <w:p w:rsidR="00000000" w:rsidRDefault="00645236">
      <w:pPr>
        <w:jc w:val="both"/>
        <w:rPr>
          <w:rFonts w:ascii="Arial" w:hAnsi="Arial"/>
          <w:sz w:val="18"/>
        </w:rPr>
      </w:pPr>
      <w:r>
        <w:rPr>
          <w:rFonts w:ascii="Arial" w:hAnsi="Arial"/>
          <w:sz w:val="18"/>
        </w:rPr>
        <w:t>Ces différents points sonnent déjà clairement comme un avertissement à ceux qui voient dans la multinationalité l’horiz</w:t>
      </w:r>
      <w:r>
        <w:rPr>
          <w:rFonts w:ascii="Arial" w:hAnsi="Arial"/>
          <w:sz w:val="18"/>
        </w:rPr>
        <w:t>on ultime de l’engagement militaire contemporain. Dans un monde multipolaire, les intérêts nationaux ont repris leurs droits. Aussi, le consensus politique nécessaire à l’engagement militaire est difficile à trouver et à maintenir dans la durée. Les limite</w:t>
      </w:r>
      <w:r>
        <w:rPr>
          <w:rFonts w:ascii="Arial" w:hAnsi="Arial"/>
          <w:sz w:val="18"/>
        </w:rPr>
        <w:t>s opératives et tactiques de ce type d’engagement mérite également d’être soulignées.</w:t>
      </w:r>
    </w:p>
    <w:p w:rsidR="00000000" w:rsidRDefault="00645236">
      <w:pPr>
        <w:jc w:val="both"/>
        <w:rPr>
          <w:rFonts w:ascii="Arial" w:hAnsi="Arial"/>
          <w:sz w:val="18"/>
        </w:rPr>
      </w:pPr>
    </w:p>
    <w:p w:rsidR="00000000" w:rsidRDefault="00645236">
      <w:pPr>
        <w:jc w:val="center"/>
        <w:rPr>
          <w:rFonts w:ascii="Arial" w:hAnsi="Arial"/>
          <w:b/>
        </w:rPr>
      </w:pPr>
      <w:r>
        <w:rPr>
          <w:rFonts w:ascii="Arial" w:hAnsi="Arial"/>
          <w:b/>
        </w:rPr>
        <w:t>*</w:t>
      </w:r>
    </w:p>
    <w:p w:rsidR="00000000" w:rsidRDefault="00645236">
      <w:pPr>
        <w:jc w:val="center"/>
        <w:rPr>
          <w:rFonts w:ascii="Arial" w:hAnsi="Arial"/>
          <w:sz w:val="18"/>
        </w:rPr>
      </w:pPr>
      <w:r>
        <w:rPr>
          <w:rFonts w:ascii="Arial" w:hAnsi="Arial"/>
          <w:b/>
        </w:rPr>
        <w:t>*   *</w:t>
      </w:r>
    </w:p>
    <w:p w:rsidR="00000000" w:rsidRDefault="00645236">
      <w:pPr>
        <w:jc w:val="both"/>
        <w:rPr>
          <w:rFonts w:ascii="Arial" w:hAnsi="Arial"/>
          <w:sz w:val="18"/>
        </w:rPr>
      </w:pPr>
    </w:p>
    <w:p w:rsidR="00000000" w:rsidRDefault="00645236">
      <w:pPr>
        <w:pStyle w:val="Titre1"/>
        <w:rPr>
          <w:sz w:val="20"/>
        </w:rPr>
      </w:pPr>
      <w:r>
        <w:rPr>
          <w:sz w:val="20"/>
        </w:rPr>
        <w:t>Les limites opératives</w:t>
      </w:r>
    </w:p>
    <w:p w:rsidR="00000000" w:rsidRDefault="00645236">
      <w:pPr>
        <w:jc w:val="both"/>
        <w:rPr>
          <w:rFonts w:ascii="Arial" w:hAnsi="Arial"/>
          <w:sz w:val="18"/>
        </w:rPr>
      </w:pPr>
    </w:p>
    <w:p w:rsidR="00000000" w:rsidRDefault="00645236">
      <w:pPr>
        <w:jc w:val="both"/>
        <w:rPr>
          <w:rFonts w:ascii="Arial" w:hAnsi="Arial"/>
          <w:sz w:val="18"/>
        </w:rPr>
      </w:pPr>
      <w:r>
        <w:rPr>
          <w:rFonts w:ascii="Arial" w:hAnsi="Arial"/>
          <w:sz w:val="18"/>
        </w:rPr>
        <w:t>La subordination d’une force multinationale ne va pas sans poser de problèmes. Lorsque la chaîne de commandement est unique, cela peut d</w:t>
      </w:r>
      <w:r>
        <w:rPr>
          <w:rFonts w:ascii="Arial" w:hAnsi="Arial"/>
          <w:sz w:val="18"/>
        </w:rPr>
        <w:t>éjà s’avérer compliqué. Lorsqu’elle est double, UE/OTAN dans le cas le l’EUFOR agissant selon les modalités de l’accord Berlin +, les problèmes sont démultipliés. Quel choix doit faire le chef de l’opération ALTHEA, qui est en même temps DSACEUR, lorsqu’il</w:t>
      </w:r>
      <w:r>
        <w:rPr>
          <w:rFonts w:ascii="Arial" w:hAnsi="Arial"/>
          <w:sz w:val="18"/>
        </w:rPr>
        <w:t xml:space="preserve"> s’agit de décider si le Quartier Général de l’EUFOR à Butmir doit être gardé par les forces armées bosniennes, sachant que l’OTAN y est favorable alors que le Commandant de la force européenne ne veut pas en entendre parler?</w:t>
      </w:r>
    </w:p>
    <w:p w:rsidR="00000000" w:rsidRDefault="00645236">
      <w:pPr>
        <w:jc w:val="both"/>
        <w:rPr>
          <w:rFonts w:ascii="Arial" w:hAnsi="Arial"/>
          <w:sz w:val="18"/>
        </w:rPr>
      </w:pPr>
    </w:p>
    <w:p w:rsidR="00000000" w:rsidRDefault="00645236">
      <w:pPr>
        <w:jc w:val="center"/>
        <w:rPr>
          <w:rFonts w:ascii="Arial" w:hAnsi="Arial"/>
          <w:b/>
        </w:rPr>
      </w:pPr>
      <w:r>
        <w:rPr>
          <w:rFonts w:ascii="Arial" w:hAnsi="Arial"/>
          <w:b/>
        </w:rPr>
        <w:t>*</w:t>
      </w:r>
    </w:p>
    <w:p w:rsidR="00000000" w:rsidRDefault="00645236">
      <w:pPr>
        <w:jc w:val="center"/>
        <w:rPr>
          <w:rFonts w:ascii="Arial" w:hAnsi="Arial"/>
          <w:sz w:val="18"/>
        </w:rPr>
      </w:pPr>
      <w:r>
        <w:rPr>
          <w:rFonts w:ascii="Arial" w:hAnsi="Arial"/>
          <w:b/>
        </w:rPr>
        <w:t>*   *</w:t>
      </w:r>
    </w:p>
    <w:p w:rsidR="00000000" w:rsidRDefault="00645236">
      <w:pPr>
        <w:jc w:val="both"/>
        <w:rPr>
          <w:rFonts w:ascii="Arial" w:hAnsi="Arial"/>
          <w:sz w:val="18"/>
        </w:rPr>
      </w:pPr>
    </w:p>
    <w:p w:rsidR="00000000" w:rsidRDefault="00645236">
      <w:pPr>
        <w:pStyle w:val="Titre1"/>
        <w:rPr>
          <w:sz w:val="20"/>
        </w:rPr>
      </w:pPr>
      <w:r>
        <w:rPr>
          <w:sz w:val="20"/>
        </w:rPr>
        <w:t>Les limites tactique</w:t>
      </w:r>
      <w:r>
        <w:rPr>
          <w:sz w:val="20"/>
        </w:rPr>
        <w:t>s</w:t>
      </w:r>
    </w:p>
    <w:p w:rsidR="00000000" w:rsidRDefault="00645236">
      <w:pPr>
        <w:jc w:val="both"/>
        <w:rPr>
          <w:rFonts w:ascii="Arial" w:hAnsi="Arial"/>
          <w:sz w:val="18"/>
        </w:rPr>
      </w:pPr>
    </w:p>
    <w:p w:rsidR="00000000" w:rsidRDefault="00645236">
      <w:pPr>
        <w:jc w:val="both"/>
        <w:rPr>
          <w:rFonts w:ascii="Arial" w:hAnsi="Arial"/>
          <w:sz w:val="18"/>
        </w:rPr>
      </w:pPr>
      <w:r>
        <w:rPr>
          <w:rFonts w:ascii="Arial" w:hAnsi="Arial"/>
          <w:sz w:val="18"/>
        </w:rPr>
        <w:t>Une coalition comme l’EUFOR qui se veut réellement multinationale regroupe des forces issues de plusieurs nations contributrices sous un commandement multinational à un niveau relativement bas (compagnie). Cette force a pris la relève de la SFOR en 2004</w:t>
      </w:r>
      <w:r>
        <w:rPr>
          <w:rFonts w:ascii="Arial" w:hAnsi="Arial"/>
          <w:sz w:val="18"/>
        </w:rPr>
        <w:t xml:space="preserve"> et agit dans un cadre relativement apaisé de la Bosnie Herzégovine. 33 nationalités composent la force qui amènent chacune une restriction d’emploi, des matériels pas toujours inter-opérables et des procédures pas toujours maîtrisées. L’exemple le plus pa</w:t>
      </w:r>
      <w:r>
        <w:rPr>
          <w:rFonts w:ascii="Arial" w:hAnsi="Arial"/>
          <w:sz w:val="18"/>
        </w:rPr>
        <w:t>rlant des problèmes liés à cette situation a été livré par l’exercice ODISSEY conduit en juin 2006. Cet exercice de niveau bataillon regroupait trois compagnies de nationalités différentes issues de chacune des task forces présentes sur le territoire. L’an</w:t>
      </w:r>
      <w:r>
        <w:rPr>
          <w:rFonts w:ascii="Arial" w:hAnsi="Arial"/>
          <w:sz w:val="18"/>
        </w:rPr>
        <w:t>alyse après action montre clairement qu’au-delà de la bonne volonté manifestée par les participants à l’exercice, les problèmes de liaisons, transmission et coordination ont été nombreux. Ces problèmes s’ils ne sont pas forcément cruciaux en période de sta</w:t>
      </w:r>
      <w:r>
        <w:rPr>
          <w:rFonts w:ascii="Arial" w:hAnsi="Arial"/>
          <w:sz w:val="18"/>
        </w:rPr>
        <w:t xml:space="preserve">bilisation, période au cours de laquelle la force est essentiellement engagée dans des opérations de police </w:t>
      </w:r>
      <w:r>
        <w:rPr>
          <w:rFonts w:ascii="Arial" w:hAnsi="Arial"/>
          <w:sz w:val="18"/>
        </w:rPr>
        <w:lastRenderedPageBreak/>
        <w:t>ou d’appui aux autorités locales, deviendraient autrement plus sérieux en cas de crise plus marquée.</w:t>
      </w:r>
    </w:p>
    <w:p w:rsidR="00000000" w:rsidRDefault="00645236">
      <w:pPr>
        <w:jc w:val="both"/>
        <w:rPr>
          <w:rFonts w:ascii="Arial" w:hAnsi="Arial"/>
          <w:sz w:val="18"/>
        </w:rPr>
      </w:pPr>
      <w:r>
        <w:rPr>
          <w:rFonts w:ascii="Arial" w:hAnsi="Arial"/>
          <w:sz w:val="18"/>
        </w:rPr>
        <w:t>Les limitations nationales d’emploi (CAVEATS) s</w:t>
      </w:r>
      <w:r>
        <w:rPr>
          <w:rFonts w:ascii="Arial" w:hAnsi="Arial"/>
          <w:sz w:val="18"/>
        </w:rPr>
        <w:t xml:space="preserve">ont aussi à l’origine de tergiversations qui ont un impact dans la planification et la conduite des opérations. On ne peut s’empêcher d’imaginer que dans le cas d’une brusque dégradation de la situation, l’effort principal en réaction sera conduit par les </w:t>
      </w:r>
      <w:r>
        <w:rPr>
          <w:rFonts w:ascii="Arial" w:hAnsi="Arial"/>
          <w:sz w:val="18"/>
        </w:rPr>
        <w:t>troupes dont les limitations d’emploi sont les moins restrictives ce qui peut poser un problème de ressource et de cohésion de la force.</w:t>
      </w:r>
    </w:p>
    <w:p w:rsidR="00000000" w:rsidRDefault="00645236">
      <w:pPr>
        <w:jc w:val="both"/>
        <w:rPr>
          <w:rFonts w:ascii="Arial" w:hAnsi="Arial"/>
          <w:sz w:val="18"/>
        </w:rPr>
      </w:pPr>
      <w:r>
        <w:rPr>
          <w:rFonts w:ascii="Arial" w:hAnsi="Arial"/>
          <w:sz w:val="18"/>
        </w:rPr>
        <w:t xml:space="preserve">Dans le domaine sensible de la traque des criminels de guerre, l’EUFOR, tout comme l’OTAN, agit en soutien du tribunal </w:t>
      </w:r>
      <w:r>
        <w:rPr>
          <w:rFonts w:ascii="Arial" w:hAnsi="Arial"/>
          <w:sz w:val="18"/>
        </w:rPr>
        <w:t>international de La Haye. En outre, un dispositif multinational limité de forces spéciales accomplit la même mission. La coordination entre les différents acteurs est difficile et peut au gré des événements se transformer en concurrence. Le problème devien</w:t>
      </w:r>
      <w:r>
        <w:rPr>
          <w:rFonts w:ascii="Arial" w:hAnsi="Arial"/>
          <w:sz w:val="18"/>
        </w:rPr>
        <w:t>t encore plus sensible lorsque le commandant de l’EUFOR vient d’une nation ne participant pas au dispositif multinational limité cité plus haut. L’ensemble de ces acteurs peut être amené à agir indépendamment des autres ce qui entraîne une difficulté certa</w:t>
      </w:r>
      <w:r>
        <w:rPr>
          <w:rFonts w:ascii="Arial" w:hAnsi="Arial"/>
          <w:sz w:val="18"/>
        </w:rPr>
        <w:t>ine dans la réalisation d’opérations anti-PIFWCS (Persons Indicted For War Crimes).</w:t>
      </w:r>
    </w:p>
    <w:p w:rsidR="00000000" w:rsidRDefault="00645236">
      <w:pPr>
        <w:jc w:val="both"/>
        <w:rPr>
          <w:rFonts w:ascii="Arial" w:hAnsi="Arial"/>
          <w:sz w:val="18"/>
        </w:rPr>
      </w:pPr>
      <w:r>
        <w:rPr>
          <w:rFonts w:ascii="Arial" w:hAnsi="Arial"/>
          <w:sz w:val="18"/>
        </w:rPr>
        <w:t>La problématique logistique est également très sensible compte tenu de son coût. Domaine national par excellence, il demeure un problème délicat notamment lorsqu’une opérat</w:t>
      </w:r>
      <w:r>
        <w:rPr>
          <w:rFonts w:ascii="Arial" w:hAnsi="Arial"/>
          <w:sz w:val="18"/>
        </w:rPr>
        <w:t>ion s’inscrit dans la durée. Ainsi, le retrait unilatéral d’une nation contributrice peut mettre en péril le soutien de tout ou partie de la force. Le retrait de la nation qui assurait les soins médicaux du camp de BUTMIR reporte le soutien santé sur l’hôp</w:t>
      </w:r>
      <w:r>
        <w:rPr>
          <w:rFonts w:ascii="Arial" w:hAnsi="Arial"/>
          <w:sz w:val="18"/>
        </w:rPr>
        <w:t xml:space="preserve">ital de RAJLOVAK posant ainsi la question des soins d’urgence. En outre, la multinationalisation de la logistique ne résout pas le problème. La mise en place d’une MILU (Multinational Integrated Logistic Unit) a été réalisée dans la task force nord.  Dans </w:t>
      </w:r>
      <w:r>
        <w:rPr>
          <w:rFonts w:ascii="Arial" w:hAnsi="Arial"/>
          <w:sz w:val="18"/>
        </w:rPr>
        <w:t>ce dispositif, la logistique est mutualisée et une nation cadre négocie la plupart des contrats. Lorsque cette nation décide de se retirer sans qu’une nation volontaire lui succède comme ce fut le cas, l’existence même de la force est mise en cause.</w:t>
      </w:r>
    </w:p>
    <w:p w:rsidR="00000000" w:rsidRDefault="00645236">
      <w:pPr>
        <w:jc w:val="both"/>
        <w:rPr>
          <w:rFonts w:ascii="Arial" w:hAnsi="Arial"/>
          <w:sz w:val="18"/>
        </w:rPr>
      </w:pPr>
      <w:r>
        <w:rPr>
          <w:rFonts w:ascii="Arial" w:hAnsi="Arial"/>
          <w:sz w:val="18"/>
        </w:rPr>
        <w:t>Enfin,</w:t>
      </w:r>
      <w:r>
        <w:rPr>
          <w:rFonts w:ascii="Arial" w:hAnsi="Arial"/>
          <w:sz w:val="18"/>
        </w:rPr>
        <w:t xml:space="preserve"> la difficulté à mobiliser les ressources comptées des nations contributrices a des conséquences tactiques directes. Ainsi, un détachement d’hélicoptères attendu en avril 2006 pour renforcer le dispositif de la force</w:t>
      </w:r>
      <w:r>
        <w:t xml:space="preserve"> </w:t>
      </w:r>
      <w:r>
        <w:rPr>
          <w:rFonts w:ascii="Arial" w:hAnsi="Arial"/>
          <w:sz w:val="18"/>
        </w:rPr>
        <w:t xml:space="preserve">n’a pu être mis en place qu’au mois de </w:t>
      </w:r>
      <w:r>
        <w:rPr>
          <w:rFonts w:ascii="Arial" w:hAnsi="Arial"/>
          <w:sz w:val="18"/>
        </w:rPr>
        <w:t>juin privant la force d’une capacité aéromobile qui lui aurait été utile.</w:t>
      </w:r>
    </w:p>
    <w:p w:rsidR="00000000" w:rsidRDefault="00645236">
      <w:pPr>
        <w:jc w:val="both"/>
        <w:rPr>
          <w:rFonts w:ascii="Arial" w:hAnsi="Arial"/>
          <w:sz w:val="18"/>
        </w:rPr>
      </w:pPr>
    </w:p>
    <w:p w:rsidR="00000000" w:rsidRDefault="00645236">
      <w:pPr>
        <w:jc w:val="center"/>
        <w:rPr>
          <w:rFonts w:ascii="Arial" w:hAnsi="Arial"/>
          <w:b/>
        </w:rPr>
      </w:pPr>
      <w:r>
        <w:rPr>
          <w:rFonts w:ascii="Arial" w:hAnsi="Arial"/>
          <w:b/>
        </w:rPr>
        <w:t>*</w:t>
      </w:r>
    </w:p>
    <w:p w:rsidR="00000000" w:rsidRDefault="00645236">
      <w:pPr>
        <w:jc w:val="center"/>
        <w:rPr>
          <w:rFonts w:ascii="Arial" w:hAnsi="Arial"/>
          <w:sz w:val="18"/>
        </w:rPr>
      </w:pPr>
      <w:r>
        <w:rPr>
          <w:rFonts w:ascii="Arial" w:hAnsi="Arial"/>
          <w:b/>
        </w:rPr>
        <w:t>*   *</w:t>
      </w:r>
    </w:p>
    <w:p w:rsidR="00000000" w:rsidRDefault="00645236">
      <w:pPr>
        <w:jc w:val="both"/>
        <w:rPr>
          <w:rFonts w:ascii="Arial" w:hAnsi="Arial"/>
          <w:sz w:val="18"/>
        </w:rPr>
      </w:pPr>
    </w:p>
    <w:p w:rsidR="00000000" w:rsidRDefault="00645236">
      <w:pPr>
        <w:jc w:val="both"/>
        <w:rPr>
          <w:rFonts w:ascii="Arial" w:hAnsi="Arial"/>
          <w:sz w:val="18"/>
        </w:rPr>
      </w:pPr>
      <w:r>
        <w:rPr>
          <w:rFonts w:ascii="Arial" w:hAnsi="Arial"/>
          <w:sz w:val="18"/>
        </w:rPr>
        <w:t>L’EUFOR BOSNIE constitue, en fait un exemple très abouti du déploiement multinational d’une force. Le degré d’intégration y est poussé et elle regroupe l’ensemble des outil</w:t>
      </w:r>
      <w:r>
        <w:rPr>
          <w:rFonts w:ascii="Arial" w:hAnsi="Arial"/>
          <w:sz w:val="18"/>
        </w:rPr>
        <w:t>s politico-militaires nécessaires à sa mission et la collaboration entre militaires qui la compose  est réelle. Cependant le contexte militairement très apaisé de la Bosnie permet de gommer les difficultés rencontrées. Difficultés qui auraient de fâcheuses</w:t>
      </w:r>
      <w:r>
        <w:rPr>
          <w:rFonts w:ascii="Arial" w:hAnsi="Arial"/>
          <w:sz w:val="18"/>
        </w:rPr>
        <w:t xml:space="preserve"> conséquences dans le cadre d’un engagement coercitif.</w:t>
      </w:r>
    </w:p>
    <w:p w:rsidR="00000000" w:rsidRDefault="00645236">
      <w:pPr>
        <w:jc w:val="both"/>
        <w:rPr>
          <w:rFonts w:ascii="Arial" w:hAnsi="Arial"/>
          <w:sz w:val="18"/>
        </w:rPr>
      </w:pPr>
      <w:r>
        <w:rPr>
          <w:rFonts w:ascii="Arial" w:hAnsi="Arial"/>
          <w:sz w:val="18"/>
        </w:rPr>
        <w:t>A l’inverse, l’opération ARTEMIS en RDC est présentée comme une opération multinationale alors qu’elle a été essentiellement menée par les troupes françaises. Il s’agit là d’un affichage et l’on remarq</w:t>
      </w:r>
      <w:r>
        <w:rPr>
          <w:rFonts w:ascii="Arial" w:hAnsi="Arial"/>
          <w:sz w:val="18"/>
        </w:rPr>
        <w:t>uera que le degré de multinationalité décroît à mesure qu’on recherche l’efficacité sur le terrain et la rapidité d’action.</w:t>
      </w:r>
    </w:p>
    <w:p w:rsidR="00000000" w:rsidRDefault="00645236">
      <w:pPr>
        <w:jc w:val="both"/>
        <w:rPr>
          <w:rFonts w:ascii="Arial" w:hAnsi="Arial"/>
          <w:sz w:val="18"/>
        </w:rPr>
      </w:pPr>
    </w:p>
    <w:p w:rsidR="00000000" w:rsidRDefault="00645236">
      <w:pPr>
        <w:jc w:val="both"/>
        <w:rPr>
          <w:rFonts w:ascii="Arial" w:hAnsi="Arial"/>
          <w:sz w:val="18"/>
        </w:rPr>
      </w:pPr>
      <w:r>
        <w:rPr>
          <w:rFonts w:ascii="Arial" w:hAnsi="Arial"/>
          <w:sz w:val="18"/>
        </w:rPr>
        <w:lastRenderedPageBreak/>
        <w:t>De même l’engagement américain en Irak, était initialement multinational. La durée de la crise associée à d’autres facteurs fait qu</w:t>
      </w:r>
      <w:r>
        <w:rPr>
          <w:rFonts w:ascii="Arial" w:hAnsi="Arial"/>
          <w:sz w:val="18"/>
        </w:rPr>
        <w:t>’aujourd’hui les États-Unis sont de plus en plus isolés à la suite du retrait de la plupart des contingents de la coalition. Ainsi, ils doivent désormais envisager de renforcer leur dispositif en faisant appel à des troupes nationales.</w:t>
      </w:r>
    </w:p>
    <w:p w:rsidR="00000000" w:rsidRDefault="00645236">
      <w:pPr>
        <w:jc w:val="both"/>
        <w:rPr>
          <w:rFonts w:ascii="Arial" w:hAnsi="Arial"/>
          <w:sz w:val="18"/>
        </w:rPr>
      </w:pPr>
      <w:r>
        <w:rPr>
          <w:rFonts w:ascii="Arial" w:hAnsi="Arial"/>
          <w:sz w:val="18"/>
        </w:rPr>
        <w:t>Dans un autre regist</w:t>
      </w:r>
      <w:r>
        <w:rPr>
          <w:rFonts w:ascii="Arial" w:hAnsi="Arial"/>
          <w:sz w:val="18"/>
        </w:rPr>
        <w:t>re, la recherche absolue du consensus et de la légitimité internationale peut nuire à l’efficacité militaire. Ainsi, M. Coutau-Bégarie, professeur de stratégie au Collège Interarmées de Défense confiait dans un entretien donné à un hebdomadaire national qu</w:t>
      </w:r>
      <w:r>
        <w:rPr>
          <w:rFonts w:ascii="Arial" w:hAnsi="Arial"/>
          <w:sz w:val="18"/>
        </w:rPr>
        <w:t>e l’engagement militaire français en Côte d’Ivoire s’enlise parce que la France a cherché absolument l’implication de la communauté internationale au lieu de prendre parti ou d’agir en fonction de ses intérêts ce qui aurait permis de résoudre la crise en q</w:t>
      </w:r>
      <w:r>
        <w:rPr>
          <w:rFonts w:ascii="Arial" w:hAnsi="Arial"/>
          <w:sz w:val="18"/>
        </w:rPr>
        <w:t>uelques semaines. Cet argument pose clairement la question de l’efficacité de l’engagement militaire en l’absence d’objectifs politiques précis. Or avec l’implication d’acteurs multinationaux, ces objectifs ne peuvent être que généraux et « tout azimut ».</w:t>
      </w:r>
    </w:p>
    <w:p w:rsidR="00000000" w:rsidRDefault="00645236">
      <w:pPr>
        <w:jc w:val="both"/>
        <w:rPr>
          <w:rFonts w:ascii="Arial" w:hAnsi="Arial"/>
          <w:color w:val="000000"/>
          <w:sz w:val="18"/>
        </w:rPr>
      </w:pPr>
    </w:p>
    <w:p w:rsidR="00000000" w:rsidRDefault="00645236">
      <w:pPr>
        <w:jc w:val="both"/>
        <w:rPr>
          <w:rFonts w:ascii="Arial" w:hAnsi="Arial"/>
          <w:sz w:val="18"/>
        </w:rPr>
      </w:pPr>
      <w:r>
        <w:rPr>
          <w:rFonts w:ascii="Arial" w:hAnsi="Arial"/>
          <w:sz w:val="18"/>
        </w:rPr>
        <w:t>Il ne s’agit pas de condamner les actions multinationales mais d’être lucide sur les perspectives qu’elles offrent aujourd’hui. Dans un monde multipolaire, le consensus politique est difficile à obtenir et instable dans la durée. Il est ainsi impératif d’</w:t>
      </w:r>
      <w:r>
        <w:rPr>
          <w:rFonts w:ascii="Arial" w:hAnsi="Arial"/>
          <w:sz w:val="18"/>
        </w:rPr>
        <w:t>ajuster le degré de multinationalité à une situation donnée. En l’occurrence, il est certain que l’intégration multinationale ne doit pas descendre en dessous du GTIA</w:t>
      </w:r>
      <w:r>
        <w:rPr>
          <w:rStyle w:val="Appelnotedebasdep"/>
          <w:rFonts w:ascii="Arial" w:hAnsi="Arial"/>
          <w:sz w:val="18"/>
        </w:rPr>
        <w:footnoteReference w:id="156"/>
      </w:r>
      <w:r>
        <w:rPr>
          <w:rFonts w:ascii="Arial" w:hAnsi="Arial"/>
          <w:sz w:val="18"/>
        </w:rPr>
        <w:t xml:space="preserve"> voire de la brigade. En tout cas, la perspective d’engagements militaires internationaux</w:t>
      </w:r>
      <w:r>
        <w:rPr>
          <w:rFonts w:ascii="Arial" w:hAnsi="Arial"/>
          <w:sz w:val="18"/>
        </w:rPr>
        <w:t xml:space="preserve"> ne doit surtout pas servir de prétexte à la rationalisation d’une ressource défense déjà comptée. Envisager par exemple de sacrifier une fonction opérationnelle au prétexte qu’elle serait servie par une autre nation dans le cadre d’une coalition paraît tr</w:t>
      </w:r>
      <w:r>
        <w:rPr>
          <w:rFonts w:ascii="Arial" w:hAnsi="Arial"/>
          <w:sz w:val="18"/>
        </w:rPr>
        <w:t xml:space="preserve">ès hasardeux. </w:t>
      </w:r>
    </w:p>
    <w:p w:rsidR="00000000" w:rsidRDefault="00645236">
      <w:pPr>
        <w:jc w:val="both"/>
        <w:rPr>
          <w:rFonts w:ascii="Arial" w:hAnsi="Arial"/>
          <w:sz w:val="18"/>
        </w:rPr>
      </w:pPr>
    </w:p>
    <w:p w:rsidR="00000000" w:rsidRDefault="00645236">
      <w:pPr>
        <w:jc w:val="both"/>
        <w:rPr>
          <w:rFonts w:ascii="Arial" w:hAnsi="Arial"/>
          <w:sz w:val="18"/>
        </w:rPr>
      </w:pPr>
    </w:p>
    <w:p w:rsidR="00000000" w:rsidRDefault="00645236">
      <w:pPr>
        <w:jc w:val="both"/>
        <w:rPr>
          <w:rFonts w:ascii="Arial" w:hAnsi="Arial"/>
          <w:sz w:val="18"/>
        </w:rPr>
      </w:pPr>
    </w:p>
    <w:p w:rsidR="00000000" w:rsidRDefault="00645236">
      <w:pPr>
        <w:rPr>
          <w:rFonts w:ascii="Arial" w:hAnsi="Arial"/>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sectPr w:rsidR="00000000">
          <w:headerReference w:type="default" r:id="rId115"/>
          <w:headerReference w:type="first" r:id="rId116"/>
          <w:footnotePr>
            <w:numRestart w:val="eachSect"/>
          </w:footnotePr>
          <w:type w:val="continuous"/>
          <w:pgSz w:w="8420" w:h="11907" w:code="11"/>
          <w:pgMar w:top="1134" w:right="567" w:bottom="1134" w:left="851" w:header="567" w:footer="567" w:gutter="0"/>
          <w:cols w:space="708"/>
          <w:titlePg/>
          <w:docGrid w:linePitch="360"/>
        </w:sectPr>
      </w:pPr>
    </w:p>
    <w:p w:rsidR="00000000" w:rsidRDefault="00645236">
      <w:pPr>
        <w:rPr>
          <w:rFonts w:ascii="Arial" w:hAnsi="Arial"/>
          <w:b/>
          <w:sz w:val="18"/>
        </w:rPr>
      </w:pPr>
    </w:p>
    <w:p w:rsidR="00000000" w:rsidRDefault="00645236">
      <w:pPr>
        <w:rPr>
          <w:rFonts w:ascii="Arial" w:hAnsi="Arial"/>
          <w:b/>
          <w:sz w:val="18"/>
        </w:rPr>
        <w:sectPr w:rsidR="00000000">
          <w:headerReference w:type="even" r:id="rId117"/>
          <w:headerReference w:type="default" r:id="rId118"/>
          <w:headerReference w:type="first" r:id="rId119"/>
          <w:footnotePr>
            <w:numRestart w:val="eachSect"/>
          </w:footnotePr>
          <w:pgSz w:w="8420" w:h="11907" w:code="11"/>
          <w:pgMar w:top="1134" w:right="567" w:bottom="1134" w:left="851" w:header="567" w:footer="567" w:gutter="0"/>
          <w:cols w:space="708"/>
          <w:titlePg/>
          <w:docGrid w:linePitch="360"/>
        </w:sect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pStyle w:val="Titre2"/>
      </w:pPr>
      <w:r>
        <w:t>Rubrique</w:t>
      </w:r>
    </w:p>
    <w:p w:rsidR="00000000" w:rsidRDefault="00645236">
      <w:pPr>
        <w:jc w:val="center"/>
        <w:rPr>
          <w:rFonts w:ascii="Arial" w:hAnsi="Arial"/>
          <w:b/>
          <w:i/>
          <w:sz w:val="48"/>
        </w:rPr>
      </w:pPr>
      <w:r>
        <w:rPr>
          <w:rFonts w:ascii="Arial Narrow" w:hAnsi="Arial Narrow"/>
          <w:b/>
          <w:i/>
          <w:sz w:val="48"/>
        </w:rPr>
        <w:t>«Le Hibou de la mansarde»</w:t>
      </w:r>
    </w:p>
    <w:p w:rsidR="00000000" w:rsidRDefault="00645236">
      <w:pPr>
        <w:pStyle w:val="Titre2"/>
        <w:rPr>
          <w:sz w:val="4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r>
        <w:rPr>
          <w:rFonts w:ascii="Arial" w:hAnsi="Arial"/>
          <w:b/>
          <w:noProof/>
          <w:sz w:val="18"/>
        </w:rPr>
        <mc:AlternateContent>
          <mc:Choice Requires="wpg">
            <w:drawing>
              <wp:anchor distT="0" distB="0" distL="114300" distR="114300" simplePos="0" relativeHeight="251646976" behindDoc="0" locked="0" layoutInCell="0" allowOverlap="1" wp14:anchorId="4EECF795" wp14:editId="73E2E897">
                <wp:simplePos x="0" y="0"/>
                <wp:positionH relativeFrom="column">
                  <wp:posOffset>99695</wp:posOffset>
                </wp:positionH>
                <wp:positionV relativeFrom="paragraph">
                  <wp:posOffset>1270</wp:posOffset>
                </wp:positionV>
                <wp:extent cx="4278630" cy="3247390"/>
                <wp:effectExtent l="0" t="0" r="0" b="0"/>
                <wp:wrapNone/>
                <wp:docPr id="1189" name="Group 12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78630" cy="3247390"/>
                          <a:chOff x="724" y="3958"/>
                          <a:chExt cx="6738" cy="5114"/>
                        </a:xfrm>
                      </wpg:grpSpPr>
                      <pic:pic xmlns:pic="http://schemas.openxmlformats.org/drawingml/2006/picture">
                        <pic:nvPicPr>
                          <pic:cNvPr id="1190" name="Picture 1230"/>
                          <pic:cNvPicPr>
                            <a:picLocks noChangeArrowheads="1"/>
                          </pic:cNvPicPr>
                        </pic:nvPicPr>
                        <pic:blipFill>
                          <a:blip r:embed="rId19">
                            <a:lum bright="60000" contrast="-70000"/>
                            <a:grayscl/>
                            <a:extLst>
                              <a:ext uri="{28A0092B-C50C-407E-A947-70E740481C1C}">
                                <a14:useLocalDpi xmlns:a14="http://schemas.microsoft.com/office/drawing/2010/main" val="0"/>
                              </a:ext>
                            </a:extLst>
                          </a:blip>
                          <a:srcRect l="-572" t="23140"/>
                          <a:stretch>
                            <a:fillRect/>
                          </a:stretch>
                        </pic:blipFill>
                        <pic:spPr bwMode="auto">
                          <a:xfrm>
                            <a:off x="724" y="3958"/>
                            <a:ext cx="6738" cy="4130"/>
                          </a:xfrm>
                          <a:prstGeom prst="rect">
                            <a:avLst/>
                          </a:prstGeom>
                          <a:solidFill>
                            <a:srgbClr val="C0C0C0"/>
                          </a:solidFill>
                          <a:ln w="3175">
                            <a:solidFill>
                              <a:srgbClr val="C0C0C0"/>
                            </a:solidFill>
                            <a:miter lim="800000"/>
                            <a:headEnd/>
                            <a:tailEnd/>
                          </a:ln>
                          <a:effectLst/>
                          <a:extLst>
                            <a:ext uri="{AF507438-7753-43E0-B8FC-AC1667EBCBE1}">
                              <a14:hiddenEffects xmlns:a14="http://schemas.microsoft.com/office/drawing/2010/main">
                                <a:effectLst>
                                  <a:outerShdw dist="35921" dir="2700000" algn="ctr" rotWithShape="0">
                                    <a:srgbClr val="000000"/>
                                  </a:outerShdw>
                                </a:effectLst>
                              </a14:hiddenEffects>
                            </a:ext>
                          </a:extLst>
                        </pic:spPr>
                      </pic:pic>
                      <pic:pic xmlns:pic="http://schemas.openxmlformats.org/drawingml/2006/picture">
                        <pic:nvPicPr>
                          <pic:cNvPr id="1191" name="Picture 1231" descr="C:\Mes documents\MODELES\Logos\Insign CESAT .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3488" y="7632"/>
                            <a:ext cx="1094" cy="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96E80AA" id="Group 1229" o:spid="_x0000_s1026" style="position:absolute;margin-left:7.85pt;margin-top:.1pt;width:336.9pt;height:255.7pt;z-index:251646976" coordorigin="724,3958" coordsize="6738,511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" o:allowincell="f">
                <v:shape id="Picture 1230" o:spid="_x0000_s1027" type="#_x0000_t75" style="position:absolute;left:724;top:3958;width:6738;height:4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" filled="t" fillcolor="silver" stroked="t" strokecolor="silver" strokeweight=".25pt">
                  <v:imagedata r:id="rId21" o:title="" croptop="15165f" cropleft="-375f" gain="19661f" blacklevel="19661f" grayscale="t"/>
                  <v:shadow color="black"/>
                  <o:lock v:ext="edit" aspectratio="f"/>
                </v:shape>
                <v:shape id="Picture 1231" o:spid="_x0000_s1028" type="#_x0000_t75" style="position:absolute;left:3488;top:7632;width:1094;height:1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">
                  <v:imagedata r:id="rId22" o:title="Insign CESAT "/>
                </v:shape>
              </v:group>
            </w:pict>
          </mc:Fallback>
        </mc:AlternateContent>
      </w: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pStyle w:val="En-tte"/>
        <w:tabs>
          <w:tab w:val="clear" w:pos="4536"/>
          <w:tab w:val="clear" w:pos="9072"/>
        </w:tabs>
        <w:jc w:val="both"/>
        <w:rPr>
          <w:rFonts w:ascii="Arial" w:hAnsi="Arial"/>
          <w:sz w:val="18"/>
        </w:rPr>
      </w:pPr>
    </w:p>
    <w:p w:rsidR="00000000" w:rsidRDefault="00645236">
      <w:pPr>
        <w:pStyle w:val="En-tte"/>
        <w:tabs>
          <w:tab w:val="clear" w:pos="4536"/>
          <w:tab w:val="clear" w:pos="9072"/>
        </w:tabs>
        <w:jc w:val="both"/>
        <w:rPr>
          <w:rFonts w:ascii="Arial" w:hAnsi="Arial"/>
          <w:sz w:val="18"/>
        </w:rPr>
      </w:pPr>
    </w:p>
    <w:p w:rsidR="00000000" w:rsidRDefault="00645236">
      <w:pPr>
        <w:pStyle w:val="En-tte"/>
        <w:tabs>
          <w:tab w:val="clear" w:pos="4536"/>
          <w:tab w:val="clear" w:pos="9072"/>
        </w:tabs>
        <w:jc w:val="both"/>
        <w:rPr>
          <w:rFonts w:ascii="Arial" w:hAnsi="Arial"/>
          <w:sz w:val="18"/>
        </w:rPr>
      </w:pPr>
    </w:p>
    <w:p w:rsidR="00000000" w:rsidRDefault="00645236">
      <w:pPr>
        <w:pStyle w:val="En-tte"/>
        <w:tabs>
          <w:tab w:val="clear" w:pos="4536"/>
          <w:tab w:val="clear" w:pos="9072"/>
        </w:tabs>
        <w:jc w:val="both"/>
        <w:rPr>
          <w:rFonts w:ascii="Arial" w:hAnsi="Arial"/>
          <w:sz w:val="18"/>
        </w:rPr>
      </w:pPr>
    </w:p>
    <w:p w:rsidR="00000000" w:rsidRDefault="00645236">
      <w:pPr>
        <w:pStyle w:val="En-tte"/>
        <w:tabs>
          <w:tab w:val="clear" w:pos="4536"/>
          <w:tab w:val="clear" w:pos="9072"/>
        </w:tabs>
        <w:jc w:val="both"/>
        <w:rPr>
          <w:rFonts w:ascii="Arial" w:hAnsi="Arial"/>
          <w:sz w:val="18"/>
        </w:rPr>
      </w:pPr>
    </w:p>
    <w:p w:rsidR="00000000" w:rsidRDefault="00645236">
      <w:pPr>
        <w:pStyle w:val="En-tte"/>
        <w:tabs>
          <w:tab w:val="clear" w:pos="4536"/>
          <w:tab w:val="clear" w:pos="9072"/>
        </w:tabs>
        <w:jc w:val="both"/>
        <w:rPr>
          <w:rFonts w:ascii="Arial" w:hAnsi="Arial"/>
          <w:sz w:val="18"/>
        </w:rPr>
      </w:pPr>
    </w:p>
    <w:p w:rsidR="00000000" w:rsidRDefault="00645236">
      <w:pPr>
        <w:pStyle w:val="En-tte"/>
        <w:tabs>
          <w:tab w:val="clear" w:pos="4536"/>
          <w:tab w:val="clear" w:pos="9072"/>
        </w:tabs>
        <w:jc w:val="both"/>
        <w:rPr>
          <w:rFonts w:ascii="Arial" w:hAnsi="Arial"/>
          <w:sz w:val="18"/>
        </w:rPr>
      </w:pPr>
    </w:p>
    <w:p w:rsidR="00000000" w:rsidRDefault="00645236">
      <w:pPr>
        <w:pStyle w:val="En-tte"/>
        <w:tabs>
          <w:tab w:val="clear" w:pos="4536"/>
          <w:tab w:val="clear" w:pos="9072"/>
        </w:tabs>
        <w:jc w:val="both"/>
        <w:rPr>
          <w:rFonts w:ascii="Arial" w:hAnsi="Arial"/>
          <w:sz w:val="18"/>
        </w:rPr>
      </w:pPr>
    </w:p>
    <w:p w:rsidR="00000000" w:rsidRDefault="00645236">
      <w:pPr>
        <w:pStyle w:val="En-tte"/>
        <w:tabs>
          <w:tab w:val="clear" w:pos="4536"/>
          <w:tab w:val="clear" w:pos="9072"/>
        </w:tabs>
        <w:jc w:val="both"/>
        <w:rPr>
          <w:rFonts w:ascii="Arial" w:hAnsi="Arial"/>
          <w:sz w:val="18"/>
        </w:rPr>
      </w:pPr>
    </w:p>
    <w:p w:rsidR="00000000" w:rsidRDefault="00645236">
      <w:pPr>
        <w:pStyle w:val="En-tte"/>
        <w:tabs>
          <w:tab w:val="clear" w:pos="4536"/>
          <w:tab w:val="clear" w:pos="9072"/>
        </w:tabs>
        <w:jc w:val="both"/>
        <w:rPr>
          <w:rFonts w:ascii="Arial" w:hAnsi="Arial"/>
          <w:sz w:val="18"/>
        </w:rPr>
      </w:pPr>
    </w:p>
    <w:p w:rsidR="00000000" w:rsidRDefault="00645236">
      <w:pPr>
        <w:pStyle w:val="En-tte"/>
        <w:tabs>
          <w:tab w:val="clear" w:pos="4536"/>
          <w:tab w:val="clear" w:pos="9072"/>
        </w:tabs>
        <w:jc w:val="both"/>
        <w:rPr>
          <w:rFonts w:ascii="Arial" w:hAnsi="Arial"/>
          <w:sz w:val="18"/>
        </w:rPr>
      </w:pPr>
    </w:p>
    <w:p w:rsidR="00000000" w:rsidRDefault="00645236">
      <w:pPr>
        <w:pStyle w:val="En-tte"/>
        <w:tabs>
          <w:tab w:val="clear" w:pos="4536"/>
          <w:tab w:val="clear" w:pos="9072"/>
        </w:tabs>
        <w:jc w:val="both"/>
        <w:rPr>
          <w:rFonts w:ascii="Arial" w:hAnsi="Arial"/>
          <w:sz w:val="18"/>
        </w:rPr>
      </w:pPr>
    </w:p>
    <w:p w:rsidR="00000000" w:rsidRDefault="00645236">
      <w:pPr>
        <w:pStyle w:val="En-tte"/>
        <w:tabs>
          <w:tab w:val="clear" w:pos="4536"/>
          <w:tab w:val="clear" w:pos="9072"/>
        </w:tabs>
        <w:jc w:val="both"/>
        <w:rPr>
          <w:rFonts w:ascii="Arial" w:hAnsi="Arial"/>
          <w:sz w:val="18"/>
        </w:rPr>
      </w:pPr>
    </w:p>
    <w:p w:rsidR="00000000" w:rsidRDefault="00645236">
      <w:pPr>
        <w:pStyle w:val="En-tte"/>
        <w:tabs>
          <w:tab w:val="clear" w:pos="4536"/>
          <w:tab w:val="clear" w:pos="9072"/>
        </w:tabs>
        <w:jc w:val="both"/>
        <w:rPr>
          <w:rFonts w:ascii="Arial" w:hAnsi="Arial"/>
          <w:sz w:val="18"/>
        </w:rPr>
      </w:pPr>
    </w:p>
    <w:p w:rsidR="00000000" w:rsidRDefault="00645236">
      <w:pPr>
        <w:pStyle w:val="En-tte"/>
        <w:tabs>
          <w:tab w:val="clear" w:pos="4536"/>
          <w:tab w:val="clear" w:pos="9072"/>
        </w:tabs>
        <w:jc w:val="both"/>
        <w:rPr>
          <w:rFonts w:ascii="Arial" w:hAnsi="Arial"/>
          <w:sz w:val="18"/>
        </w:rPr>
      </w:pPr>
    </w:p>
    <w:p w:rsidR="00000000" w:rsidRDefault="00645236">
      <w:pPr>
        <w:pStyle w:val="En-tte"/>
        <w:tabs>
          <w:tab w:val="clear" w:pos="4536"/>
          <w:tab w:val="clear" w:pos="9072"/>
        </w:tabs>
        <w:jc w:val="both"/>
        <w:rPr>
          <w:rFonts w:ascii="Arial" w:hAnsi="Arial"/>
          <w:sz w:val="18"/>
        </w:rPr>
      </w:pPr>
    </w:p>
    <w:p w:rsidR="00000000" w:rsidRDefault="00645236">
      <w:pPr>
        <w:pStyle w:val="En-tte"/>
        <w:tabs>
          <w:tab w:val="clear" w:pos="4536"/>
          <w:tab w:val="clear" w:pos="9072"/>
        </w:tabs>
        <w:jc w:val="both"/>
        <w:rPr>
          <w:rFonts w:ascii="Arial" w:hAnsi="Arial"/>
          <w:sz w:val="18"/>
        </w:rPr>
      </w:pPr>
    </w:p>
    <w:p w:rsidR="00000000" w:rsidRDefault="00645236">
      <w:pPr>
        <w:pStyle w:val="En-tte"/>
        <w:tabs>
          <w:tab w:val="clear" w:pos="4536"/>
          <w:tab w:val="clear" w:pos="9072"/>
        </w:tabs>
        <w:jc w:val="both"/>
        <w:rPr>
          <w:rFonts w:ascii="Arial" w:hAnsi="Arial"/>
          <w:sz w:val="18"/>
        </w:rPr>
      </w:pPr>
    </w:p>
    <w:p w:rsidR="00000000" w:rsidRDefault="00645236">
      <w:pPr>
        <w:pStyle w:val="En-tte"/>
        <w:tabs>
          <w:tab w:val="clear" w:pos="4536"/>
          <w:tab w:val="clear" w:pos="9072"/>
        </w:tabs>
        <w:jc w:val="both"/>
        <w:rPr>
          <w:rFonts w:ascii="Arial" w:hAnsi="Arial"/>
          <w:sz w:val="18"/>
        </w:rPr>
      </w:pPr>
    </w:p>
    <w:p w:rsidR="00000000" w:rsidRDefault="00645236">
      <w:pPr>
        <w:pStyle w:val="En-tte"/>
        <w:tabs>
          <w:tab w:val="clear" w:pos="4536"/>
          <w:tab w:val="clear" w:pos="9072"/>
        </w:tabs>
        <w:jc w:val="both"/>
        <w:rPr>
          <w:rFonts w:ascii="Arial" w:hAnsi="Arial"/>
          <w:sz w:val="18"/>
        </w:rPr>
      </w:pPr>
    </w:p>
    <w:p w:rsidR="00000000" w:rsidRDefault="00645236">
      <w:pPr>
        <w:pStyle w:val="En-tte"/>
        <w:tabs>
          <w:tab w:val="clear" w:pos="4536"/>
          <w:tab w:val="clear" w:pos="9072"/>
        </w:tabs>
        <w:jc w:val="both"/>
        <w:rPr>
          <w:rFonts w:ascii="Arial" w:hAnsi="Arial"/>
          <w:sz w:val="18"/>
        </w:rPr>
        <w:sectPr w:rsidR="00000000">
          <w:headerReference w:type="first" r:id="rId120"/>
          <w:footnotePr>
            <w:numRestart w:val="eachSect"/>
          </w:footnotePr>
          <w:pgSz w:w="8420" w:h="11907" w:code="11"/>
          <w:pgMar w:top="1134" w:right="567" w:bottom="1134" w:left="851" w:header="567" w:footer="567" w:gutter="0"/>
          <w:cols w:space="708"/>
          <w:titlePg/>
          <w:docGrid w:linePitch="360"/>
        </w:sectPr>
      </w:pPr>
    </w:p>
    <w:p w:rsidR="00000000" w:rsidRDefault="00645236">
      <w:pPr>
        <w:pStyle w:val="En-tte"/>
        <w:tabs>
          <w:tab w:val="clear" w:pos="4536"/>
          <w:tab w:val="clear" w:pos="9072"/>
        </w:tabs>
        <w:jc w:val="both"/>
        <w:rPr>
          <w:rFonts w:ascii="Arial" w:hAnsi="Arial"/>
          <w:sz w:val="18"/>
        </w:rPr>
      </w:pPr>
    </w:p>
    <w:p w:rsidR="00000000" w:rsidRDefault="00645236">
      <w:pPr>
        <w:pStyle w:val="En-tte"/>
        <w:tabs>
          <w:tab w:val="clear" w:pos="4536"/>
          <w:tab w:val="clear" w:pos="9072"/>
        </w:tabs>
        <w:jc w:val="both"/>
        <w:rPr>
          <w:rFonts w:ascii="Arial" w:hAnsi="Arial"/>
          <w:sz w:val="18"/>
        </w:rPr>
      </w:pPr>
    </w:p>
    <w:p w:rsidR="00000000" w:rsidRDefault="00645236">
      <w:pPr>
        <w:pStyle w:val="En-tte"/>
        <w:tabs>
          <w:tab w:val="clear" w:pos="4536"/>
          <w:tab w:val="clear" w:pos="9072"/>
        </w:tabs>
        <w:jc w:val="both"/>
        <w:rPr>
          <w:rFonts w:ascii="Arial" w:hAnsi="Arial"/>
          <w:sz w:val="18"/>
        </w:rPr>
      </w:pPr>
    </w:p>
    <w:p w:rsidR="00000000" w:rsidRDefault="00645236">
      <w:pPr>
        <w:pStyle w:val="En-tte"/>
        <w:tabs>
          <w:tab w:val="clear" w:pos="4536"/>
          <w:tab w:val="clear" w:pos="9072"/>
        </w:tabs>
        <w:jc w:val="both"/>
        <w:rPr>
          <w:rFonts w:ascii="Arial" w:hAnsi="Arial"/>
          <w:sz w:val="18"/>
        </w:rPr>
      </w:pPr>
    </w:p>
    <w:p w:rsidR="00000000" w:rsidRDefault="00645236">
      <w:pPr>
        <w:pStyle w:val="En-tte"/>
        <w:tabs>
          <w:tab w:val="clear" w:pos="4536"/>
          <w:tab w:val="clear" w:pos="9072"/>
        </w:tabs>
        <w:jc w:val="both"/>
        <w:rPr>
          <w:rFonts w:ascii="Arial" w:hAnsi="Arial"/>
          <w:sz w:val="18"/>
        </w:rPr>
      </w:pPr>
    </w:p>
    <w:p w:rsidR="00000000" w:rsidRDefault="00645236">
      <w:pPr>
        <w:pStyle w:val="En-tte"/>
        <w:tabs>
          <w:tab w:val="clear" w:pos="4536"/>
          <w:tab w:val="clear" w:pos="9072"/>
        </w:tabs>
        <w:jc w:val="both"/>
        <w:rPr>
          <w:rFonts w:ascii="Arial" w:hAnsi="Arial"/>
          <w:sz w:val="18"/>
        </w:rPr>
      </w:pPr>
    </w:p>
    <w:p w:rsidR="00000000" w:rsidRDefault="00645236">
      <w:pPr>
        <w:pStyle w:val="En-tte"/>
        <w:tabs>
          <w:tab w:val="clear" w:pos="4536"/>
          <w:tab w:val="clear" w:pos="9072"/>
        </w:tabs>
        <w:jc w:val="both"/>
        <w:rPr>
          <w:rFonts w:ascii="Arial" w:hAnsi="Arial"/>
          <w:sz w:val="18"/>
        </w:rPr>
      </w:pPr>
    </w:p>
    <w:p w:rsidR="00000000" w:rsidRDefault="00645236">
      <w:pPr>
        <w:pStyle w:val="En-tte"/>
        <w:tabs>
          <w:tab w:val="clear" w:pos="4536"/>
          <w:tab w:val="clear" w:pos="9072"/>
        </w:tabs>
        <w:jc w:val="both"/>
        <w:rPr>
          <w:rFonts w:ascii="Arial" w:hAnsi="Arial"/>
          <w:sz w:val="18"/>
        </w:rPr>
      </w:pPr>
    </w:p>
    <w:p w:rsidR="00000000" w:rsidRDefault="00645236">
      <w:pPr>
        <w:pStyle w:val="En-tte"/>
        <w:tabs>
          <w:tab w:val="clear" w:pos="4536"/>
          <w:tab w:val="clear" w:pos="9072"/>
        </w:tabs>
        <w:jc w:val="both"/>
        <w:rPr>
          <w:rFonts w:ascii="Arial" w:hAnsi="Arial"/>
          <w:sz w:val="18"/>
        </w:rPr>
      </w:pPr>
    </w:p>
    <w:p w:rsidR="00000000" w:rsidRDefault="00645236">
      <w:pPr>
        <w:pStyle w:val="En-tte"/>
        <w:tabs>
          <w:tab w:val="clear" w:pos="4536"/>
          <w:tab w:val="clear" w:pos="9072"/>
        </w:tabs>
        <w:jc w:val="both"/>
        <w:rPr>
          <w:rFonts w:ascii="Arial" w:hAnsi="Arial"/>
          <w:sz w:val="18"/>
        </w:rPr>
      </w:pPr>
    </w:p>
    <w:p w:rsidR="00000000" w:rsidRDefault="00645236">
      <w:pPr>
        <w:pStyle w:val="En-tte"/>
        <w:tabs>
          <w:tab w:val="clear" w:pos="4536"/>
          <w:tab w:val="clear" w:pos="9072"/>
        </w:tabs>
        <w:jc w:val="both"/>
        <w:rPr>
          <w:rFonts w:ascii="Arial" w:hAnsi="Arial"/>
          <w:sz w:val="18"/>
        </w:rPr>
      </w:pPr>
    </w:p>
    <w:p w:rsidR="00000000" w:rsidRDefault="00645236">
      <w:pPr>
        <w:pStyle w:val="En-tte"/>
        <w:tabs>
          <w:tab w:val="clear" w:pos="4536"/>
          <w:tab w:val="clear" w:pos="9072"/>
        </w:tabs>
        <w:jc w:val="both"/>
        <w:rPr>
          <w:rFonts w:ascii="Arial" w:hAnsi="Arial"/>
          <w:sz w:val="18"/>
        </w:rPr>
      </w:pPr>
    </w:p>
    <w:p w:rsidR="00000000" w:rsidRDefault="00645236">
      <w:pPr>
        <w:pStyle w:val="En-tte"/>
        <w:tabs>
          <w:tab w:val="clear" w:pos="4536"/>
          <w:tab w:val="clear" w:pos="9072"/>
        </w:tabs>
        <w:jc w:val="both"/>
        <w:rPr>
          <w:rFonts w:ascii="Arial" w:hAnsi="Arial"/>
          <w:sz w:val="18"/>
        </w:rPr>
      </w:pPr>
    </w:p>
    <w:p w:rsidR="00000000" w:rsidRDefault="00645236">
      <w:pPr>
        <w:pStyle w:val="En-tte"/>
        <w:tabs>
          <w:tab w:val="clear" w:pos="4536"/>
          <w:tab w:val="clear" w:pos="9072"/>
        </w:tabs>
        <w:jc w:val="both"/>
        <w:rPr>
          <w:rFonts w:ascii="Arial" w:hAnsi="Arial"/>
          <w:sz w:val="18"/>
        </w:rPr>
      </w:pPr>
    </w:p>
    <w:p w:rsidR="00000000" w:rsidRDefault="00645236">
      <w:pPr>
        <w:pStyle w:val="En-tte"/>
        <w:tabs>
          <w:tab w:val="clear" w:pos="4536"/>
          <w:tab w:val="clear" w:pos="9072"/>
        </w:tabs>
        <w:jc w:val="both"/>
        <w:rPr>
          <w:rFonts w:ascii="Arial" w:hAnsi="Arial"/>
          <w:sz w:val="18"/>
        </w:rPr>
      </w:pPr>
    </w:p>
    <w:p w:rsidR="00000000" w:rsidRDefault="00645236">
      <w:pPr>
        <w:pStyle w:val="En-tte"/>
        <w:tabs>
          <w:tab w:val="clear" w:pos="4536"/>
          <w:tab w:val="clear" w:pos="9072"/>
        </w:tabs>
        <w:jc w:val="both"/>
        <w:rPr>
          <w:rFonts w:ascii="Arial" w:hAnsi="Arial"/>
          <w:sz w:val="18"/>
        </w:rPr>
      </w:pPr>
    </w:p>
    <w:p w:rsidR="00000000" w:rsidRDefault="00645236">
      <w:pPr>
        <w:pStyle w:val="En-tte"/>
        <w:tabs>
          <w:tab w:val="clear" w:pos="4536"/>
          <w:tab w:val="clear" w:pos="9072"/>
        </w:tabs>
        <w:jc w:val="both"/>
        <w:rPr>
          <w:rFonts w:ascii="Arial" w:hAnsi="Arial"/>
          <w:sz w:val="18"/>
        </w:rPr>
      </w:pPr>
    </w:p>
    <w:p w:rsidR="00000000" w:rsidRDefault="00645236">
      <w:pPr>
        <w:pStyle w:val="En-tte"/>
        <w:tabs>
          <w:tab w:val="clear" w:pos="4536"/>
          <w:tab w:val="clear" w:pos="9072"/>
        </w:tabs>
        <w:jc w:val="both"/>
        <w:rPr>
          <w:rFonts w:ascii="Arial" w:hAnsi="Arial"/>
          <w:sz w:val="18"/>
        </w:rPr>
      </w:pPr>
    </w:p>
    <w:p w:rsidR="00000000" w:rsidRDefault="00645236">
      <w:pPr>
        <w:pStyle w:val="En-tte"/>
        <w:tabs>
          <w:tab w:val="clear" w:pos="4536"/>
          <w:tab w:val="clear" w:pos="9072"/>
        </w:tabs>
        <w:jc w:val="both"/>
        <w:rPr>
          <w:rFonts w:ascii="Arial" w:hAnsi="Arial"/>
          <w:sz w:val="18"/>
        </w:rPr>
      </w:pPr>
    </w:p>
    <w:p w:rsidR="00000000" w:rsidRDefault="00645236">
      <w:pPr>
        <w:pStyle w:val="En-tte"/>
        <w:tabs>
          <w:tab w:val="clear" w:pos="4536"/>
          <w:tab w:val="clear" w:pos="9072"/>
        </w:tabs>
        <w:jc w:val="both"/>
        <w:rPr>
          <w:rFonts w:ascii="Arial" w:hAnsi="Arial"/>
          <w:sz w:val="18"/>
        </w:rPr>
      </w:pPr>
    </w:p>
    <w:p w:rsidR="00000000" w:rsidRDefault="00645236">
      <w:pPr>
        <w:pStyle w:val="En-tte"/>
        <w:tabs>
          <w:tab w:val="clear" w:pos="4536"/>
          <w:tab w:val="clear" w:pos="9072"/>
        </w:tabs>
        <w:jc w:val="both"/>
        <w:rPr>
          <w:rFonts w:ascii="Arial" w:hAnsi="Arial"/>
          <w:sz w:val="18"/>
        </w:rPr>
      </w:pPr>
    </w:p>
    <w:p w:rsidR="00000000" w:rsidRDefault="00645236">
      <w:pPr>
        <w:pStyle w:val="En-tte"/>
        <w:tabs>
          <w:tab w:val="clear" w:pos="4536"/>
          <w:tab w:val="clear" w:pos="9072"/>
        </w:tabs>
        <w:jc w:val="both"/>
        <w:rPr>
          <w:rFonts w:ascii="Arial" w:hAnsi="Arial"/>
          <w:sz w:val="18"/>
        </w:rPr>
      </w:pPr>
    </w:p>
    <w:p w:rsidR="00000000" w:rsidRDefault="00645236">
      <w:pPr>
        <w:pStyle w:val="En-tte"/>
        <w:tabs>
          <w:tab w:val="clear" w:pos="4536"/>
          <w:tab w:val="clear" w:pos="9072"/>
        </w:tabs>
        <w:jc w:val="both"/>
        <w:rPr>
          <w:rFonts w:ascii="Arial" w:hAnsi="Arial"/>
          <w:sz w:val="18"/>
        </w:rPr>
      </w:pPr>
    </w:p>
    <w:p w:rsidR="00000000" w:rsidRDefault="00645236">
      <w:pPr>
        <w:pStyle w:val="En-tte"/>
        <w:tabs>
          <w:tab w:val="clear" w:pos="4536"/>
          <w:tab w:val="clear" w:pos="9072"/>
        </w:tabs>
        <w:jc w:val="both"/>
        <w:rPr>
          <w:rFonts w:ascii="Arial" w:hAnsi="Arial"/>
          <w:sz w:val="18"/>
        </w:rPr>
      </w:pPr>
    </w:p>
    <w:p w:rsidR="00000000" w:rsidRDefault="00645236">
      <w:pPr>
        <w:pStyle w:val="En-tte"/>
        <w:tabs>
          <w:tab w:val="clear" w:pos="4536"/>
          <w:tab w:val="clear" w:pos="9072"/>
        </w:tabs>
        <w:jc w:val="both"/>
        <w:rPr>
          <w:rFonts w:ascii="Arial" w:hAnsi="Arial"/>
          <w:sz w:val="18"/>
        </w:rPr>
      </w:pPr>
    </w:p>
    <w:p w:rsidR="00000000" w:rsidRDefault="00645236">
      <w:pPr>
        <w:pStyle w:val="En-tte"/>
        <w:tabs>
          <w:tab w:val="clear" w:pos="4536"/>
          <w:tab w:val="clear" w:pos="9072"/>
        </w:tabs>
        <w:jc w:val="both"/>
        <w:rPr>
          <w:rFonts w:ascii="Arial" w:hAnsi="Arial"/>
          <w:sz w:val="18"/>
        </w:rPr>
      </w:pPr>
    </w:p>
    <w:p w:rsidR="00000000" w:rsidRDefault="00645236">
      <w:pPr>
        <w:pStyle w:val="En-tte"/>
        <w:tabs>
          <w:tab w:val="clear" w:pos="4536"/>
          <w:tab w:val="clear" w:pos="9072"/>
        </w:tabs>
        <w:jc w:val="both"/>
        <w:rPr>
          <w:rFonts w:ascii="Arial" w:hAnsi="Arial"/>
          <w:sz w:val="18"/>
        </w:rPr>
      </w:pPr>
    </w:p>
    <w:p w:rsidR="00000000" w:rsidRDefault="00645236">
      <w:pPr>
        <w:pStyle w:val="En-tte"/>
        <w:tabs>
          <w:tab w:val="clear" w:pos="4536"/>
          <w:tab w:val="clear" w:pos="9072"/>
        </w:tabs>
        <w:jc w:val="both"/>
        <w:rPr>
          <w:rFonts w:ascii="Arial" w:hAnsi="Arial"/>
          <w:sz w:val="18"/>
        </w:rPr>
      </w:pPr>
    </w:p>
    <w:p w:rsidR="00000000" w:rsidRDefault="00645236">
      <w:pPr>
        <w:pStyle w:val="En-tte"/>
        <w:tabs>
          <w:tab w:val="clear" w:pos="4536"/>
          <w:tab w:val="clear" w:pos="9072"/>
        </w:tabs>
        <w:jc w:val="both"/>
        <w:rPr>
          <w:rFonts w:ascii="Arial" w:hAnsi="Arial"/>
          <w:sz w:val="18"/>
        </w:rPr>
      </w:pPr>
    </w:p>
    <w:p w:rsidR="00000000" w:rsidRDefault="00645236">
      <w:pPr>
        <w:pStyle w:val="En-tte"/>
        <w:tabs>
          <w:tab w:val="clear" w:pos="4536"/>
          <w:tab w:val="clear" w:pos="9072"/>
        </w:tabs>
        <w:jc w:val="both"/>
        <w:rPr>
          <w:rFonts w:ascii="Arial" w:hAnsi="Arial"/>
          <w:sz w:val="18"/>
        </w:rPr>
      </w:pPr>
    </w:p>
    <w:p w:rsidR="00000000" w:rsidRDefault="00645236">
      <w:pPr>
        <w:pStyle w:val="En-tte"/>
        <w:tabs>
          <w:tab w:val="clear" w:pos="4536"/>
          <w:tab w:val="clear" w:pos="9072"/>
        </w:tabs>
        <w:jc w:val="both"/>
        <w:rPr>
          <w:rFonts w:ascii="Arial" w:hAnsi="Arial"/>
          <w:sz w:val="18"/>
        </w:rPr>
      </w:pPr>
    </w:p>
    <w:p w:rsidR="00000000" w:rsidRDefault="00645236">
      <w:pPr>
        <w:pStyle w:val="En-tte"/>
        <w:tabs>
          <w:tab w:val="clear" w:pos="4536"/>
          <w:tab w:val="clear" w:pos="9072"/>
        </w:tabs>
        <w:jc w:val="both"/>
        <w:rPr>
          <w:rFonts w:ascii="Arial" w:hAnsi="Arial"/>
          <w:sz w:val="18"/>
        </w:rPr>
      </w:pPr>
    </w:p>
    <w:p w:rsidR="00000000" w:rsidRDefault="00645236">
      <w:pPr>
        <w:pStyle w:val="En-tte"/>
        <w:tabs>
          <w:tab w:val="clear" w:pos="4536"/>
          <w:tab w:val="clear" w:pos="9072"/>
        </w:tabs>
        <w:jc w:val="both"/>
        <w:rPr>
          <w:rFonts w:ascii="Arial" w:hAnsi="Arial"/>
          <w:sz w:val="18"/>
        </w:rPr>
      </w:pPr>
    </w:p>
    <w:p w:rsidR="00000000" w:rsidRDefault="00645236">
      <w:pPr>
        <w:pStyle w:val="En-tte"/>
        <w:tabs>
          <w:tab w:val="clear" w:pos="4536"/>
          <w:tab w:val="clear" w:pos="9072"/>
        </w:tabs>
        <w:jc w:val="both"/>
        <w:rPr>
          <w:rFonts w:ascii="Arial" w:hAnsi="Arial"/>
          <w:sz w:val="18"/>
        </w:rPr>
      </w:pPr>
    </w:p>
    <w:p w:rsidR="00000000" w:rsidRDefault="00645236">
      <w:pPr>
        <w:pStyle w:val="En-tte"/>
        <w:tabs>
          <w:tab w:val="clear" w:pos="4536"/>
          <w:tab w:val="clear" w:pos="9072"/>
        </w:tabs>
        <w:jc w:val="both"/>
        <w:rPr>
          <w:rFonts w:ascii="Arial" w:hAnsi="Arial"/>
          <w:sz w:val="18"/>
        </w:rPr>
      </w:pPr>
    </w:p>
    <w:p w:rsidR="00000000" w:rsidRDefault="00645236">
      <w:pPr>
        <w:pStyle w:val="En-tte"/>
        <w:tabs>
          <w:tab w:val="clear" w:pos="4536"/>
          <w:tab w:val="clear" w:pos="9072"/>
        </w:tabs>
        <w:jc w:val="both"/>
        <w:rPr>
          <w:rFonts w:ascii="Arial" w:hAnsi="Arial"/>
          <w:sz w:val="18"/>
        </w:rPr>
      </w:pPr>
    </w:p>
    <w:p w:rsidR="00000000" w:rsidRDefault="00645236">
      <w:pPr>
        <w:pStyle w:val="En-tte"/>
        <w:tabs>
          <w:tab w:val="clear" w:pos="4536"/>
          <w:tab w:val="clear" w:pos="9072"/>
        </w:tabs>
        <w:jc w:val="both"/>
        <w:rPr>
          <w:rFonts w:ascii="Arial" w:hAnsi="Arial"/>
          <w:sz w:val="18"/>
        </w:rPr>
      </w:pPr>
    </w:p>
    <w:p w:rsidR="00000000" w:rsidRDefault="00645236">
      <w:pPr>
        <w:pStyle w:val="En-tte"/>
        <w:tabs>
          <w:tab w:val="clear" w:pos="4536"/>
          <w:tab w:val="clear" w:pos="9072"/>
        </w:tabs>
        <w:jc w:val="both"/>
        <w:rPr>
          <w:rFonts w:ascii="Arial" w:hAnsi="Arial"/>
          <w:sz w:val="18"/>
        </w:rPr>
      </w:pPr>
    </w:p>
    <w:p w:rsidR="00000000" w:rsidRDefault="00645236">
      <w:pPr>
        <w:pStyle w:val="En-tte"/>
        <w:tabs>
          <w:tab w:val="clear" w:pos="4536"/>
          <w:tab w:val="clear" w:pos="9072"/>
        </w:tabs>
        <w:jc w:val="both"/>
        <w:rPr>
          <w:rFonts w:ascii="Arial" w:hAnsi="Arial"/>
          <w:sz w:val="18"/>
        </w:rPr>
      </w:pPr>
    </w:p>
    <w:p w:rsidR="00000000" w:rsidRDefault="00645236">
      <w:pPr>
        <w:pStyle w:val="En-tte"/>
        <w:tabs>
          <w:tab w:val="clear" w:pos="4536"/>
          <w:tab w:val="clear" w:pos="9072"/>
        </w:tabs>
        <w:jc w:val="both"/>
        <w:rPr>
          <w:rFonts w:ascii="Arial" w:hAnsi="Arial"/>
          <w:sz w:val="18"/>
        </w:rPr>
      </w:pPr>
    </w:p>
    <w:p w:rsidR="00000000" w:rsidRDefault="00645236">
      <w:pPr>
        <w:pStyle w:val="En-tte"/>
        <w:tabs>
          <w:tab w:val="clear" w:pos="4536"/>
          <w:tab w:val="clear" w:pos="9072"/>
        </w:tabs>
        <w:jc w:val="both"/>
        <w:rPr>
          <w:rFonts w:ascii="Arial" w:hAnsi="Arial"/>
          <w:sz w:val="18"/>
        </w:rPr>
      </w:pPr>
    </w:p>
    <w:p w:rsidR="00000000" w:rsidRDefault="00645236">
      <w:pPr>
        <w:pStyle w:val="En-tte"/>
        <w:tabs>
          <w:tab w:val="clear" w:pos="4536"/>
          <w:tab w:val="clear" w:pos="9072"/>
        </w:tabs>
        <w:jc w:val="both"/>
        <w:rPr>
          <w:rFonts w:ascii="Arial" w:hAnsi="Arial"/>
          <w:sz w:val="18"/>
        </w:rPr>
      </w:pPr>
    </w:p>
    <w:p w:rsidR="00000000" w:rsidRDefault="00645236">
      <w:pPr>
        <w:pStyle w:val="En-tte"/>
        <w:tabs>
          <w:tab w:val="clear" w:pos="4536"/>
          <w:tab w:val="clear" w:pos="9072"/>
        </w:tabs>
        <w:jc w:val="both"/>
        <w:rPr>
          <w:rFonts w:ascii="Arial" w:hAnsi="Arial"/>
          <w:sz w:val="18"/>
        </w:rPr>
      </w:pPr>
    </w:p>
    <w:p w:rsidR="00000000" w:rsidRDefault="00645236">
      <w:pPr>
        <w:pStyle w:val="En-tte"/>
        <w:tabs>
          <w:tab w:val="clear" w:pos="4536"/>
          <w:tab w:val="clear" w:pos="9072"/>
        </w:tabs>
        <w:jc w:val="both"/>
        <w:rPr>
          <w:rFonts w:ascii="Arial" w:hAnsi="Arial"/>
          <w:sz w:val="18"/>
        </w:rPr>
      </w:pPr>
    </w:p>
    <w:p w:rsidR="00000000" w:rsidRDefault="00645236">
      <w:pPr>
        <w:pStyle w:val="En-tte"/>
        <w:tabs>
          <w:tab w:val="clear" w:pos="4536"/>
          <w:tab w:val="clear" w:pos="9072"/>
        </w:tabs>
        <w:jc w:val="both"/>
        <w:rPr>
          <w:rFonts w:ascii="Arial" w:hAnsi="Arial"/>
          <w:sz w:val="18"/>
        </w:rPr>
      </w:pPr>
    </w:p>
    <w:p w:rsidR="00000000" w:rsidRDefault="00645236">
      <w:pPr>
        <w:pStyle w:val="En-tte"/>
        <w:tabs>
          <w:tab w:val="clear" w:pos="4536"/>
          <w:tab w:val="clear" w:pos="9072"/>
        </w:tabs>
        <w:jc w:val="both"/>
        <w:rPr>
          <w:rFonts w:ascii="Arial" w:hAnsi="Arial"/>
          <w:sz w:val="18"/>
        </w:rPr>
        <w:sectPr w:rsidR="00000000">
          <w:headerReference w:type="first" r:id="rId121"/>
          <w:footnotePr>
            <w:numRestart w:val="eachSect"/>
          </w:footnotePr>
          <w:pgSz w:w="8420" w:h="11907" w:code="11"/>
          <w:pgMar w:top="1134" w:right="567" w:bottom="1134" w:left="851" w:header="567" w:footer="567" w:gutter="0"/>
          <w:cols w:space="708"/>
          <w:titlePg/>
          <w:docGrid w:linePitch="360"/>
        </w:sectPr>
      </w:pPr>
    </w:p>
    <w:p w:rsidR="00000000" w:rsidRDefault="00645236">
      <w:pPr>
        <w:jc w:val="right"/>
        <w:rPr>
          <w:rFonts w:ascii="Arial Narrow" w:hAnsi="Arial Narrow"/>
          <w:b/>
          <w:sz w:val="36"/>
        </w:rPr>
      </w:pPr>
      <w:r>
        <w:rPr>
          <w:rFonts w:ascii="Arial Narrow" w:hAnsi="Arial Narrow"/>
          <w:b/>
          <w:sz w:val="36"/>
        </w:rPr>
        <w:lastRenderedPageBreak/>
        <w:t>Qui est le hibou?</w:t>
      </w:r>
    </w:p>
    <w:p w:rsidR="00000000" w:rsidRDefault="00645236">
      <w:pPr>
        <w:rPr>
          <w:rFonts w:ascii="Arial" w:hAnsi="Arial"/>
          <w:sz w:val="18"/>
        </w:rPr>
      </w:pPr>
      <w:r>
        <w:rPr>
          <w:rFonts w:ascii="Arial" w:hAnsi="Arial"/>
          <w:noProof/>
          <w:sz w:val="18"/>
        </w:rPr>
        <mc:AlternateContent>
          <mc:Choice Requires="wps">
            <w:drawing>
              <wp:anchor distT="0" distB="0" distL="114300" distR="114300" simplePos="0" relativeHeight="251652096" behindDoc="0" locked="0" layoutInCell="0" allowOverlap="1" wp14:anchorId="6301E469" wp14:editId="5AA47E36">
                <wp:simplePos x="0" y="0"/>
                <wp:positionH relativeFrom="column">
                  <wp:posOffset>8255</wp:posOffset>
                </wp:positionH>
                <wp:positionV relativeFrom="paragraph">
                  <wp:posOffset>23495</wp:posOffset>
                </wp:positionV>
                <wp:extent cx="4446270" cy="0"/>
                <wp:effectExtent l="0" t="0" r="0" b="0"/>
                <wp:wrapNone/>
                <wp:docPr id="1188" name="Line 12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4627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42B4D7E" id="Line 1262" o:spid="_x0000_s1026" style="position:absolute;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5pt,1.85pt" to="350.75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" o:allowincell="f" strokeweight="1pt"/>
            </w:pict>
          </mc:Fallback>
        </mc:AlternateContent>
      </w:r>
    </w:p>
    <w:p w:rsidR="00000000" w:rsidRDefault="00645236">
      <w:pPr>
        <w:rPr>
          <w:rFonts w:ascii="Arial" w:hAnsi="Arial"/>
          <w:sz w:val="18"/>
        </w:rPr>
      </w:pPr>
    </w:p>
    <w:p w:rsidR="00000000" w:rsidRDefault="00645236">
      <w:pPr>
        <w:rPr>
          <w:rFonts w:ascii="Arial" w:hAnsi="Arial"/>
          <w:sz w:val="18"/>
        </w:rPr>
      </w:pPr>
    </w:p>
    <w:p w:rsidR="00000000" w:rsidRDefault="00645236">
      <w:pPr>
        <w:jc w:val="right"/>
        <w:rPr>
          <w:rFonts w:ascii="Arial Narrow" w:hAnsi="Arial Narrow"/>
          <w:i/>
        </w:rPr>
      </w:pPr>
    </w:p>
    <w:p w:rsidR="00000000" w:rsidRDefault="00645236">
      <w:pPr>
        <w:rPr>
          <w:rFonts w:ascii="Arial" w:hAnsi="Arial"/>
          <w:sz w:val="18"/>
        </w:rPr>
      </w:pPr>
    </w:p>
    <w:p w:rsidR="00000000" w:rsidRDefault="00645236">
      <w:pPr>
        <w:rPr>
          <w:rFonts w:ascii="Arial" w:hAnsi="Arial"/>
          <w:sz w:val="18"/>
        </w:rPr>
      </w:pPr>
    </w:p>
    <w:p w:rsidR="00000000" w:rsidRDefault="00645236">
      <w:pPr>
        <w:keepNext/>
        <w:framePr w:dropCap="drop" w:lines="5" w:h="871" w:hRule="exact" w:hSpace="57" w:wrap="around" w:vAnchor="text" w:hAnchor="page" w:x="904" w:y="40"/>
        <w:spacing w:line="871" w:lineRule="exact"/>
        <w:rPr>
          <w:rFonts w:ascii="Garamond" w:hAnsi="Garamond"/>
          <w:b/>
          <w:position w:val="-11"/>
          <w:sz w:val="96"/>
        </w:rPr>
      </w:pPr>
      <w:r>
        <w:rPr>
          <w:rFonts w:ascii="Garamond" w:hAnsi="Garamond"/>
          <w:b/>
          <w:position w:val="-11"/>
          <w:sz w:val="96"/>
        </w:rPr>
        <w:t>C</w:t>
      </w:r>
    </w:p>
    <w:p w:rsidR="00000000" w:rsidRDefault="00645236">
      <w:pPr>
        <w:rPr>
          <w:rFonts w:ascii="Arial" w:hAnsi="Arial"/>
          <w:sz w:val="18"/>
        </w:rPr>
      </w:pPr>
    </w:p>
    <w:p w:rsidR="00000000" w:rsidRDefault="00645236">
      <w:pPr>
        <w:jc w:val="both"/>
        <w:rPr>
          <w:rFonts w:ascii="Arial" w:hAnsi="Arial"/>
          <w:sz w:val="18"/>
        </w:rPr>
      </w:pPr>
      <w:r>
        <w:rPr>
          <w:rFonts w:ascii="Arial" w:hAnsi="Arial"/>
          <w:noProof/>
          <w:sz w:val="18"/>
        </w:rPr>
        <w:object w:dxaOrig="0" w:dyaOrig="0">
          <v:group id="_x0000_s3311" style="position:absolute;left:0;text-align:left;margin-left:254.75pt;margin-top:.2pt;width:53.5pt;height:108.1pt;z-index:251649024" coordorigin="6706,3022" coordsize="1070,2162" o:allowincell="f">
            <v:shape id="_x0000_s3296" type="#_x0000_t75" style="position:absolute;left:6706;top:3022;width:1070;height:1890;mso-wrap-edited:f" wrapcoords="0 171 -304 514 1217 2914 304 8400 608 11143 1521 13886 3651 16629 3651 19371 2130 19371 3651 20571 17949 21429 19775 21429 20079 21429 21296 19371 20992 13886 20079 11143 18862 8400 17341 5657 14907 3429 13082 171 0 171" o:regroupid="10" fillcolor="window">
              <v:imagedata r:id="rId122" o:title=""/>
            </v:shape>
            <v:shape id="_x0000_s3297" type="#_x0000_t202" style="position:absolute;left:6768;top:4894;width:1008;height:290" o:regroupid="10">
              <v:textbox style="mso-next-textbox:#_x0000_s3297">
                <w:txbxContent>
                  <w:p w:rsidR="00000000" w:rsidRDefault="00645236">
                    <w:pPr>
                      <w:jc w:val="center"/>
                      <w:rPr>
                        <w:rFonts w:ascii="Arial" w:hAnsi="Arial"/>
                        <w:sz w:val="14"/>
                      </w:rPr>
                    </w:pPr>
                    <w:r>
                      <w:rPr>
                        <w:rFonts w:ascii="Arial" w:hAnsi="Arial"/>
                        <w:sz w:val="12"/>
                      </w:rPr>
                      <w:t>Autoportrait</w:t>
                    </w:r>
                  </w:p>
                </w:txbxContent>
              </v:textbox>
            </v:shape>
            <w10:wrap type="square"/>
          </v:group>
          <o:OLEObject Type="Embed" ProgID="Word.Picture.8" ShapeID="_x0000_s3296" DrawAspect="Content" ObjectID="_1534158733" r:id="rId123"/>
        </w:object>
      </w:r>
      <w:r>
        <w:rPr>
          <w:rFonts w:ascii="Arial" w:hAnsi="Arial"/>
          <w:sz w:val="18"/>
        </w:rPr>
        <w:t>’est un vieux hibou chenu et blanchi sous la charpente, comme d’autres sous le harn</w:t>
      </w:r>
      <w:r>
        <w:rPr>
          <w:rFonts w:ascii="Arial" w:hAnsi="Arial"/>
          <w:sz w:val="18"/>
        </w:rPr>
        <w:t>ois. Il habite quelque part dans un coin tranquille et reculé de l’École militaire.</w:t>
      </w:r>
    </w:p>
    <w:p w:rsidR="00000000" w:rsidRDefault="00645236">
      <w:pPr>
        <w:jc w:val="both"/>
        <w:rPr>
          <w:rFonts w:ascii="Arial" w:hAnsi="Arial"/>
          <w:sz w:val="18"/>
        </w:rPr>
      </w:pPr>
      <w:r>
        <w:rPr>
          <w:rFonts w:ascii="Arial" w:hAnsi="Arial"/>
          <w:sz w:val="18"/>
        </w:rPr>
        <w:t>Il a vu passer les ans, les conférenciers brillants, les stagiaires allègres et indisciplinés, les maréchaux glorieux. Lui-même ou le grand-père de son grand-père, on ne sa</w:t>
      </w:r>
      <w:r>
        <w:rPr>
          <w:rFonts w:ascii="Arial" w:hAnsi="Arial"/>
          <w:sz w:val="18"/>
        </w:rPr>
        <w:t xml:space="preserve">it pas vraiment. </w:t>
      </w:r>
    </w:p>
    <w:p w:rsidR="00000000" w:rsidRDefault="00645236">
      <w:pPr>
        <w:jc w:val="both"/>
        <w:rPr>
          <w:rFonts w:ascii="Arial" w:hAnsi="Arial"/>
          <w:sz w:val="18"/>
        </w:rPr>
      </w:pPr>
      <w:r>
        <w:rPr>
          <w:rFonts w:ascii="Arial" w:hAnsi="Arial"/>
          <w:sz w:val="18"/>
        </w:rPr>
        <w:t xml:space="preserve">Ce qui est sûr c’est qu’il est la mémoire de l’École. Un peu son fantôme aussi. </w:t>
      </w:r>
    </w:p>
    <w:p w:rsidR="00000000" w:rsidRDefault="00645236">
      <w:pPr>
        <w:jc w:val="both"/>
        <w:rPr>
          <w:rFonts w:ascii="Arial" w:hAnsi="Arial"/>
          <w:sz w:val="18"/>
        </w:rPr>
      </w:pPr>
    </w:p>
    <w:p w:rsidR="00000000" w:rsidRDefault="00645236">
      <w:pPr>
        <w:pStyle w:val="Corpsdetexte"/>
      </w:pPr>
      <w:r>
        <w:t>Le soir venu il se promène sous les toits, guettant quelque mulot rescapé des campagnes de dératisation du mess, cultivant la nostalgie des campagnols d’aut</w:t>
      </w:r>
      <w:r>
        <w:t xml:space="preserve">refois, quand l’École régnait au milieu des champs et des jardins et que le champ de mars n’était qu’un terrain vague voué à l’exercice des cadets. </w:t>
      </w:r>
    </w:p>
    <w:p w:rsidR="00000000" w:rsidRDefault="00645236">
      <w:pPr>
        <w:jc w:val="both"/>
        <w:rPr>
          <w:rFonts w:ascii="Arial" w:hAnsi="Arial"/>
          <w:sz w:val="18"/>
        </w:rPr>
      </w:pPr>
    </w:p>
    <w:p w:rsidR="00000000" w:rsidRDefault="00645236">
      <w:pPr>
        <w:jc w:val="both"/>
        <w:rPr>
          <w:rFonts w:ascii="Arial" w:hAnsi="Arial"/>
          <w:sz w:val="18"/>
        </w:rPr>
      </w:pPr>
      <w:r>
        <w:rPr>
          <w:rFonts w:ascii="Arial" w:hAnsi="Arial"/>
          <w:sz w:val="18"/>
        </w:rPr>
        <w:t>Dans le silence nocturne, on peut l’entendre parfois soliloquer et raconter des bribes des leçons ancienne</w:t>
      </w:r>
      <w:r>
        <w:rPr>
          <w:rFonts w:ascii="Arial" w:hAnsi="Arial"/>
          <w:sz w:val="18"/>
        </w:rPr>
        <w:t xml:space="preserve">s qu’il a entendu prononcer et qu’il médite depuis dans la solitude des sages et des hiboux. </w:t>
      </w:r>
    </w:p>
    <w:p w:rsidR="00000000" w:rsidRDefault="00645236">
      <w:pPr>
        <w:jc w:val="both"/>
        <w:rPr>
          <w:rFonts w:ascii="Arial" w:hAnsi="Arial"/>
          <w:sz w:val="18"/>
        </w:rPr>
      </w:pPr>
    </w:p>
    <w:p w:rsidR="00000000" w:rsidRDefault="00645236">
      <w:pPr>
        <w:jc w:val="both"/>
        <w:rPr>
          <w:rFonts w:ascii="Arial" w:hAnsi="Arial"/>
          <w:sz w:val="18"/>
        </w:rPr>
      </w:pPr>
      <w:r>
        <w:rPr>
          <w:rFonts w:ascii="Arial" w:hAnsi="Arial"/>
          <w:sz w:val="18"/>
        </w:rPr>
        <w:t>Ce sont les enseignements fragmentaires et vaticinatoires du hibou de la mansarde, tels que l’on peut les recueillir lors des soirées silencieuses de l’École, qu</w:t>
      </w:r>
      <w:r>
        <w:rPr>
          <w:rFonts w:ascii="Arial" w:hAnsi="Arial"/>
          <w:sz w:val="18"/>
        </w:rPr>
        <w:t xml:space="preserve">e cette session met à votre disposition pour nourrir votre propre méditation. </w:t>
      </w:r>
    </w:p>
    <w:p w:rsidR="00000000" w:rsidRDefault="00645236">
      <w:pPr>
        <w:jc w:val="both"/>
        <w:rPr>
          <w:rFonts w:ascii="Arial" w:hAnsi="Arial"/>
          <w:sz w:val="18"/>
        </w:rPr>
      </w:pPr>
    </w:p>
    <w:p w:rsidR="00000000" w:rsidRDefault="00645236">
      <w:pPr>
        <w:jc w:val="both"/>
        <w:rPr>
          <w:rFonts w:ascii="Arial" w:hAnsi="Arial"/>
          <w:sz w:val="18"/>
        </w:rPr>
      </w:pPr>
    </w:p>
    <w:p w:rsidR="00000000" w:rsidRDefault="00645236">
      <w:pPr>
        <w:jc w:val="both"/>
        <w:rPr>
          <w:rFonts w:ascii="Arial" w:hAnsi="Arial"/>
          <w:b/>
          <w:sz w:val="18"/>
        </w:rPr>
      </w:pPr>
      <w:r>
        <w:rPr>
          <w:rFonts w:ascii="Arial" w:hAnsi="Arial"/>
          <w:b/>
          <w:sz w:val="18"/>
        </w:rPr>
        <w:t xml:space="preserve">                                       Post-scriptum : </w:t>
      </w:r>
    </w:p>
    <w:p w:rsidR="00000000" w:rsidRDefault="00645236">
      <w:pPr>
        <w:jc w:val="both"/>
        <w:rPr>
          <w:rFonts w:ascii="Arial" w:hAnsi="Arial"/>
          <w:sz w:val="18"/>
        </w:rPr>
      </w:pPr>
      <w:r>
        <w:rPr>
          <w:noProof/>
        </w:rPr>
        <mc:AlternateContent>
          <mc:Choice Requires="wpg">
            <w:drawing>
              <wp:anchor distT="0" distB="0" distL="114300" distR="114300" simplePos="0" relativeHeight="251650048" behindDoc="0" locked="0" layoutInCell="0" allowOverlap="1" wp14:anchorId="738AD74C" wp14:editId="30727E37">
                <wp:simplePos x="0" y="0"/>
                <wp:positionH relativeFrom="column">
                  <wp:posOffset>8255</wp:posOffset>
                </wp:positionH>
                <wp:positionV relativeFrom="paragraph">
                  <wp:posOffset>46355</wp:posOffset>
                </wp:positionV>
                <wp:extent cx="1097280" cy="823595"/>
                <wp:effectExtent l="0" t="0" r="0" b="0"/>
                <wp:wrapSquare wrapText="bothSides"/>
                <wp:docPr id="1185" name="Group 12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97280" cy="823595"/>
                          <a:chOff x="4464" y="8370"/>
                          <a:chExt cx="1728" cy="1297"/>
                        </a:xfrm>
                      </wpg:grpSpPr>
                      <pic:pic xmlns:pic="http://schemas.openxmlformats.org/drawingml/2006/picture">
                        <pic:nvPicPr>
                          <pic:cNvPr id="1186" name="Picture 1251" descr="AN04317_"/>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4800" y="8370"/>
                            <a:ext cx="855" cy="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87" name="Text Box 1252"/>
                        <wps:cNvSpPr txBox="1">
                          <a:spLocks noChangeArrowheads="1"/>
                        </wps:cNvSpPr>
                        <wps:spPr bwMode="auto">
                          <a:xfrm>
                            <a:off x="4464" y="9235"/>
                            <a:ext cx="1728" cy="432"/>
                          </a:xfrm>
                          <a:prstGeom prst="rect">
                            <a:avLst/>
                          </a:prstGeom>
                          <a:solidFill>
                            <a:srgbClr val="FFFFFF"/>
                          </a:solidFill>
                          <a:ln w="9525">
                            <a:solidFill>
                              <a:srgbClr val="000000"/>
                            </a:solidFill>
                            <a:miter lim="800000"/>
                            <a:headEnd/>
                            <a:tailEnd/>
                          </a:ln>
                        </wps:spPr>
                        <wps:txbx>
                          <w:txbxContent>
                            <w:p w:rsidR="00000000" w:rsidRDefault="00645236">
                              <w:pPr>
                                <w:pStyle w:val="Corpsdetexte2"/>
                                <w:jc w:val="center"/>
                              </w:pPr>
                              <w:r>
                                <w:rPr>
                                  <w:rFonts w:ascii="Arial" w:hAnsi="Arial"/>
                                  <w:b w:val="0"/>
                                  <w:sz w:val="12"/>
                                </w:rPr>
                                <w:t>Type d’appât pour inciter le</w:t>
                              </w:r>
                              <w:r>
                                <w:t xml:space="preserve"> </w:t>
                              </w:r>
                              <w:r>
                                <w:rPr>
                                  <w:rFonts w:ascii="Arial" w:hAnsi="Arial"/>
                                  <w:b w:val="0"/>
                                  <w:sz w:val="12"/>
                                </w:rPr>
                                <w:t>Hibou à parler</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38AD74C" id="Group 1250" o:spid="_x0000_s1054" style="position:absolute;left:0;text-align:left;margin-left:.65pt;margin-top:3.65pt;width:86.4pt;height:64.85pt;z-index:251650048" coordorigin="4464,8370" coordsize="1728,129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" o:allowincell="f">
                <v:shape id="Picture 1251" o:spid="_x0000_s1055" type="#_x0000_t75" alt="AN04317_" style="position:absolute;left:4800;top:8370;width:855;height:7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">
                  <v:imagedata r:id="rId125" o:title="AN04317_"/>
                </v:shape>
                <v:shape id="Text Box 1252" o:spid="_x0000_s1056" type="#_x0000_t202" style="position:absolute;left:4464;top:9235;width:1728;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">
                  <v:textbox>
                    <w:txbxContent>
                      <w:p w:rsidR="00000000" w:rsidRDefault="00645236">
                        <w:pPr>
                          <w:pStyle w:val="Corpsdetexte2"/>
                          <w:jc w:val="center"/>
                        </w:pPr>
                        <w:r>
                          <w:rPr>
                            <w:rFonts w:ascii="Arial" w:hAnsi="Arial"/>
                            <w:b w:val="0"/>
                            <w:sz w:val="12"/>
                          </w:rPr>
                          <w:t>Type d’appât pour inciter le</w:t>
                        </w:r>
                        <w:r>
                          <w:t xml:space="preserve"> </w:t>
                        </w:r>
                        <w:r>
                          <w:rPr>
                            <w:rFonts w:ascii="Arial" w:hAnsi="Arial"/>
                            <w:b w:val="0"/>
                            <w:sz w:val="12"/>
                          </w:rPr>
                          <w:t>Hibou à parler</w:t>
                        </w:r>
                      </w:p>
                    </w:txbxContent>
                  </v:textbox>
                </v:shape>
                <w10:wrap type="square"/>
              </v:group>
            </w:pict>
          </mc:Fallback>
        </mc:AlternateContent>
      </w:r>
      <w:r>
        <w:rPr>
          <w:rFonts w:ascii="Arial" w:hAnsi="Arial"/>
          <w:sz w:val="18"/>
        </w:rPr>
        <w:t>Si quelque fois le soir venu vous entendez vous aussi le hibou de la mansarde, prenez des notes et envoyez-les nous. E</w:t>
      </w:r>
      <w:r>
        <w:rPr>
          <w:rFonts w:ascii="Arial" w:hAnsi="Arial"/>
          <w:sz w:val="18"/>
        </w:rPr>
        <w:t xml:space="preserve">lles trouveront leur place dans cette rubrique. </w:t>
      </w:r>
    </w:p>
    <w:p w:rsidR="00000000" w:rsidRDefault="00645236">
      <w:pPr>
        <w:rPr>
          <w:rFonts w:ascii="Arial" w:hAnsi="Arial"/>
          <w:sz w:val="18"/>
        </w:rPr>
      </w:pPr>
    </w:p>
    <w:p w:rsidR="00000000" w:rsidRDefault="00645236">
      <w:pPr>
        <w:rPr>
          <w:rFonts w:ascii="Arial" w:hAnsi="Arial"/>
          <w:sz w:val="18"/>
        </w:rPr>
      </w:pPr>
    </w:p>
    <w:p w:rsidR="00000000" w:rsidRDefault="00645236">
      <w:pPr>
        <w:jc w:val="center"/>
        <w:rPr>
          <w:rFonts w:ascii="Arial" w:hAnsi="Arial"/>
          <w:sz w:val="18"/>
        </w:rPr>
      </w:pPr>
    </w:p>
    <w:p w:rsidR="00000000" w:rsidRDefault="00645236">
      <w:pPr>
        <w:rPr>
          <w:rFonts w:ascii="Arial" w:hAnsi="Arial"/>
          <w:sz w:val="18"/>
        </w:rPr>
      </w:pPr>
    </w:p>
    <w:p w:rsidR="00000000" w:rsidRDefault="00645236">
      <w:pPr>
        <w:rPr>
          <w:rFonts w:ascii="Arial" w:hAnsi="Arial"/>
          <w:sz w:val="18"/>
        </w:rPr>
      </w:pPr>
    </w:p>
    <w:p w:rsidR="00000000" w:rsidRDefault="00645236">
      <w:pPr>
        <w:pStyle w:val="En-tte"/>
        <w:tabs>
          <w:tab w:val="clear" w:pos="4536"/>
          <w:tab w:val="clear" w:pos="9072"/>
        </w:tabs>
        <w:jc w:val="both"/>
        <w:rPr>
          <w:rFonts w:ascii="Arial" w:hAnsi="Arial"/>
          <w:sz w:val="18"/>
        </w:rPr>
        <w:sectPr w:rsidR="00000000">
          <w:headerReference w:type="first" r:id="rId126"/>
          <w:footnotePr>
            <w:numRestart w:val="eachSect"/>
          </w:footnotePr>
          <w:pgSz w:w="8420" w:h="11907" w:code="11"/>
          <w:pgMar w:top="1134" w:right="567" w:bottom="1134" w:left="851" w:header="567" w:footer="567" w:gutter="0"/>
          <w:cols w:space="708"/>
          <w:titlePg/>
          <w:docGrid w:linePitch="360"/>
        </w:sectPr>
      </w:pPr>
    </w:p>
    <w:p w:rsidR="00000000" w:rsidRDefault="00645236">
      <w:pPr>
        <w:pStyle w:val="En-tte"/>
        <w:tabs>
          <w:tab w:val="clear" w:pos="4536"/>
          <w:tab w:val="clear" w:pos="9072"/>
        </w:tabs>
        <w:jc w:val="both"/>
        <w:rPr>
          <w:rFonts w:ascii="Arial" w:hAnsi="Arial"/>
          <w:sz w:val="18"/>
        </w:rPr>
      </w:pPr>
    </w:p>
    <w:p w:rsidR="00000000" w:rsidRDefault="00645236">
      <w:pPr>
        <w:pStyle w:val="En-tte"/>
        <w:tabs>
          <w:tab w:val="clear" w:pos="4536"/>
          <w:tab w:val="clear" w:pos="9072"/>
        </w:tabs>
        <w:jc w:val="both"/>
        <w:rPr>
          <w:rFonts w:ascii="Arial" w:hAnsi="Arial"/>
          <w:sz w:val="18"/>
        </w:rPr>
      </w:pPr>
    </w:p>
    <w:p w:rsidR="00000000" w:rsidRDefault="00645236">
      <w:pPr>
        <w:pStyle w:val="En-tte"/>
        <w:tabs>
          <w:tab w:val="clear" w:pos="4536"/>
          <w:tab w:val="clear" w:pos="9072"/>
        </w:tabs>
        <w:jc w:val="both"/>
        <w:rPr>
          <w:rFonts w:ascii="Arial" w:hAnsi="Arial"/>
          <w:sz w:val="18"/>
        </w:rPr>
      </w:pPr>
    </w:p>
    <w:p w:rsidR="00000000" w:rsidRDefault="00645236">
      <w:pPr>
        <w:pStyle w:val="En-tte"/>
        <w:tabs>
          <w:tab w:val="clear" w:pos="4536"/>
          <w:tab w:val="clear" w:pos="9072"/>
        </w:tabs>
        <w:jc w:val="both"/>
        <w:rPr>
          <w:rFonts w:ascii="Arial" w:hAnsi="Arial"/>
          <w:sz w:val="18"/>
        </w:rPr>
      </w:pPr>
    </w:p>
    <w:p w:rsidR="00000000" w:rsidRDefault="00645236">
      <w:pPr>
        <w:pStyle w:val="En-tte"/>
        <w:tabs>
          <w:tab w:val="clear" w:pos="4536"/>
          <w:tab w:val="clear" w:pos="9072"/>
        </w:tabs>
        <w:jc w:val="both"/>
        <w:rPr>
          <w:rFonts w:ascii="Arial" w:hAnsi="Arial"/>
          <w:sz w:val="18"/>
        </w:rPr>
      </w:pPr>
    </w:p>
    <w:p w:rsidR="00000000" w:rsidRDefault="00645236">
      <w:pPr>
        <w:pStyle w:val="En-tte"/>
        <w:tabs>
          <w:tab w:val="clear" w:pos="4536"/>
          <w:tab w:val="clear" w:pos="9072"/>
        </w:tabs>
        <w:jc w:val="both"/>
        <w:rPr>
          <w:rFonts w:ascii="Arial" w:hAnsi="Arial"/>
          <w:sz w:val="18"/>
        </w:rPr>
      </w:pPr>
    </w:p>
    <w:p w:rsidR="00000000" w:rsidRDefault="00645236">
      <w:pPr>
        <w:pStyle w:val="En-tte"/>
        <w:tabs>
          <w:tab w:val="clear" w:pos="4536"/>
          <w:tab w:val="clear" w:pos="9072"/>
        </w:tabs>
        <w:jc w:val="both"/>
        <w:rPr>
          <w:rFonts w:ascii="Arial" w:hAnsi="Arial"/>
          <w:sz w:val="18"/>
        </w:rPr>
      </w:pPr>
    </w:p>
    <w:p w:rsidR="00000000" w:rsidRDefault="00645236">
      <w:pPr>
        <w:pStyle w:val="En-tte"/>
        <w:tabs>
          <w:tab w:val="clear" w:pos="4536"/>
          <w:tab w:val="clear" w:pos="9072"/>
        </w:tabs>
        <w:jc w:val="both"/>
        <w:rPr>
          <w:rFonts w:ascii="Arial" w:hAnsi="Arial"/>
          <w:sz w:val="18"/>
        </w:rPr>
      </w:pPr>
    </w:p>
    <w:p w:rsidR="00000000" w:rsidRDefault="00645236">
      <w:pPr>
        <w:pStyle w:val="En-tte"/>
        <w:tabs>
          <w:tab w:val="clear" w:pos="4536"/>
          <w:tab w:val="clear" w:pos="9072"/>
        </w:tabs>
        <w:jc w:val="both"/>
        <w:rPr>
          <w:rFonts w:ascii="Arial" w:hAnsi="Arial"/>
          <w:sz w:val="18"/>
        </w:rPr>
      </w:pPr>
    </w:p>
    <w:p w:rsidR="00000000" w:rsidRDefault="00645236">
      <w:pPr>
        <w:pStyle w:val="En-tte"/>
        <w:tabs>
          <w:tab w:val="clear" w:pos="4536"/>
          <w:tab w:val="clear" w:pos="9072"/>
        </w:tabs>
        <w:jc w:val="both"/>
        <w:rPr>
          <w:rFonts w:ascii="Arial" w:hAnsi="Arial"/>
          <w:sz w:val="18"/>
        </w:rPr>
      </w:pPr>
    </w:p>
    <w:p w:rsidR="00000000" w:rsidRDefault="00645236">
      <w:pPr>
        <w:pStyle w:val="En-tte"/>
        <w:tabs>
          <w:tab w:val="clear" w:pos="4536"/>
          <w:tab w:val="clear" w:pos="9072"/>
        </w:tabs>
        <w:jc w:val="both"/>
        <w:rPr>
          <w:rFonts w:ascii="Arial" w:hAnsi="Arial"/>
          <w:sz w:val="18"/>
        </w:rPr>
      </w:pPr>
    </w:p>
    <w:p w:rsidR="00000000" w:rsidRDefault="00645236">
      <w:pPr>
        <w:pStyle w:val="En-tte"/>
        <w:tabs>
          <w:tab w:val="clear" w:pos="4536"/>
          <w:tab w:val="clear" w:pos="9072"/>
        </w:tabs>
        <w:jc w:val="both"/>
        <w:rPr>
          <w:rFonts w:ascii="Arial" w:hAnsi="Arial"/>
          <w:sz w:val="18"/>
        </w:rPr>
      </w:pPr>
    </w:p>
    <w:p w:rsidR="00000000" w:rsidRDefault="00645236">
      <w:pPr>
        <w:pStyle w:val="En-tte"/>
        <w:tabs>
          <w:tab w:val="clear" w:pos="4536"/>
          <w:tab w:val="clear" w:pos="9072"/>
        </w:tabs>
        <w:jc w:val="both"/>
        <w:rPr>
          <w:rFonts w:ascii="Arial" w:hAnsi="Arial"/>
          <w:sz w:val="18"/>
        </w:rPr>
      </w:pPr>
    </w:p>
    <w:p w:rsidR="00000000" w:rsidRDefault="00645236">
      <w:pPr>
        <w:pStyle w:val="En-tte"/>
        <w:tabs>
          <w:tab w:val="clear" w:pos="4536"/>
          <w:tab w:val="clear" w:pos="9072"/>
        </w:tabs>
        <w:jc w:val="both"/>
        <w:rPr>
          <w:rFonts w:ascii="Arial" w:hAnsi="Arial"/>
          <w:sz w:val="18"/>
        </w:rPr>
      </w:pPr>
    </w:p>
    <w:p w:rsidR="00000000" w:rsidRDefault="00645236">
      <w:pPr>
        <w:pStyle w:val="En-tte"/>
        <w:tabs>
          <w:tab w:val="clear" w:pos="4536"/>
          <w:tab w:val="clear" w:pos="9072"/>
        </w:tabs>
        <w:jc w:val="both"/>
        <w:rPr>
          <w:rFonts w:ascii="Arial" w:hAnsi="Arial"/>
          <w:sz w:val="18"/>
        </w:rPr>
      </w:pPr>
    </w:p>
    <w:p w:rsidR="00000000" w:rsidRDefault="00645236">
      <w:pPr>
        <w:pStyle w:val="En-tte"/>
        <w:tabs>
          <w:tab w:val="clear" w:pos="4536"/>
          <w:tab w:val="clear" w:pos="9072"/>
        </w:tabs>
        <w:jc w:val="both"/>
        <w:rPr>
          <w:rFonts w:ascii="Arial" w:hAnsi="Arial"/>
          <w:sz w:val="18"/>
        </w:rPr>
      </w:pPr>
    </w:p>
    <w:p w:rsidR="00000000" w:rsidRDefault="00645236">
      <w:pPr>
        <w:pStyle w:val="En-tte"/>
        <w:tabs>
          <w:tab w:val="clear" w:pos="4536"/>
          <w:tab w:val="clear" w:pos="9072"/>
        </w:tabs>
        <w:jc w:val="both"/>
        <w:rPr>
          <w:rFonts w:ascii="Arial" w:hAnsi="Arial"/>
          <w:sz w:val="18"/>
        </w:rPr>
      </w:pPr>
    </w:p>
    <w:p w:rsidR="00000000" w:rsidRDefault="00645236">
      <w:pPr>
        <w:pStyle w:val="En-tte"/>
        <w:tabs>
          <w:tab w:val="clear" w:pos="4536"/>
          <w:tab w:val="clear" w:pos="9072"/>
        </w:tabs>
        <w:jc w:val="both"/>
        <w:rPr>
          <w:rFonts w:ascii="Arial" w:hAnsi="Arial"/>
          <w:sz w:val="18"/>
        </w:rPr>
      </w:pPr>
    </w:p>
    <w:p w:rsidR="00000000" w:rsidRDefault="00645236">
      <w:pPr>
        <w:pStyle w:val="En-tte"/>
        <w:tabs>
          <w:tab w:val="clear" w:pos="4536"/>
          <w:tab w:val="clear" w:pos="9072"/>
        </w:tabs>
        <w:jc w:val="both"/>
        <w:rPr>
          <w:rFonts w:ascii="Arial" w:hAnsi="Arial"/>
          <w:sz w:val="18"/>
        </w:rPr>
      </w:pPr>
    </w:p>
    <w:p w:rsidR="00000000" w:rsidRDefault="00645236">
      <w:pPr>
        <w:pStyle w:val="En-tte"/>
        <w:tabs>
          <w:tab w:val="clear" w:pos="4536"/>
          <w:tab w:val="clear" w:pos="9072"/>
        </w:tabs>
        <w:jc w:val="both"/>
        <w:rPr>
          <w:rFonts w:ascii="Arial" w:hAnsi="Arial"/>
          <w:sz w:val="18"/>
        </w:rPr>
      </w:pPr>
    </w:p>
    <w:p w:rsidR="00000000" w:rsidRDefault="00645236">
      <w:pPr>
        <w:pStyle w:val="En-tte"/>
        <w:tabs>
          <w:tab w:val="clear" w:pos="4536"/>
          <w:tab w:val="clear" w:pos="9072"/>
        </w:tabs>
        <w:jc w:val="both"/>
        <w:rPr>
          <w:rFonts w:ascii="Arial" w:hAnsi="Arial"/>
          <w:sz w:val="18"/>
        </w:rPr>
      </w:pPr>
    </w:p>
    <w:p w:rsidR="00000000" w:rsidRDefault="00645236">
      <w:pPr>
        <w:pStyle w:val="En-tte"/>
        <w:tabs>
          <w:tab w:val="clear" w:pos="4536"/>
          <w:tab w:val="clear" w:pos="9072"/>
        </w:tabs>
        <w:jc w:val="both"/>
        <w:rPr>
          <w:rFonts w:ascii="Arial" w:hAnsi="Arial"/>
          <w:sz w:val="18"/>
        </w:rPr>
      </w:pPr>
    </w:p>
    <w:p w:rsidR="00000000" w:rsidRDefault="00645236">
      <w:pPr>
        <w:pStyle w:val="En-tte"/>
        <w:tabs>
          <w:tab w:val="clear" w:pos="4536"/>
          <w:tab w:val="clear" w:pos="9072"/>
        </w:tabs>
        <w:jc w:val="both"/>
        <w:rPr>
          <w:rFonts w:ascii="Arial" w:hAnsi="Arial"/>
          <w:sz w:val="18"/>
        </w:rPr>
      </w:pPr>
    </w:p>
    <w:p w:rsidR="00000000" w:rsidRDefault="00645236">
      <w:pPr>
        <w:pStyle w:val="En-tte"/>
        <w:tabs>
          <w:tab w:val="clear" w:pos="4536"/>
          <w:tab w:val="clear" w:pos="9072"/>
        </w:tabs>
        <w:jc w:val="both"/>
        <w:rPr>
          <w:rFonts w:ascii="Arial" w:hAnsi="Arial"/>
          <w:sz w:val="18"/>
        </w:rPr>
      </w:pPr>
    </w:p>
    <w:p w:rsidR="00000000" w:rsidRDefault="00645236">
      <w:pPr>
        <w:pStyle w:val="En-tte"/>
        <w:tabs>
          <w:tab w:val="clear" w:pos="4536"/>
          <w:tab w:val="clear" w:pos="9072"/>
        </w:tabs>
        <w:jc w:val="both"/>
        <w:rPr>
          <w:rFonts w:ascii="Arial" w:hAnsi="Arial"/>
          <w:sz w:val="18"/>
        </w:rPr>
      </w:pPr>
    </w:p>
    <w:p w:rsidR="00000000" w:rsidRDefault="00645236">
      <w:pPr>
        <w:pStyle w:val="En-tte"/>
        <w:tabs>
          <w:tab w:val="clear" w:pos="4536"/>
          <w:tab w:val="clear" w:pos="9072"/>
        </w:tabs>
        <w:jc w:val="both"/>
        <w:rPr>
          <w:rFonts w:ascii="Arial" w:hAnsi="Arial"/>
          <w:sz w:val="18"/>
        </w:rPr>
      </w:pPr>
    </w:p>
    <w:p w:rsidR="00000000" w:rsidRDefault="00645236">
      <w:pPr>
        <w:pStyle w:val="En-tte"/>
        <w:tabs>
          <w:tab w:val="clear" w:pos="4536"/>
          <w:tab w:val="clear" w:pos="9072"/>
        </w:tabs>
        <w:jc w:val="both"/>
        <w:rPr>
          <w:rFonts w:ascii="Arial" w:hAnsi="Arial"/>
          <w:sz w:val="18"/>
        </w:rPr>
      </w:pPr>
    </w:p>
    <w:p w:rsidR="00000000" w:rsidRDefault="00645236">
      <w:pPr>
        <w:pStyle w:val="En-tte"/>
        <w:tabs>
          <w:tab w:val="clear" w:pos="4536"/>
          <w:tab w:val="clear" w:pos="9072"/>
        </w:tabs>
        <w:jc w:val="both"/>
        <w:rPr>
          <w:rFonts w:ascii="Arial" w:hAnsi="Arial"/>
          <w:sz w:val="18"/>
        </w:rPr>
      </w:pPr>
    </w:p>
    <w:p w:rsidR="00000000" w:rsidRDefault="00645236">
      <w:pPr>
        <w:pStyle w:val="En-tte"/>
        <w:tabs>
          <w:tab w:val="clear" w:pos="4536"/>
          <w:tab w:val="clear" w:pos="9072"/>
        </w:tabs>
        <w:jc w:val="both"/>
        <w:rPr>
          <w:rFonts w:ascii="Arial" w:hAnsi="Arial"/>
          <w:sz w:val="18"/>
        </w:rPr>
      </w:pPr>
    </w:p>
    <w:p w:rsidR="00000000" w:rsidRDefault="00645236">
      <w:pPr>
        <w:pStyle w:val="En-tte"/>
        <w:tabs>
          <w:tab w:val="clear" w:pos="4536"/>
          <w:tab w:val="clear" w:pos="9072"/>
        </w:tabs>
        <w:jc w:val="both"/>
        <w:rPr>
          <w:rFonts w:ascii="Arial" w:hAnsi="Arial"/>
          <w:sz w:val="18"/>
        </w:rPr>
      </w:pPr>
    </w:p>
    <w:p w:rsidR="00000000" w:rsidRDefault="00645236">
      <w:pPr>
        <w:pStyle w:val="En-tte"/>
        <w:tabs>
          <w:tab w:val="clear" w:pos="4536"/>
          <w:tab w:val="clear" w:pos="9072"/>
        </w:tabs>
        <w:jc w:val="both"/>
        <w:rPr>
          <w:rFonts w:ascii="Arial" w:hAnsi="Arial"/>
          <w:sz w:val="18"/>
        </w:rPr>
      </w:pPr>
    </w:p>
    <w:p w:rsidR="00000000" w:rsidRDefault="00645236">
      <w:pPr>
        <w:pStyle w:val="En-tte"/>
        <w:tabs>
          <w:tab w:val="clear" w:pos="4536"/>
          <w:tab w:val="clear" w:pos="9072"/>
        </w:tabs>
        <w:jc w:val="both"/>
        <w:rPr>
          <w:rFonts w:ascii="Arial" w:hAnsi="Arial"/>
          <w:sz w:val="18"/>
        </w:rPr>
      </w:pPr>
    </w:p>
    <w:p w:rsidR="00000000" w:rsidRDefault="00645236">
      <w:pPr>
        <w:pStyle w:val="En-tte"/>
        <w:tabs>
          <w:tab w:val="clear" w:pos="4536"/>
          <w:tab w:val="clear" w:pos="9072"/>
        </w:tabs>
        <w:jc w:val="both"/>
        <w:rPr>
          <w:rFonts w:ascii="Arial" w:hAnsi="Arial"/>
          <w:sz w:val="18"/>
        </w:rPr>
      </w:pPr>
    </w:p>
    <w:p w:rsidR="00000000" w:rsidRDefault="00645236">
      <w:pPr>
        <w:pStyle w:val="En-tte"/>
        <w:tabs>
          <w:tab w:val="clear" w:pos="4536"/>
          <w:tab w:val="clear" w:pos="9072"/>
        </w:tabs>
        <w:jc w:val="both"/>
        <w:rPr>
          <w:rFonts w:ascii="Arial" w:hAnsi="Arial"/>
          <w:sz w:val="18"/>
        </w:rPr>
      </w:pPr>
    </w:p>
    <w:p w:rsidR="00000000" w:rsidRDefault="00645236">
      <w:pPr>
        <w:pStyle w:val="En-tte"/>
        <w:tabs>
          <w:tab w:val="clear" w:pos="4536"/>
          <w:tab w:val="clear" w:pos="9072"/>
        </w:tabs>
        <w:jc w:val="both"/>
        <w:rPr>
          <w:rFonts w:ascii="Arial" w:hAnsi="Arial"/>
          <w:sz w:val="18"/>
        </w:rPr>
      </w:pPr>
    </w:p>
    <w:p w:rsidR="00000000" w:rsidRDefault="00645236">
      <w:pPr>
        <w:pStyle w:val="En-tte"/>
        <w:tabs>
          <w:tab w:val="clear" w:pos="4536"/>
          <w:tab w:val="clear" w:pos="9072"/>
        </w:tabs>
        <w:jc w:val="both"/>
        <w:rPr>
          <w:rFonts w:ascii="Arial" w:hAnsi="Arial"/>
          <w:sz w:val="18"/>
        </w:rPr>
      </w:pPr>
    </w:p>
    <w:p w:rsidR="00000000" w:rsidRDefault="00645236">
      <w:pPr>
        <w:pStyle w:val="En-tte"/>
        <w:tabs>
          <w:tab w:val="clear" w:pos="4536"/>
          <w:tab w:val="clear" w:pos="9072"/>
        </w:tabs>
        <w:jc w:val="both"/>
        <w:rPr>
          <w:rFonts w:ascii="Arial" w:hAnsi="Arial"/>
          <w:sz w:val="18"/>
        </w:rPr>
      </w:pPr>
    </w:p>
    <w:p w:rsidR="00000000" w:rsidRDefault="00645236">
      <w:pPr>
        <w:pStyle w:val="En-tte"/>
        <w:tabs>
          <w:tab w:val="clear" w:pos="4536"/>
          <w:tab w:val="clear" w:pos="9072"/>
        </w:tabs>
        <w:jc w:val="both"/>
        <w:rPr>
          <w:rFonts w:ascii="Arial" w:hAnsi="Arial"/>
          <w:sz w:val="18"/>
        </w:rPr>
      </w:pPr>
    </w:p>
    <w:p w:rsidR="00000000" w:rsidRDefault="00645236">
      <w:pPr>
        <w:pStyle w:val="En-tte"/>
        <w:tabs>
          <w:tab w:val="clear" w:pos="4536"/>
          <w:tab w:val="clear" w:pos="9072"/>
        </w:tabs>
        <w:jc w:val="both"/>
        <w:rPr>
          <w:rFonts w:ascii="Arial" w:hAnsi="Arial"/>
          <w:sz w:val="18"/>
        </w:rPr>
      </w:pPr>
    </w:p>
    <w:p w:rsidR="00000000" w:rsidRDefault="00645236">
      <w:pPr>
        <w:pStyle w:val="En-tte"/>
        <w:tabs>
          <w:tab w:val="clear" w:pos="4536"/>
          <w:tab w:val="clear" w:pos="9072"/>
        </w:tabs>
        <w:jc w:val="both"/>
        <w:rPr>
          <w:rFonts w:ascii="Arial" w:hAnsi="Arial"/>
          <w:sz w:val="18"/>
        </w:rPr>
      </w:pPr>
    </w:p>
    <w:p w:rsidR="00000000" w:rsidRDefault="00645236">
      <w:pPr>
        <w:pStyle w:val="En-tte"/>
        <w:tabs>
          <w:tab w:val="clear" w:pos="4536"/>
          <w:tab w:val="clear" w:pos="9072"/>
        </w:tabs>
        <w:jc w:val="both"/>
        <w:rPr>
          <w:rFonts w:ascii="Arial" w:hAnsi="Arial"/>
          <w:sz w:val="18"/>
        </w:rPr>
      </w:pPr>
    </w:p>
    <w:p w:rsidR="00000000" w:rsidRDefault="00645236">
      <w:pPr>
        <w:pStyle w:val="En-tte"/>
        <w:tabs>
          <w:tab w:val="clear" w:pos="4536"/>
          <w:tab w:val="clear" w:pos="9072"/>
        </w:tabs>
        <w:jc w:val="both"/>
        <w:rPr>
          <w:rFonts w:ascii="Arial" w:hAnsi="Arial"/>
          <w:sz w:val="18"/>
        </w:rPr>
      </w:pPr>
    </w:p>
    <w:p w:rsidR="00000000" w:rsidRDefault="00645236">
      <w:pPr>
        <w:pStyle w:val="En-tte"/>
        <w:tabs>
          <w:tab w:val="clear" w:pos="4536"/>
          <w:tab w:val="clear" w:pos="9072"/>
        </w:tabs>
        <w:jc w:val="both"/>
        <w:rPr>
          <w:rFonts w:ascii="Arial" w:hAnsi="Arial"/>
          <w:sz w:val="18"/>
        </w:rPr>
      </w:pPr>
    </w:p>
    <w:p w:rsidR="00000000" w:rsidRDefault="00645236">
      <w:pPr>
        <w:pStyle w:val="En-tte"/>
        <w:tabs>
          <w:tab w:val="clear" w:pos="4536"/>
          <w:tab w:val="clear" w:pos="9072"/>
        </w:tabs>
        <w:jc w:val="both"/>
        <w:rPr>
          <w:rFonts w:ascii="Arial" w:hAnsi="Arial"/>
          <w:sz w:val="18"/>
        </w:rPr>
      </w:pPr>
    </w:p>
    <w:p w:rsidR="00000000" w:rsidRDefault="00645236">
      <w:pPr>
        <w:pStyle w:val="En-tte"/>
        <w:tabs>
          <w:tab w:val="clear" w:pos="4536"/>
          <w:tab w:val="clear" w:pos="9072"/>
        </w:tabs>
        <w:jc w:val="both"/>
        <w:rPr>
          <w:rFonts w:ascii="Arial" w:hAnsi="Arial"/>
          <w:sz w:val="18"/>
        </w:rPr>
        <w:sectPr w:rsidR="00000000">
          <w:headerReference w:type="first" r:id="rId127"/>
          <w:footnotePr>
            <w:numRestart w:val="eachSect"/>
          </w:footnotePr>
          <w:pgSz w:w="8420" w:h="11907" w:code="11"/>
          <w:pgMar w:top="1134" w:right="567" w:bottom="1134" w:left="851" w:header="567" w:footer="567" w:gutter="0"/>
          <w:cols w:space="708"/>
          <w:titlePg/>
          <w:docGrid w:linePitch="360"/>
        </w:sectPr>
      </w:pPr>
    </w:p>
    <w:p w:rsidR="00000000" w:rsidRDefault="00645236">
      <w:pPr>
        <w:jc w:val="right"/>
        <w:rPr>
          <w:rFonts w:ascii="Arial Narrow" w:hAnsi="Arial Narrow"/>
          <w:b/>
          <w:sz w:val="32"/>
        </w:rPr>
      </w:pPr>
      <w:r>
        <w:rPr>
          <w:rFonts w:ascii="Arial" w:hAnsi="Arial"/>
          <w:noProof/>
          <w:sz w:val="18"/>
        </w:rPr>
        <w:lastRenderedPageBreak/>
        <mc:AlternateContent>
          <mc:Choice Requires="wpg">
            <w:drawing>
              <wp:anchor distT="0" distB="0" distL="114300" distR="114300" simplePos="0" relativeHeight="251651072" behindDoc="0" locked="0" layoutInCell="0" allowOverlap="1" wp14:anchorId="3360C458" wp14:editId="22593EEF">
                <wp:simplePos x="0" y="0"/>
                <wp:positionH relativeFrom="column">
                  <wp:posOffset>1014095</wp:posOffset>
                </wp:positionH>
                <wp:positionV relativeFrom="paragraph">
                  <wp:posOffset>38100</wp:posOffset>
                </wp:positionV>
                <wp:extent cx="3455035" cy="430530"/>
                <wp:effectExtent l="0" t="0" r="0" b="0"/>
                <wp:wrapNone/>
                <wp:docPr id="61" name="Group 12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55035" cy="430530"/>
                          <a:chOff x="2448" y="1440"/>
                          <a:chExt cx="5441" cy="678"/>
                        </a:xfrm>
                      </wpg:grpSpPr>
                      <wps:wsp>
                        <wps:cNvPr id="62" name="Line 1259"/>
                        <wps:cNvCnPr>
                          <a:cxnSpLocks noChangeAspect="1" noChangeShapeType="1"/>
                        </wps:cNvCnPr>
                        <wps:spPr bwMode="auto">
                          <a:xfrm>
                            <a:off x="2736" y="1955"/>
                            <a:ext cx="5153" cy="1"/>
                          </a:xfrm>
                          <a:prstGeom prst="line">
                            <a:avLst/>
                          </a:prstGeom>
                          <a:noFill/>
                          <a:ln w="38100">
                            <a:solidFill>
                              <a:srgbClr val="FF0000"/>
                            </a:solidFill>
                            <a:round/>
                            <a:headEnd/>
                            <a:tailEnd/>
                          </a:ln>
                          <a:extLst>
                            <a:ext uri="{909E8E84-426E-40DD-AFC4-6F175D3DCCD1}">
                              <a14:hiddenFill xmlns:a14="http://schemas.microsoft.com/office/drawing/2010/main">
                                <a:noFill/>
                              </a14:hiddenFill>
                            </a:ext>
                          </a:extLst>
                        </wps:spPr>
                        <wps:bodyPr/>
                      </wps:wsp>
                      <wps:wsp>
                        <wps:cNvPr id="63" name="Line 1260"/>
                        <wps:cNvCnPr>
                          <a:cxnSpLocks noChangeShapeType="1"/>
                        </wps:cNvCnPr>
                        <wps:spPr bwMode="auto">
                          <a:xfrm>
                            <a:off x="2736" y="1809"/>
                            <a:ext cx="5153" cy="0"/>
                          </a:xfrm>
                          <a:prstGeom prst="line">
                            <a:avLst/>
                          </a:prstGeom>
                          <a:noFill/>
                          <a:ln w="19050">
                            <a:solidFill>
                              <a:srgbClr val="008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184" name="Picture 1261" descr="C:\Mes documents\MODELES\Logos\Insign CESAT .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2448" y="1440"/>
                            <a:ext cx="516" cy="6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EDE4B80" id="Group 1258" o:spid="_x0000_s1026" style="position:absolute;margin-left:79.85pt;margin-top:3pt;width:272.05pt;height:33.9pt;z-index:251651072" coordorigin="2448,1440" coordsize="5441,6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" o:allowincell="f">
                <v:line id="Line 1259" o:spid="_x0000_s1027" style="position:absolute;visibility:visible;mso-wrap-style:square" from="2736,1955" to="7889,19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" strokecolor="red" strokeweight="3pt">
                  <o:lock v:ext="edit" aspectratio="t"/>
                </v:line>
                <v:line id="Line 1260" o:spid="_x0000_s1028" style="position:absolute;visibility:visible;mso-wrap-style:square" from="2736,1809" to="7889,18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" strokecolor="green" strokeweight="1.5pt"/>
                <v:shape id="Picture 1261" o:spid="_x0000_s1029" type="#_x0000_t75" style="position:absolute;left:2448;top:1440;width:516;height:6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">
                  <v:imagedata r:id="rId8" o:title="Insign CESAT "/>
                </v:shape>
              </v:group>
            </w:pict>
          </mc:Fallback>
        </mc:AlternateContent>
      </w:r>
      <w:r>
        <w:rPr>
          <w:rFonts w:ascii="Arial Narrow" w:hAnsi="Arial Narrow"/>
          <w:b/>
          <w:sz w:val="32"/>
        </w:rPr>
        <w:t>Quand le Hibou se prend pour Foch.</w:t>
      </w:r>
    </w:p>
    <w:p w:rsidR="00000000" w:rsidRDefault="00645236">
      <w:pPr>
        <w:jc w:val="right"/>
        <w:rPr>
          <w:rFonts w:ascii="Arial Narrow" w:hAnsi="Arial Narrow"/>
          <w:i/>
        </w:rPr>
      </w:pPr>
    </w:p>
    <w:p w:rsidR="00000000" w:rsidRDefault="00645236">
      <w:pPr>
        <w:jc w:val="right"/>
        <w:rPr>
          <w:rFonts w:ascii="Arial Narrow" w:hAnsi="Arial Narrow"/>
          <w:i/>
        </w:rPr>
      </w:pPr>
    </w:p>
    <w:p w:rsidR="00000000" w:rsidRDefault="00645236">
      <w:pPr>
        <w:jc w:val="right"/>
        <w:rPr>
          <w:rFonts w:ascii="Arial Narrow" w:hAnsi="Arial Narrow"/>
          <w:i/>
        </w:rPr>
      </w:pPr>
      <w:r>
        <w:rPr>
          <w:rFonts w:ascii="Arial Narrow" w:hAnsi="Arial Narrow"/>
          <w:i/>
        </w:rPr>
        <w:t>Soliloque recueilli par le Colonel BEMELMANS,</w:t>
      </w:r>
    </w:p>
    <w:p w:rsidR="00000000" w:rsidRDefault="00645236">
      <w:pPr>
        <w:jc w:val="right"/>
        <w:rPr>
          <w:rFonts w:ascii="Arial Narrow" w:hAnsi="Arial Narrow"/>
          <w:i/>
        </w:rPr>
      </w:pPr>
      <w:r>
        <w:rPr>
          <w:rFonts w:ascii="Arial Narrow" w:hAnsi="Arial Narrow"/>
          <w:i/>
        </w:rPr>
        <w:t>Commandant le CSEM.</w:t>
      </w:r>
    </w:p>
    <w:p w:rsidR="00000000" w:rsidRDefault="00645236">
      <w:pPr>
        <w:jc w:val="right"/>
        <w:rPr>
          <w:rFonts w:ascii="Arial" w:hAnsi="Arial"/>
          <w:sz w:val="18"/>
        </w:rPr>
      </w:pPr>
    </w:p>
    <w:p w:rsidR="00000000" w:rsidRDefault="00645236">
      <w:pPr>
        <w:keepNext/>
        <w:framePr w:dropCap="drop" w:lines="4" w:h="766" w:hRule="exact" w:hSpace="57" w:wrap="around" w:vAnchor="text" w:hAnchor="page" w:x="934" w:y="195"/>
        <w:spacing w:line="766" w:lineRule="exact"/>
        <w:rPr>
          <w:rFonts w:ascii="Garamond" w:hAnsi="Garamond"/>
          <w:b/>
          <w:position w:val="-11"/>
          <w:sz w:val="96"/>
        </w:rPr>
      </w:pPr>
      <w:r>
        <w:rPr>
          <w:rFonts w:ascii="Garamond" w:hAnsi="Garamond"/>
          <w:b/>
          <w:position w:val="-11"/>
          <w:sz w:val="96"/>
        </w:rPr>
        <w:t>L</w:t>
      </w:r>
    </w:p>
    <w:p w:rsidR="00000000" w:rsidRDefault="00645236">
      <w:pPr>
        <w:rPr>
          <w:rFonts w:ascii="Arial" w:hAnsi="Arial"/>
          <w:sz w:val="18"/>
        </w:rPr>
      </w:pPr>
    </w:p>
    <w:p w:rsidR="00000000" w:rsidRDefault="00645236">
      <w:pPr>
        <w:jc w:val="both"/>
        <w:rPr>
          <w:rFonts w:ascii="Arial" w:hAnsi="Arial"/>
          <w:sz w:val="18"/>
        </w:rPr>
      </w:pPr>
      <w:r>
        <w:rPr>
          <w:rFonts w:ascii="Arial" w:hAnsi="Arial"/>
          <w:sz w:val="18"/>
        </w:rPr>
        <w:t>e premier soir où je l’ai entendu, ce mois de ja</w:t>
      </w:r>
      <w:r>
        <w:rPr>
          <w:rFonts w:ascii="Arial" w:hAnsi="Arial"/>
          <w:sz w:val="18"/>
        </w:rPr>
        <w:t>nvier-là, le hibou était en verve. Il devait se prendre pour un mainate ou un perroquet et il m’a fait un récital d’imitations du maréchal Foch sur la fin de sa vie, discourant seul en marchant dans son bureau. On aurait dit un revenant se parlant à lui-mê</w:t>
      </w:r>
      <w:r>
        <w:rPr>
          <w:rFonts w:ascii="Arial" w:hAnsi="Arial"/>
          <w:sz w:val="18"/>
        </w:rPr>
        <w:t xml:space="preserve">me, des années après les événements. Il battait des ailes, agitant la poussière des combles comme un homme qui soliloque agite parfois les bras. </w:t>
      </w:r>
    </w:p>
    <w:p w:rsidR="00000000" w:rsidRDefault="00645236">
      <w:pPr>
        <w:jc w:val="both"/>
        <w:rPr>
          <w:rFonts w:ascii="Arial" w:hAnsi="Arial"/>
          <w:sz w:val="18"/>
        </w:rPr>
      </w:pPr>
      <w:r>
        <w:rPr>
          <w:rFonts w:ascii="Arial" w:hAnsi="Arial"/>
          <w:sz w:val="18"/>
        </w:rPr>
        <w:t>«Ils me font rire avec leurs principes de la guerre, tous ces historiens et ces érudits. Ils croient avoir com</w:t>
      </w:r>
      <w:r>
        <w:rPr>
          <w:rFonts w:ascii="Arial" w:hAnsi="Arial"/>
          <w:sz w:val="18"/>
        </w:rPr>
        <w:t xml:space="preserve">pris quelque chose à ce que j’ai écrit, ils en discourent savamment - et me critiquent - mais la plupart n’ont même pas pris la peine de me lire! Evidemment, ils ne se sont pas aperçus que je n’ai pas fait une œuvre d’Allemand, avec discours sur la nature </w:t>
      </w:r>
      <w:r>
        <w:rPr>
          <w:rFonts w:ascii="Arial" w:hAnsi="Arial"/>
          <w:sz w:val="18"/>
        </w:rPr>
        <w:t xml:space="preserve">de la guerre, principes mathématiques et philosophie attenante! J’ai écrit pour les stagiaires que j’avais à former et pour répondre à leurs difficultés. Un peu aussi pour essayer de redresser leurs principaux travers de pensée. C’est tout simple. </w:t>
      </w:r>
    </w:p>
    <w:p w:rsidR="00000000" w:rsidRDefault="00645236">
      <w:pPr>
        <w:jc w:val="both"/>
        <w:rPr>
          <w:rFonts w:ascii="Arial" w:hAnsi="Arial"/>
          <w:sz w:val="18"/>
        </w:rPr>
      </w:pPr>
      <w:r>
        <w:rPr>
          <w:rFonts w:ascii="Arial" w:hAnsi="Arial"/>
          <w:sz w:val="18"/>
        </w:rPr>
        <w:t>Prenons</w:t>
      </w:r>
      <w:r>
        <w:rPr>
          <w:rFonts w:ascii="Arial" w:hAnsi="Arial"/>
          <w:sz w:val="18"/>
        </w:rPr>
        <w:t xml:space="preserve"> la question des principes de la guerre dont on me prête l’invention. </w:t>
      </w:r>
    </w:p>
    <w:p w:rsidR="00000000" w:rsidRDefault="00645236">
      <w:pPr>
        <w:jc w:val="both"/>
        <w:rPr>
          <w:rFonts w:ascii="Arial" w:hAnsi="Arial"/>
          <w:sz w:val="18"/>
        </w:rPr>
      </w:pPr>
      <w:r>
        <w:rPr>
          <w:rFonts w:ascii="Arial" w:hAnsi="Arial"/>
          <w:sz w:val="18"/>
        </w:rPr>
        <w:t xml:space="preserve">L’économie des forces pour commencer. </w:t>
      </w:r>
    </w:p>
    <w:p w:rsidR="00000000" w:rsidRDefault="00645236">
      <w:pPr>
        <w:jc w:val="both"/>
        <w:rPr>
          <w:rFonts w:ascii="Arial" w:hAnsi="Arial"/>
          <w:sz w:val="18"/>
        </w:rPr>
      </w:pPr>
      <w:r>
        <w:rPr>
          <w:rFonts w:ascii="Arial" w:hAnsi="Arial"/>
          <w:sz w:val="18"/>
        </w:rPr>
        <w:t>Ça commence par le lexique: ils ne savent pas le sens du mot! L’économie comme chacun devrait le savoir, c’est la régulation, la gestion, l’équili</w:t>
      </w:r>
      <w:r>
        <w:rPr>
          <w:rFonts w:ascii="Arial" w:hAnsi="Arial"/>
          <w:sz w:val="18"/>
        </w:rPr>
        <w:t xml:space="preserve">bre. C’est la façon dont on balance ses dispositions, sa marche et ses efforts pour atteindre son but. </w:t>
      </w:r>
    </w:p>
    <w:p w:rsidR="00000000" w:rsidRDefault="00645236">
      <w:pPr>
        <w:jc w:val="both"/>
        <w:rPr>
          <w:rFonts w:ascii="Arial" w:hAnsi="Arial"/>
          <w:sz w:val="18"/>
        </w:rPr>
      </w:pPr>
      <w:r>
        <w:rPr>
          <w:rFonts w:ascii="Arial" w:hAnsi="Arial"/>
          <w:sz w:val="18"/>
        </w:rPr>
        <w:t>C’est incroyable qu’ils imaginent que c’est économiser ses moyens comme des sous dans une tirelire!</w:t>
      </w:r>
    </w:p>
    <w:p w:rsidR="00000000" w:rsidRDefault="00645236">
      <w:pPr>
        <w:jc w:val="both"/>
        <w:rPr>
          <w:rFonts w:ascii="Arial" w:hAnsi="Arial"/>
          <w:sz w:val="18"/>
        </w:rPr>
      </w:pPr>
      <w:r>
        <w:rPr>
          <w:rFonts w:ascii="Arial" w:hAnsi="Arial"/>
          <w:sz w:val="18"/>
        </w:rPr>
        <w:t xml:space="preserve">Bon, passons. </w:t>
      </w:r>
    </w:p>
    <w:p w:rsidR="00000000" w:rsidRDefault="00645236">
      <w:pPr>
        <w:jc w:val="both"/>
        <w:rPr>
          <w:rFonts w:ascii="Arial" w:hAnsi="Arial"/>
          <w:sz w:val="18"/>
        </w:rPr>
      </w:pPr>
      <w:r>
        <w:rPr>
          <w:rFonts w:ascii="Arial" w:hAnsi="Arial"/>
          <w:sz w:val="18"/>
        </w:rPr>
        <w:t>La liberté d’action, c’est une applic</w:t>
      </w:r>
      <w:r>
        <w:rPr>
          <w:rFonts w:ascii="Arial" w:hAnsi="Arial"/>
          <w:sz w:val="18"/>
        </w:rPr>
        <w:t>ation de l’économie des forces: il s’agit de s’organiser, de se répartir, de s’articuler pour rester libre de ses mouvements. La plupart du temps, cela veut dire faire des détachements pour faire face à des menaces. Les faire en calculant les rapports de f</w:t>
      </w:r>
      <w:r>
        <w:rPr>
          <w:rFonts w:ascii="Arial" w:hAnsi="Arial"/>
          <w:sz w:val="18"/>
        </w:rPr>
        <w:t xml:space="preserve">orce et de temps pour rester maître de son action. </w:t>
      </w:r>
    </w:p>
    <w:p w:rsidR="00000000" w:rsidRDefault="00645236">
      <w:pPr>
        <w:jc w:val="both"/>
        <w:rPr>
          <w:rFonts w:ascii="Arial" w:hAnsi="Arial"/>
          <w:sz w:val="18"/>
        </w:rPr>
      </w:pPr>
      <w:r>
        <w:rPr>
          <w:rFonts w:ascii="Arial" w:hAnsi="Arial"/>
          <w:sz w:val="18"/>
        </w:rPr>
        <w:t>Et rester maître de son action, c’est pouvoir se consacrer à l’essentiel. Et enfin, pour se consacrer à l’essentiel, il faut pouvoir se concentrer sur le point décisif afin de provoquer l’événement et emp</w:t>
      </w:r>
      <w:r>
        <w:rPr>
          <w:rFonts w:ascii="Arial" w:hAnsi="Arial"/>
          <w:sz w:val="18"/>
        </w:rPr>
        <w:t xml:space="preserve">orter la décision. </w:t>
      </w:r>
    </w:p>
    <w:p w:rsidR="00000000" w:rsidRDefault="00645236">
      <w:pPr>
        <w:jc w:val="both"/>
        <w:rPr>
          <w:rFonts w:ascii="Arial" w:hAnsi="Arial"/>
          <w:sz w:val="18"/>
        </w:rPr>
      </w:pPr>
      <w:r>
        <w:rPr>
          <w:rFonts w:ascii="Arial" w:hAnsi="Arial"/>
          <w:sz w:val="18"/>
        </w:rPr>
        <w:t>Et voilà, c’est aussi simple que ça, la boucle est fermée, les principes tiennent dans ce triangle. Ils se tiennent d’ailleurs entre eux, c’est un trépied, ce ne sont évidemment pas des règles séparées!</w:t>
      </w:r>
    </w:p>
    <w:p w:rsidR="00000000" w:rsidRDefault="00645236">
      <w:pPr>
        <w:jc w:val="both"/>
        <w:rPr>
          <w:rFonts w:ascii="Arial" w:hAnsi="Arial"/>
          <w:sz w:val="18"/>
        </w:rPr>
      </w:pPr>
      <w:r>
        <w:rPr>
          <w:rFonts w:ascii="Arial" w:hAnsi="Arial"/>
          <w:sz w:val="18"/>
        </w:rPr>
        <w:t xml:space="preserve">Encore faut-il savoir déterminer </w:t>
      </w:r>
      <w:r>
        <w:rPr>
          <w:rFonts w:ascii="Arial" w:hAnsi="Arial"/>
          <w:sz w:val="18"/>
        </w:rPr>
        <w:t>et fixer l’objectif, mais ça, c’est encore une autre histoire…»</w:t>
      </w:r>
    </w:p>
    <w:p w:rsidR="00000000" w:rsidRDefault="00645236">
      <w:pPr>
        <w:pStyle w:val="En-tte"/>
        <w:tabs>
          <w:tab w:val="clear" w:pos="4536"/>
          <w:tab w:val="clear" w:pos="9072"/>
        </w:tabs>
        <w:jc w:val="both"/>
        <w:rPr>
          <w:rFonts w:ascii="Arial" w:hAnsi="Arial"/>
          <w:sz w:val="18"/>
        </w:rPr>
        <w:sectPr w:rsidR="00000000">
          <w:headerReference w:type="first" r:id="rId128"/>
          <w:footnotePr>
            <w:numRestart w:val="eachSect"/>
          </w:footnotePr>
          <w:pgSz w:w="8420" w:h="11907" w:code="11"/>
          <w:pgMar w:top="1134" w:right="567" w:bottom="1134" w:left="851" w:header="567" w:footer="567" w:gutter="0"/>
          <w:cols w:space="708"/>
          <w:titlePg/>
          <w:docGrid w:linePitch="360"/>
        </w:sectPr>
      </w:pPr>
    </w:p>
    <w:p w:rsidR="00000000" w:rsidRDefault="00645236">
      <w:pPr>
        <w:pStyle w:val="En-tte"/>
        <w:tabs>
          <w:tab w:val="clear" w:pos="4536"/>
          <w:tab w:val="clear" w:pos="9072"/>
        </w:tabs>
        <w:jc w:val="both"/>
        <w:rPr>
          <w:rFonts w:ascii="Arial" w:hAnsi="Arial"/>
          <w:sz w:val="18"/>
        </w:rPr>
        <w:sectPr w:rsidR="00000000">
          <w:headerReference w:type="first" r:id="rId129"/>
          <w:footnotePr>
            <w:numRestart w:val="eachSect"/>
          </w:footnotePr>
          <w:pgSz w:w="8420" w:h="11907" w:code="11"/>
          <w:pgMar w:top="1134" w:right="567" w:bottom="1134" w:left="851" w:header="567" w:footer="567" w:gutter="0"/>
          <w:cols w:space="708"/>
          <w:titlePg/>
          <w:docGrid w:linePitch="360"/>
        </w:sectPr>
      </w:pPr>
    </w:p>
    <w:p w:rsidR="00000000" w:rsidRDefault="00645236">
      <w:pPr>
        <w:pStyle w:val="En-tte"/>
        <w:tabs>
          <w:tab w:val="clear" w:pos="4536"/>
          <w:tab w:val="clear" w:pos="9072"/>
        </w:tabs>
        <w:jc w:val="both"/>
        <w:rPr>
          <w:rFonts w:ascii="Arial" w:hAnsi="Arial"/>
          <w:sz w:val="18"/>
        </w:rPr>
      </w:pPr>
    </w:p>
    <w:p w:rsidR="00000000" w:rsidRDefault="00645236">
      <w:pPr>
        <w:pStyle w:val="En-tte"/>
        <w:tabs>
          <w:tab w:val="clear" w:pos="4536"/>
          <w:tab w:val="clear" w:pos="9072"/>
        </w:tabs>
        <w:jc w:val="both"/>
        <w:rPr>
          <w:rFonts w:ascii="Arial" w:hAnsi="Arial"/>
          <w:sz w:val="18"/>
        </w:rPr>
      </w:pPr>
    </w:p>
    <w:p w:rsidR="00000000" w:rsidRDefault="00645236">
      <w:pPr>
        <w:pStyle w:val="En-tte"/>
        <w:tabs>
          <w:tab w:val="clear" w:pos="4536"/>
          <w:tab w:val="clear" w:pos="9072"/>
        </w:tabs>
        <w:jc w:val="both"/>
        <w:rPr>
          <w:rFonts w:ascii="Arial" w:hAnsi="Arial"/>
          <w:sz w:val="18"/>
        </w:rPr>
      </w:pPr>
    </w:p>
    <w:p w:rsidR="00000000" w:rsidRDefault="00645236">
      <w:pPr>
        <w:pStyle w:val="En-tte"/>
        <w:tabs>
          <w:tab w:val="clear" w:pos="4536"/>
          <w:tab w:val="clear" w:pos="9072"/>
        </w:tabs>
        <w:jc w:val="both"/>
        <w:rPr>
          <w:rFonts w:ascii="Arial" w:hAnsi="Arial"/>
          <w:sz w:val="18"/>
        </w:rPr>
      </w:pPr>
    </w:p>
    <w:p w:rsidR="00000000" w:rsidRDefault="00645236">
      <w:pPr>
        <w:rPr>
          <w:rFonts w:ascii="Arial" w:hAnsi="Arial"/>
          <w:b/>
          <w:sz w:val="18"/>
        </w:rPr>
      </w:pPr>
    </w:p>
    <w:p w:rsidR="00000000" w:rsidRDefault="00645236">
      <w:pPr>
        <w:pStyle w:val="Titre2"/>
        <w:rPr>
          <w:sz w:val="72"/>
        </w:rPr>
      </w:pPr>
      <w:r>
        <w:rPr>
          <w:sz w:val="72"/>
        </w:rPr>
        <w:t>On a aimé</w:t>
      </w: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r>
        <w:rPr>
          <w:rFonts w:ascii="Arial" w:hAnsi="Arial"/>
          <w:b/>
          <w:noProof/>
          <w:sz w:val="18"/>
        </w:rPr>
        <mc:AlternateContent>
          <mc:Choice Requires="wpg">
            <w:drawing>
              <wp:anchor distT="0" distB="0" distL="114300" distR="114300" simplePos="0" relativeHeight="251648000" behindDoc="0" locked="0" layoutInCell="0" allowOverlap="1" wp14:anchorId="54D01DEE" wp14:editId="4F191BC3">
                <wp:simplePos x="0" y="0"/>
                <wp:positionH relativeFrom="column">
                  <wp:posOffset>99695</wp:posOffset>
                </wp:positionH>
                <wp:positionV relativeFrom="paragraph">
                  <wp:posOffset>120015</wp:posOffset>
                </wp:positionV>
                <wp:extent cx="4278630" cy="3247390"/>
                <wp:effectExtent l="0" t="0" r="0" b="0"/>
                <wp:wrapNone/>
                <wp:docPr id="58" name="Group 12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78630" cy="3247390"/>
                          <a:chOff x="724" y="3958"/>
                          <a:chExt cx="6738" cy="5114"/>
                        </a:xfrm>
                      </wpg:grpSpPr>
                      <pic:pic xmlns:pic="http://schemas.openxmlformats.org/drawingml/2006/picture">
                        <pic:nvPicPr>
                          <pic:cNvPr id="59" name="Picture 1233"/>
                          <pic:cNvPicPr>
                            <a:picLocks noChangeArrowheads="1"/>
                          </pic:cNvPicPr>
                        </pic:nvPicPr>
                        <pic:blipFill>
                          <a:blip r:embed="rId19">
                            <a:lum bright="60000" contrast="-70000"/>
                            <a:grayscl/>
                            <a:extLst>
                              <a:ext uri="{28A0092B-C50C-407E-A947-70E740481C1C}">
                                <a14:useLocalDpi xmlns:a14="http://schemas.microsoft.com/office/drawing/2010/main" val="0"/>
                              </a:ext>
                            </a:extLst>
                          </a:blip>
                          <a:srcRect l="-572" t="23140"/>
                          <a:stretch>
                            <a:fillRect/>
                          </a:stretch>
                        </pic:blipFill>
                        <pic:spPr bwMode="auto">
                          <a:xfrm>
                            <a:off x="724" y="3958"/>
                            <a:ext cx="6738" cy="4130"/>
                          </a:xfrm>
                          <a:prstGeom prst="rect">
                            <a:avLst/>
                          </a:prstGeom>
                          <a:solidFill>
                            <a:srgbClr val="C0C0C0"/>
                          </a:solidFill>
                          <a:ln w="3175">
                            <a:solidFill>
                              <a:srgbClr val="C0C0C0"/>
                            </a:solidFill>
                            <a:miter lim="800000"/>
                            <a:headEnd/>
                            <a:tailEnd/>
                          </a:ln>
                          <a:effectLst/>
                          <a:extLst>
                            <a:ext uri="{AF507438-7753-43E0-B8FC-AC1667EBCBE1}">
                              <a14:hiddenEffects xmlns:a14="http://schemas.microsoft.com/office/drawing/2010/main">
                                <a:effectLst>
                                  <a:outerShdw dist="35921" dir="2700000" algn="ctr" rotWithShape="0">
                                    <a:srgbClr val="000000"/>
                                  </a:outerShdw>
                                </a:effectLst>
                              </a14:hiddenEffects>
                            </a:ext>
                          </a:extLst>
                        </pic:spPr>
                      </pic:pic>
                      <pic:pic xmlns:pic="http://schemas.openxmlformats.org/drawingml/2006/picture">
                        <pic:nvPicPr>
                          <pic:cNvPr id="60" name="Picture 1234" descr="C:\Mes documents\MODELES\Logos\Insign CESAT .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3488" y="7632"/>
                            <a:ext cx="1094" cy="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24842F7" id="Group 1232" o:spid="_x0000_s1026" style="position:absolute;margin-left:7.85pt;margin-top:9.45pt;width:336.9pt;height:255.7pt;z-index:251648000" coordorigin="724,3958" coordsize="6738,511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" o:allowincell="f">
                <v:shape id="Picture 1233" o:spid="_x0000_s1027" type="#_x0000_t75" style="position:absolute;left:724;top:3958;width:6738;height:4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" filled="t" fillcolor="silver" stroked="t" strokecolor="silver" strokeweight=".25pt">
                  <v:imagedata r:id="rId21" o:title="" croptop="15165f" cropleft="-375f" gain="19661f" blacklevel="19661f" grayscale="t"/>
                  <v:shadow color="black"/>
                  <o:lock v:ext="edit" aspectratio="f"/>
                </v:shape>
                <v:shape id="Picture 1234" o:spid="_x0000_s1028" type="#_x0000_t75" style="position:absolute;left:3488;top:7632;width:1094;height:1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">
                  <v:imagedata r:id="rId22" o:title="Insign CESAT "/>
                </v:shape>
              </v:group>
            </w:pict>
          </mc:Fallback>
        </mc:AlternateContent>
      </w: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sectPr w:rsidR="00000000">
          <w:headerReference w:type="first" r:id="rId130"/>
          <w:footnotePr>
            <w:numRestart w:val="eachSect"/>
          </w:footnotePr>
          <w:pgSz w:w="8420" w:h="11907" w:code="11"/>
          <w:pgMar w:top="1134" w:right="567" w:bottom="1134" w:left="851" w:header="567" w:footer="567" w:gutter="0"/>
          <w:cols w:space="708"/>
          <w:titlePg/>
          <w:docGrid w:linePitch="360"/>
        </w:sectPr>
      </w:pPr>
    </w:p>
    <w:p w:rsidR="00000000" w:rsidRDefault="00645236">
      <w:pPr>
        <w:rPr>
          <w:rFonts w:ascii="Arial" w:hAnsi="Arial"/>
          <w:sz w:val="18"/>
        </w:rPr>
        <w:sectPr w:rsidR="00000000">
          <w:headerReference w:type="even" r:id="rId131"/>
          <w:headerReference w:type="first" r:id="rId132"/>
          <w:footnotePr>
            <w:numRestart w:val="eachSect"/>
          </w:footnotePr>
          <w:pgSz w:w="8420" w:h="11907" w:code="11"/>
          <w:pgMar w:top="1134" w:right="567" w:bottom="1134" w:left="851" w:header="567" w:footer="624" w:gutter="0"/>
          <w:cols w:space="720"/>
          <w:titlePg/>
        </w:sectPr>
      </w:pPr>
    </w:p>
    <w:p w:rsidR="00000000" w:rsidRDefault="00645236">
      <w:pPr>
        <w:rPr>
          <w:rFonts w:ascii="Arial" w:hAnsi="Arial"/>
          <w:sz w:val="18"/>
        </w:rPr>
      </w:pPr>
    </w:p>
    <w:p w:rsidR="00000000" w:rsidRDefault="00645236">
      <w:pPr>
        <w:jc w:val="right"/>
        <w:rPr>
          <w:rFonts w:ascii="Arial Narrow" w:hAnsi="Arial Narrow"/>
          <w:b/>
          <w:sz w:val="40"/>
        </w:rPr>
      </w:pPr>
      <w:r>
        <w:rPr>
          <w:rFonts w:ascii="Arial Narrow" w:hAnsi="Arial Narrow"/>
          <w:b/>
          <w:sz w:val="40"/>
        </w:rPr>
        <w:t>L’Iran et l’arc chiite:</w:t>
      </w:r>
    </w:p>
    <w:p w:rsidR="00000000" w:rsidRDefault="00645236">
      <w:pPr>
        <w:jc w:val="right"/>
        <w:rPr>
          <w:rFonts w:ascii="Arial" w:hAnsi="Arial"/>
          <w:sz w:val="18"/>
        </w:rPr>
      </w:pPr>
      <w:r>
        <w:rPr>
          <w:rFonts w:ascii="Arial" w:hAnsi="Arial"/>
          <w:noProof/>
          <w:sz w:val="18"/>
        </w:rPr>
        <mc:AlternateContent>
          <mc:Choice Requires="wpg">
            <w:drawing>
              <wp:anchor distT="0" distB="0" distL="114300" distR="114300" simplePos="0" relativeHeight="251658240" behindDoc="0" locked="0" layoutInCell="0" allowOverlap="1" wp14:anchorId="114ADBB0" wp14:editId="7FDAAC3A">
                <wp:simplePos x="0" y="0"/>
                <wp:positionH relativeFrom="column">
                  <wp:posOffset>1011555</wp:posOffset>
                </wp:positionH>
                <wp:positionV relativeFrom="paragraph">
                  <wp:posOffset>74930</wp:posOffset>
                </wp:positionV>
                <wp:extent cx="3455035" cy="430530"/>
                <wp:effectExtent l="0" t="0" r="0" b="0"/>
                <wp:wrapNone/>
                <wp:docPr id="54" name="Group 12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55035" cy="430530"/>
                          <a:chOff x="2448" y="1440"/>
                          <a:chExt cx="5441" cy="678"/>
                        </a:xfrm>
                      </wpg:grpSpPr>
                      <wps:wsp>
                        <wps:cNvPr id="55" name="Line 1288"/>
                        <wps:cNvCnPr>
                          <a:cxnSpLocks noChangeAspect="1" noChangeShapeType="1"/>
                        </wps:cNvCnPr>
                        <wps:spPr bwMode="auto">
                          <a:xfrm>
                            <a:off x="2736" y="1955"/>
                            <a:ext cx="5153" cy="1"/>
                          </a:xfrm>
                          <a:prstGeom prst="line">
                            <a:avLst/>
                          </a:prstGeom>
                          <a:noFill/>
                          <a:ln w="38100">
                            <a:solidFill>
                              <a:srgbClr val="FF0000"/>
                            </a:solidFill>
                            <a:round/>
                            <a:headEnd/>
                            <a:tailEnd/>
                          </a:ln>
                          <a:extLst>
                            <a:ext uri="{909E8E84-426E-40DD-AFC4-6F175D3DCCD1}">
                              <a14:hiddenFill xmlns:a14="http://schemas.microsoft.com/office/drawing/2010/main">
                                <a:noFill/>
                              </a14:hiddenFill>
                            </a:ext>
                          </a:extLst>
                        </wps:spPr>
                        <wps:bodyPr/>
                      </wps:wsp>
                      <wps:wsp>
                        <wps:cNvPr id="56" name="Line 1289"/>
                        <wps:cNvCnPr>
                          <a:cxnSpLocks noChangeShapeType="1"/>
                        </wps:cNvCnPr>
                        <wps:spPr bwMode="auto">
                          <a:xfrm>
                            <a:off x="2736" y="1809"/>
                            <a:ext cx="5153" cy="0"/>
                          </a:xfrm>
                          <a:prstGeom prst="line">
                            <a:avLst/>
                          </a:prstGeom>
                          <a:noFill/>
                          <a:ln w="19050">
                            <a:solidFill>
                              <a:srgbClr val="008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57" name="Picture 1290" descr="C:\Mes documents\MODELES\Logos\Insign CESAT .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2448" y="1440"/>
                            <a:ext cx="516" cy="6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4199693" id="Group 1287" o:spid="_x0000_s1026" style="position:absolute;margin-left:79.65pt;margin-top:5.9pt;width:272.05pt;height:33.9pt;z-index:251658240" coordorigin="2448,1440" coordsize="5441,6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" o:allowincell="f">
                <v:line id="Line 1288" o:spid="_x0000_s1027" style="position:absolute;visibility:visible;mso-wrap-style:square" from="2736,1955" to="7889,19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" strokecolor="red" strokeweight="3pt">
                  <o:lock v:ext="edit" aspectratio="t"/>
                </v:line>
                <v:line id="Line 1289" o:spid="_x0000_s1028" style="position:absolute;visibility:visible;mso-wrap-style:square" from="2736,1809" to="7889,18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" strokecolor="green" strokeweight="1.5pt"/>
                <v:shape id="Picture 1290" o:spid="_x0000_s1029" type="#_x0000_t75" style="position:absolute;left:2448;top:1440;width:516;height:6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">
                  <v:imagedata r:id="rId8" o:title="Insign CESAT "/>
                </v:shape>
              </v:group>
            </w:pict>
          </mc:Fallback>
        </mc:AlternateContent>
      </w:r>
      <w:r>
        <w:rPr>
          <w:rFonts w:ascii="Arial Narrow" w:hAnsi="Arial Narrow"/>
          <w:b/>
          <w:sz w:val="36"/>
        </w:rPr>
        <w:t>entre mythe et réalité</w:t>
      </w:r>
    </w:p>
    <w:p w:rsidR="00000000" w:rsidRDefault="00645236">
      <w:pPr>
        <w:rPr>
          <w:rFonts w:ascii="Arial" w:hAnsi="Arial"/>
          <w:sz w:val="18"/>
        </w:rPr>
      </w:pPr>
    </w:p>
    <w:p w:rsidR="00000000" w:rsidRDefault="00645236">
      <w:pPr>
        <w:jc w:val="right"/>
        <w:rPr>
          <w:rFonts w:ascii="Arial Narrow" w:hAnsi="Arial Narrow"/>
          <w:i/>
        </w:rPr>
      </w:pPr>
    </w:p>
    <w:p w:rsidR="00000000" w:rsidRDefault="00645236">
      <w:pPr>
        <w:jc w:val="right"/>
        <w:rPr>
          <w:rFonts w:ascii="Arial Narrow" w:hAnsi="Arial Narrow"/>
          <w:i/>
        </w:rPr>
      </w:pPr>
      <w:r>
        <w:rPr>
          <w:rFonts w:ascii="Arial Narrow" w:hAnsi="Arial Narrow"/>
          <w:i/>
        </w:rPr>
        <w:t>Synthèse d’un débat organisé par l’IFRI</w:t>
      </w:r>
      <w:r>
        <w:rPr>
          <w:rStyle w:val="Appelnotedebasdep"/>
          <w:rFonts w:ascii="Arial Narrow" w:hAnsi="Arial Narrow"/>
          <w:i/>
        </w:rPr>
        <w:footnoteReference w:id="157"/>
      </w:r>
    </w:p>
    <w:p w:rsidR="00000000" w:rsidRDefault="00645236">
      <w:pPr>
        <w:rPr>
          <w:rFonts w:ascii="Arial" w:hAnsi="Arial"/>
          <w:sz w:val="18"/>
        </w:rPr>
      </w:pPr>
    </w:p>
    <w:p w:rsidR="00000000" w:rsidRDefault="00645236">
      <w:pPr>
        <w:jc w:val="both"/>
        <w:rPr>
          <w:rFonts w:ascii="Arial" w:hAnsi="Arial"/>
          <w:sz w:val="18"/>
        </w:rPr>
      </w:pPr>
    </w:p>
    <w:p w:rsidR="00000000" w:rsidRDefault="00645236">
      <w:pPr>
        <w:keepNext/>
        <w:framePr w:dropCap="drop" w:lines="4" w:h="706" w:hRule="exact" w:hSpace="57" w:wrap="around" w:vAnchor="text" w:hAnchor="page" w:x="884" w:y="211"/>
        <w:spacing w:line="706" w:lineRule="exact"/>
        <w:jc w:val="both"/>
        <w:rPr>
          <w:rFonts w:ascii="Garamond" w:hAnsi="Garamond"/>
          <w:b/>
          <w:position w:val="-9"/>
          <w:sz w:val="96"/>
        </w:rPr>
      </w:pPr>
      <w:r>
        <w:rPr>
          <w:rFonts w:ascii="Garamond" w:hAnsi="Garamond"/>
          <w:b/>
          <w:position w:val="-9"/>
          <w:sz w:val="96"/>
        </w:rPr>
        <w:t>L</w:t>
      </w:r>
    </w:p>
    <w:p w:rsidR="00000000" w:rsidRDefault="00645236">
      <w:pPr>
        <w:jc w:val="both"/>
        <w:rPr>
          <w:rFonts w:ascii="Arial" w:hAnsi="Arial"/>
          <w:sz w:val="18"/>
        </w:rPr>
      </w:pPr>
    </w:p>
    <w:p w:rsidR="00000000" w:rsidRDefault="00645236">
      <w:pPr>
        <w:jc w:val="both"/>
        <w:rPr>
          <w:rFonts w:ascii="Arial" w:hAnsi="Arial"/>
          <w:sz w:val="18"/>
        </w:rPr>
      </w:pPr>
      <w:r>
        <w:rPr>
          <w:rFonts w:ascii="Arial" w:hAnsi="Arial"/>
          <w:sz w:val="18"/>
        </w:rPr>
        <w:t>e renouveau chiite est perçu tant en Occiden</w:t>
      </w:r>
      <w:r>
        <w:rPr>
          <w:rFonts w:ascii="Arial" w:hAnsi="Arial"/>
          <w:sz w:val="18"/>
        </w:rPr>
        <w:t>t qu’au Moyen-Orient comme une menace, une carte entre les mains de l’Iran, un des facteurs du chaos moyen-oriental à travers le conflit interne à l’islam, voire un vecteur du terrorisme international. Certains chefs d’État comme le président égyptien Hosn</w:t>
      </w:r>
      <w:r>
        <w:rPr>
          <w:rFonts w:ascii="Arial" w:hAnsi="Arial"/>
          <w:sz w:val="18"/>
        </w:rPr>
        <w:t xml:space="preserve">i Moubarak n’hésitent pas à déclarer que les musulmans chiites font d’abord allégeance à l’Irak avant leur propre patrie, alors que le </w:t>
      </w:r>
      <w:r>
        <w:rPr>
          <w:rFonts w:ascii="Arial" w:hAnsi="Arial"/>
          <w:i/>
          <w:sz w:val="18"/>
        </w:rPr>
        <w:t>Hezbollah</w:t>
      </w:r>
      <w:r>
        <w:rPr>
          <w:rFonts w:ascii="Arial" w:hAnsi="Arial"/>
          <w:sz w:val="18"/>
        </w:rPr>
        <w:t xml:space="preserve"> libanais est le seul acteur de la scène arabe à brandir efficacement l’étendard de la résistance face à Israël,</w:t>
      </w:r>
      <w:r>
        <w:rPr>
          <w:rFonts w:ascii="Arial" w:hAnsi="Arial"/>
          <w:sz w:val="18"/>
        </w:rPr>
        <w:t xml:space="preserve"> et que, pour la première fois, un État Arabe est doté d’un gouvernement à majorité chiite.</w:t>
      </w:r>
    </w:p>
    <w:p w:rsidR="00000000" w:rsidRDefault="00645236">
      <w:pPr>
        <w:jc w:val="both"/>
        <w:rPr>
          <w:rFonts w:ascii="Arial" w:hAnsi="Arial"/>
          <w:sz w:val="18"/>
        </w:rPr>
      </w:pPr>
    </w:p>
    <w:p w:rsidR="00000000" w:rsidRDefault="00645236">
      <w:pPr>
        <w:jc w:val="both"/>
        <w:rPr>
          <w:rFonts w:ascii="Arial" w:hAnsi="Arial"/>
          <w:sz w:val="18"/>
        </w:rPr>
      </w:pPr>
      <w:r>
        <w:rPr>
          <w:rFonts w:ascii="Arial" w:hAnsi="Arial"/>
          <w:sz w:val="18"/>
        </w:rPr>
        <w:t>Dans ces conditions, les questions de la spécificité du chiisme au sein de l’islam, ainsi que de l’éventuelle instrumentalisation par l’Iran de ce courant religieu</w:t>
      </w:r>
      <w:r>
        <w:rPr>
          <w:rFonts w:ascii="Arial" w:hAnsi="Arial"/>
          <w:sz w:val="18"/>
        </w:rPr>
        <w:t>x et des populations concernées, sont cruciales pour la résolution des crises de la région.</w:t>
      </w:r>
    </w:p>
    <w:p w:rsidR="00000000" w:rsidRDefault="00645236">
      <w:pPr>
        <w:jc w:val="both"/>
        <w:rPr>
          <w:rFonts w:ascii="Arial" w:hAnsi="Arial"/>
          <w:sz w:val="18"/>
        </w:rPr>
      </w:pPr>
    </w:p>
    <w:p w:rsidR="00000000" w:rsidRDefault="00645236">
      <w:pPr>
        <w:jc w:val="both"/>
        <w:rPr>
          <w:rFonts w:ascii="Arial" w:hAnsi="Arial"/>
          <w:sz w:val="18"/>
        </w:rPr>
      </w:pPr>
      <w:r>
        <w:rPr>
          <w:rFonts w:ascii="Arial" w:hAnsi="Arial"/>
          <w:sz w:val="18"/>
        </w:rPr>
        <w:t>Premier intervenant, Yann Richard rappelle les caractéristiques du chiisme (rôle de l’intercession des saints, magistère spirituel du clergé) et quelques données h</w:t>
      </w:r>
      <w:r>
        <w:rPr>
          <w:rFonts w:ascii="Arial" w:hAnsi="Arial"/>
          <w:sz w:val="18"/>
        </w:rPr>
        <w:t>istoriques sur son implantation en Iran et dans les pays voisins.</w:t>
      </w:r>
    </w:p>
    <w:p w:rsidR="00000000" w:rsidRDefault="00645236">
      <w:pPr>
        <w:jc w:val="both"/>
        <w:rPr>
          <w:rFonts w:ascii="Arial" w:hAnsi="Arial"/>
          <w:sz w:val="18"/>
        </w:rPr>
      </w:pPr>
      <w:r>
        <w:rPr>
          <w:rFonts w:ascii="Arial" w:hAnsi="Arial"/>
          <w:sz w:val="18"/>
        </w:rPr>
        <w:t>Si elle représente quelques 10 % de l’ensemble des musulmans, la confession chiite est majoritaire en Iran (85 %), en Irak (60 %), en Azerbaïdjan et au Liban. Il existe des minorités signifi</w:t>
      </w:r>
      <w:r>
        <w:rPr>
          <w:rFonts w:ascii="Arial" w:hAnsi="Arial"/>
          <w:sz w:val="18"/>
        </w:rPr>
        <w:t xml:space="preserve">catives au Pakistan, ainsi qu’au Koweït et en Arabie saoudite (dans ce dernier cas, concentrée dans les zones pétrolifères). Or l’islam officiel saoudien (wahhabite) est radicalement aux antipodes du chiisme. </w:t>
      </w:r>
    </w:p>
    <w:p w:rsidR="00000000" w:rsidRDefault="00645236">
      <w:pPr>
        <w:jc w:val="both"/>
        <w:rPr>
          <w:rFonts w:ascii="Arial" w:hAnsi="Arial"/>
          <w:sz w:val="18"/>
        </w:rPr>
      </w:pPr>
    </w:p>
    <w:p w:rsidR="00000000" w:rsidRDefault="00645236">
      <w:pPr>
        <w:jc w:val="both"/>
        <w:rPr>
          <w:rFonts w:ascii="Arial" w:hAnsi="Arial"/>
          <w:sz w:val="18"/>
        </w:rPr>
      </w:pPr>
      <w:r>
        <w:rPr>
          <w:rFonts w:ascii="Arial" w:hAnsi="Arial"/>
          <w:sz w:val="18"/>
        </w:rPr>
        <w:t>En Iran, les</w:t>
      </w:r>
      <w:r>
        <w:rPr>
          <w:rFonts w:ascii="Arial" w:hAnsi="Arial"/>
          <w:i/>
          <w:sz w:val="18"/>
        </w:rPr>
        <w:t xml:space="preserve"> ulémas </w:t>
      </w:r>
      <w:r>
        <w:rPr>
          <w:rFonts w:ascii="Arial" w:hAnsi="Arial"/>
          <w:sz w:val="18"/>
        </w:rPr>
        <w:t>ont cessé de collaborer a</w:t>
      </w:r>
      <w:r>
        <w:rPr>
          <w:rFonts w:ascii="Arial" w:hAnsi="Arial"/>
          <w:sz w:val="18"/>
        </w:rPr>
        <w:t>vec le pouvoir laïc à partir de 1909 et se sont retranchés dans leurs institutions, constituant une sorte d’anti-État. Ainsi dans les années 1970, il n’était pas absurde de pronostiquer un affaiblissement irréversible de l’influence chiite dans le pays.</w:t>
      </w:r>
    </w:p>
    <w:p w:rsidR="00000000" w:rsidRDefault="00645236">
      <w:pPr>
        <w:jc w:val="both"/>
        <w:rPr>
          <w:rFonts w:ascii="Arial" w:hAnsi="Arial"/>
          <w:sz w:val="18"/>
        </w:rPr>
      </w:pPr>
      <w:r>
        <w:rPr>
          <w:rFonts w:ascii="Arial" w:hAnsi="Arial"/>
          <w:sz w:val="18"/>
        </w:rPr>
        <w:lastRenderedPageBreak/>
        <w:t>En</w:t>
      </w:r>
      <w:r>
        <w:rPr>
          <w:rFonts w:ascii="Arial" w:hAnsi="Arial"/>
          <w:sz w:val="18"/>
        </w:rPr>
        <w:t xml:space="preserve"> Irak, les chiites sont demeurés sous domination sunnite (ottomane) jusqu’à la fin de la première guerre mondiale. La «chiitisation» est récente (19</w:t>
      </w:r>
      <w:r>
        <w:rPr>
          <w:rFonts w:ascii="Arial" w:hAnsi="Arial"/>
          <w:sz w:val="18"/>
          <w:vertAlign w:val="superscript"/>
        </w:rPr>
        <w:t>e</w:t>
      </w:r>
      <w:r>
        <w:rPr>
          <w:rFonts w:ascii="Arial" w:hAnsi="Arial"/>
          <w:sz w:val="18"/>
        </w:rPr>
        <w:t xml:space="preserve"> siècle) et concentrée dans le sud, historiquement toujours en dissidence par rapport aux autorités de Bagd</w:t>
      </w:r>
      <w:r>
        <w:rPr>
          <w:rFonts w:ascii="Arial" w:hAnsi="Arial"/>
          <w:sz w:val="18"/>
        </w:rPr>
        <w:t>ad. Exclus du système politique, les chiites irakiens se sont souvent tournés vers le communisme…</w:t>
      </w:r>
    </w:p>
    <w:p w:rsidR="00000000" w:rsidRDefault="00645236">
      <w:pPr>
        <w:jc w:val="both"/>
        <w:rPr>
          <w:rFonts w:ascii="Arial" w:hAnsi="Arial"/>
          <w:sz w:val="18"/>
        </w:rPr>
      </w:pPr>
    </w:p>
    <w:p w:rsidR="00000000" w:rsidRDefault="00645236">
      <w:pPr>
        <w:jc w:val="both"/>
        <w:rPr>
          <w:rFonts w:ascii="Arial" w:hAnsi="Arial"/>
          <w:sz w:val="18"/>
        </w:rPr>
      </w:pPr>
      <w:r>
        <w:rPr>
          <w:rFonts w:ascii="Arial" w:hAnsi="Arial"/>
          <w:sz w:val="18"/>
        </w:rPr>
        <w:t>Au Liban les chiites formaient 30 % de la population au début du 20</w:t>
      </w:r>
      <w:r>
        <w:rPr>
          <w:rFonts w:ascii="Arial" w:hAnsi="Arial"/>
          <w:sz w:val="18"/>
          <w:vertAlign w:val="superscript"/>
        </w:rPr>
        <w:t>e</w:t>
      </w:r>
      <w:r>
        <w:rPr>
          <w:rFonts w:ascii="Arial" w:hAnsi="Arial"/>
          <w:sz w:val="18"/>
        </w:rPr>
        <w:t xml:space="preserve"> siècle, essentiellement parmi les classes défavorisées. C’est l’action du théologien ira</w:t>
      </w:r>
      <w:r>
        <w:rPr>
          <w:rFonts w:ascii="Arial" w:hAnsi="Arial"/>
          <w:sz w:val="18"/>
        </w:rPr>
        <w:t>nien Moussa Sadr qui provoquera une explosion du chiisme dans les années 1960, initialement en accord avec les autorités impériales, avant de se tourner vers la république islamique.</w:t>
      </w:r>
    </w:p>
    <w:p w:rsidR="00000000" w:rsidRDefault="00645236">
      <w:pPr>
        <w:jc w:val="both"/>
        <w:rPr>
          <w:rFonts w:ascii="Arial" w:hAnsi="Arial"/>
          <w:sz w:val="18"/>
        </w:rPr>
      </w:pPr>
    </w:p>
    <w:p w:rsidR="00000000" w:rsidRDefault="00645236">
      <w:pPr>
        <w:jc w:val="both"/>
        <w:rPr>
          <w:rFonts w:ascii="Arial" w:hAnsi="Arial"/>
          <w:sz w:val="18"/>
        </w:rPr>
      </w:pPr>
      <w:r>
        <w:rPr>
          <w:rFonts w:ascii="Arial" w:hAnsi="Arial"/>
          <w:sz w:val="18"/>
        </w:rPr>
        <w:t>Ainsi la notion d’ensemble géopolitique chiite est-elle relativement nou</w:t>
      </w:r>
      <w:r>
        <w:rPr>
          <w:rFonts w:ascii="Arial" w:hAnsi="Arial"/>
          <w:sz w:val="18"/>
        </w:rPr>
        <w:t>velle. Elle doit son apparition à plusieurs facteurs régionaux:</w:t>
      </w:r>
    </w:p>
    <w:p w:rsidR="00000000" w:rsidRDefault="00645236" w:rsidP="00645236">
      <w:pPr>
        <w:numPr>
          <w:ilvl w:val="0"/>
          <w:numId w:val="9"/>
        </w:numPr>
        <w:ind w:left="0" w:firstLine="360"/>
        <w:jc w:val="both"/>
        <w:rPr>
          <w:rFonts w:ascii="Arial" w:hAnsi="Arial"/>
          <w:sz w:val="18"/>
        </w:rPr>
      </w:pPr>
      <w:r>
        <w:rPr>
          <w:rFonts w:ascii="Arial" w:hAnsi="Arial"/>
          <w:sz w:val="18"/>
        </w:rPr>
        <w:t>la guerre civile du Liban (1975-1985) où les mouvements chiites locaux ont acquis une dimension militaire et politique propre tout en s’affirmant comme le fer de lance de l’opposition à Israël</w:t>
      </w:r>
      <w:r>
        <w:rPr>
          <w:rFonts w:ascii="Arial" w:hAnsi="Arial"/>
          <w:sz w:val="18"/>
        </w:rPr>
        <w:t>,</w:t>
      </w:r>
    </w:p>
    <w:p w:rsidR="00000000" w:rsidRDefault="00645236" w:rsidP="00645236">
      <w:pPr>
        <w:numPr>
          <w:ilvl w:val="0"/>
          <w:numId w:val="9"/>
        </w:numPr>
        <w:ind w:left="0" w:firstLine="360"/>
        <w:jc w:val="both"/>
        <w:rPr>
          <w:rFonts w:ascii="Arial" w:hAnsi="Arial"/>
          <w:sz w:val="18"/>
        </w:rPr>
      </w:pPr>
      <w:r>
        <w:rPr>
          <w:rFonts w:ascii="Arial" w:hAnsi="Arial"/>
          <w:sz w:val="18"/>
        </w:rPr>
        <w:t>la révolution iranienne: sous la pression américaine, le chah a dû libéraliser quelque peu son régime et le vide politique a été comblé par les religieux,</w:t>
      </w:r>
    </w:p>
    <w:p w:rsidR="00000000" w:rsidRDefault="00645236" w:rsidP="00645236">
      <w:pPr>
        <w:numPr>
          <w:ilvl w:val="0"/>
          <w:numId w:val="9"/>
        </w:numPr>
        <w:ind w:left="0" w:firstLine="360"/>
        <w:jc w:val="both"/>
        <w:rPr>
          <w:rFonts w:ascii="Arial" w:hAnsi="Arial"/>
          <w:sz w:val="18"/>
        </w:rPr>
      </w:pPr>
      <w:r>
        <w:rPr>
          <w:rFonts w:ascii="Arial" w:hAnsi="Arial"/>
          <w:sz w:val="18"/>
        </w:rPr>
        <w:t>le thème, lancé par Khomeiny pour rompre son isolement, de la «libération de Jérusalem», censé fédé</w:t>
      </w:r>
      <w:r>
        <w:rPr>
          <w:rFonts w:ascii="Arial" w:hAnsi="Arial"/>
          <w:sz w:val="18"/>
        </w:rPr>
        <w:t>rer tous les musulmans, en même temps que les Gardiens de la révolution prenaient en main les mouvements chiites libanais,</w:t>
      </w:r>
    </w:p>
    <w:p w:rsidR="00000000" w:rsidRDefault="00645236" w:rsidP="00645236">
      <w:pPr>
        <w:numPr>
          <w:ilvl w:val="0"/>
          <w:numId w:val="9"/>
        </w:numPr>
        <w:ind w:left="0" w:firstLine="360"/>
        <w:jc w:val="both"/>
        <w:rPr>
          <w:rFonts w:ascii="Arial" w:hAnsi="Arial"/>
          <w:sz w:val="18"/>
        </w:rPr>
      </w:pPr>
      <w:r>
        <w:rPr>
          <w:rFonts w:ascii="Arial" w:hAnsi="Arial"/>
          <w:sz w:val="18"/>
        </w:rPr>
        <w:t>dans le même esprit, l’accusation d’impiété et le déni de légitimité à l’encontre du régime saoudien , à travers la proposition d’int</w:t>
      </w:r>
      <w:r>
        <w:rPr>
          <w:rFonts w:ascii="Arial" w:hAnsi="Arial"/>
          <w:sz w:val="18"/>
        </w:rPr>
        <w:t>ernationalisation des Lieux saints.</w:t>
      </w:r>
    </w:p>
    <w:p w:rsidR="00000000" w:rsidRDefault="00645236">
      <w:pPr>
        <w:jc w:val="both"/>
        <w:rPr>
          <w:rFonts w:ascii="Arial" w:hAnsi="Arial"/>
          <w:sz w:val="18"/>
        </w:rPr>
      </w:pPr>
    </w:p>
    <w:p w:rsidR="00000000" w:rsidRDefault="00645236">
      <w:pPr>
        <w:jc w:val="both"/>
        <w:rPr>
          <w:rFonts w:ascii="Arial" w:hAnsi="Arial"/>
          <w:sz w:val="18"/>
        </w:rPr>
      </w:pPr>
      <w:r>
        <w:rPr>
          <w:rFonts w:ascii="Arial" w:hAnsi="Arial"/>
          <w:sz w:val="18"/>
        </w:rPr>
        <w:t>Toutefois, si l’Iran est le principal État chiite, il sait réserver la priorité à ses intérêts nationaux. On l’a vu lors de la répression par Saddam Hussein de la rébellion chiite irakienne en 1991. Cela doit faire réfl</w:t>
      </w:r>
      <w:r>
        <w:rPr>
          <w:rFonts w:ascii="Arial" w:hAnsi="Arial"/>
          <w:sz w:val="18"/>
        </w:rPr>
        <w:t>échir sur le rôle que pourrait jouer l’Iran aujourd’hui dans le cadre de la stabilisation de l’Irak</w:t>
      </w:r>
      <w:r>
        <w:rPr>
          <w:rStyle w:val="Appelnotedebasdep"/>
          <w:rFonts w:ascii="Arial" w:hAnsi="Arial"/>
          <w:sz w:val="18"/>
        </w:rPr>
        <w:footnoteReference w:id="158"/>
      </w:r>
      <w:r>
        <w:rPr>
          <w:rFonts w:ascii="Arial" w:hAnsi="Arial"/>
          <w:sz w:val="18"/>
        </w:rPr>
        <w:t>.</w:t>
      </w:r>
    </w:p>
    <w:p w:rsidR="00000000" w:rsidRDefault="00645236">
      <w:pPr>
        <w:jc w:val="both"/>
        <w:rPr>
          <w:rFonts w:ascii="Arial" w:hAnsi="Arial"/>
          <w:sz w:val="18"/>
        </w:rPr>
      </w:pPr>
    </w:p>
    <w:p w:rsidR="00000000" w:rsidRDefault="00645236">
      <w:pPr>
        <w:jc w:val="both"/>
        <w:rPr>
          <w:rFonts w:ascii="Arial" w:hAnsi="Arial"/>
          <w:b/>
          <w:sz w:val="18"/>
        </w:rPr>
      </w:pPr>
      <w:r>
        <w:rPr>
          <w:rFonts w:ascii="Arial" w:hAnsi="Arial"/>
          <w:b/>
          <w:sz w:val="18"/>
        </w:rPr>
        <w:t xml:space="preserve">Les événements postérieurs au 11 septembre ont été très favorables à l’Iran en abattant deux de ses principaux adversaires, l’Afghanistan des </w:t>
      </w:r>
      <w:r>
        <w:rPr>
          <w:rFonts w:ascii="Arial" w:hAnsi="Arial"/>
          <w:b/>
          <w:i/>
          <w:sz w:val="18"/>
        </w:rPr>
        <w:t>Taliban</w:t>
      </w:r>
      <w:r>
        <w:rPr>
          <w:rFonts w:ascii="Arial" w:hAnsi="Arial"/>
          <w:b/>
          <w:sz w:val="18"/>
        </w:rPr>
        <w:t xml:space="preserve"> et </w:t>
      </w:r>
      <w:r>
        <w:rPr>
          <w:rFonts w:ascii="Arial" w:hAnsi="Arial"/>
          <w:b/>
          <w:sz w:val="18"/>
        </w:rPr>
        <w:t xml:space="preserve">l’Irak du </w:t>
      </w:r>
      <w:r>
        <w:rPr>
          <w:rFonts w:ascii="Arial" w:hAnsi="Arial"/>
          <w:b/>
          <w:i/>
          <w:sz w:val="18"/>
        </w:rPr>
        <w:t>Baas</w:t>
      </w:r>
      <w:r>
        <w:rPr>
          <w:rFonts w:ascii="Arial" w:hAnsi="Arial"/>
          <w:b/>
          <w:sz w:val="18"/>
        </w:rPr>
        <w:t xml:space="preserve">. Son discours actuel de surenchère sur la cause palestinienne vise à faire oublier son alliance objective avec les États-Unis sur ces deux dossiers. De toute manière, ces questions ne sont pas au cœur de préoccupations de l’opinion publique </w:t>
      </w:r>
      <w:r>
        <w:rPr>
          <w:rFonts w:ascii="Arial" w:hAnsi="Arial"/>
          <w:b/>
          <w:sz w:val="18"/>
        </w:rPr>
        <w:t>iranienne.</w:t>
      </w:r>
    </w:p>
    <w:p w:rsidR="00000000" w:rsidRDefault="00645236">
      <w:pPr>
        <w:jc w:val="both"/>
        <w:rPr>
          <w:rFonts w:ascii="Arial" w:hAnsi="Arial"/>
          <w:sz w:val="18"/>
        </w:rPr>
      </w:pPr>
    </w:p>
    <w:p w:rsidR="00000000" w:rsidRDefault="00645236">
      <w:pPr>
        <w:pStyle w:val="Corpsdetexte"/>
        <w:spacing w:after="0"/>
      </w:pPr>
      <w:r>
        <w:t>Il faut enfin noter que l’«arc chiite» n’a pas de continuité territoriale, que l’Iran se sent entouré d’ennemis (les forces américaines sont présentes dans pratiquement tous les pays limitrophes) et que les chiites irakiens savent qu’un retrait</w:t>
      </w:r>
      <w:r>
        <w:t xml:space="preserve"> américain les pousserait dans les bras de l’Iran, ce dont ils ne veulent pas nécessairement.</w:t>
      </w:r>
    </w:p>
    <w:p w:rsidR="00000000" w:rsidRDefault="00645236">
      <w:pPr>
        <w:jc w:val="both"/>
        <w:rPr>
          <w:rFonts w:ascii="Arial" w:hAnsi="Arial"/>
          <w:sz w:val="18"/>
        </w:rPr>
      </w:pPr>
    </w:p>
    <w:p w:rsidR="00000000" w:rsidRDefault="00645236">
      <w:pPr>
        <w:jc w:val="both"/>
        <w:rPr>
          <w:rFonts w:ascii="Arial" w:hAnsi="Arial"/>
          <w:sz w:val="18"/>
        </w:rPr>
      </w:pPr>
      <w:r>
        <w:rPr>
          <w:rFonts w:ascii="Arial" w:hAnsi="Arial"/>
          <w:sz w:val="18"/>
        </w:rPr>
        <w:lastRenderedPageBreak/>
        <w:t xml:space="preserve">Mohamed Reza DJALILI insiste sur le fait que l’identité iranienne n’est pas fondée sur le seul chiisme. Il rappelle que le premier Etat chiite en Iran remonte à </w:t>
      </w:r>
      <w:r>
        <w:rPr>
          <w:rFonts w:ascii="Arial" w:hAnsi="Arial"/>
          <w:sz w:val="18"/>
        </w:rPr>
        <w:t xml:space="preserve">1501 et qu’il a mis en œuvre une «chiitisation» violente des populations, souvent avec l’appui de religieux étrangers, tandis qu’il disputait à l’Empire ottoman sunnite le contrôle de la Mésopotamie. Les événements des 30 dernières années constituent pour </w:t>
      </w:r>
      <w:r>
        <w:rPr>
          <w:rFonts w:ascii="Arial" w:hAnsi="Arial"/>
          <w:sz w:val="18"/>
        </w:rPr>
        <w:t>l’Iran et le chiisme une étape d’importance comparable.</w:t>
      </w:r>
    </w:p>
    <w:p w:rsidR="00000000" w:rsidRDefault="00645236">
      <w:pPr>
        <w:jc w:val="both"/>
        <w:rPr>
          <w:rFonts w:ascii="Arial" w:hAnsi="Arial"/>
          <w:sz w:val="18"/>
        </w:rPr>
      </w:pPr>
    </w:p>
    <w:p w:rsidR="00000000" w:rsidRDefault="00645236">
      <w:pPr>
        <w:jc w:val="both"/>
        <w:rPr>
          <w:rFonts w:ascii="Arial" w:hAnsi="Arial"/>
          <w:b/>
          <w:sz w:val="18"/>
        </w:rPr>
      </w:pPr>
      <w:r>
        <w:rPr>
          <w:rFonts w:ascii="Arial" w:hAnsi="Arial"/>
          <w:b/>
          <w:sz w:val="18"/>
        </w:rPr>
        <w:t>Mais, même s’il existe un État iranien chiite fort et unifié, il est difficile de concevoir un bloc monolithique tant les courants qui traversent le chiisme sont nombreux et divergents</w:t>
      </w:r>
      <w:r>
        <w:rPr>
          <w:rStyle w:val="Appelnotedebasdep"/>
          <w:rFonts w:ascii="Arial" w:hAnsi="Arial"/>
          <w:b/>
          <w:sz w:val="18"/>
        </w:rPr>
        <w:footnoteReference w:id="159"/>
      </w:r>
      <w:r>
        <w:rPr>
          <w:rFonts w:ascii="Arial" w:hAnsi="Arial"/>
          <w:b/>
          <w:sz w:val="18"/>
        </w:rPr>
        <w:t>.</w:t>
      </w:r>
    </w:p>
    <w:p w:rsidR="00000000" w:rsidRDefault="00645236">
      <w:pPr>
        <w:jc w:val="both"/>
        <w:rPr>
          <w:rFonts w:ascii="Arial" w:hAnsi="Arial"/>
          <w:sz w:val="18"/>
        </w:rPr>
      </w:pPr>
    </w:p>
    <w:p w:rsidR="00000000" w:rsidRDefault="00645236">
      <w:pPr>
        <w:jc w:val="both"/>
        <w:rPr>
          <w:rFonts w:ascii="Arial" w:hAnsi="Arial"/>
          <w:sz w:val="18"/>
        </w:rPr>
      </w:pPr>
      <w:r>
        <w:rPr>
          <w:rFonts w:ascii="Arial" w:hAnsi="Arial"/>
          <w:sz w:val="18"/>
        </w:rPr>
        <w:t>En réalité,</w:t>
      </w:r>
      <w:r>
        <w:rPr>
          <w:rFonts w:ascii="Arial" w:hAnsi="Arial"/>
          <w:sz w:val="18"/>
        </w:rPr>
        <w:t xml:space="preserve"> la perception d’une menace chiite , que partagent surtout les régimes arabes sunnites autoritaires, impopulaires et plus ou moins proches de l’Occident, résulte de ce que l’on pourrait appeler le «soft power» de l’Iran, qui s’appuie sur divers facteurs: c</w:t>
      </w:r>
      <w:r>
        <w:rPr>
          <w:rFonts w:ascii="Arial" w:hAnsi="Arial"/>
          <w:sz w:val="18"/>
        </w:rPr>
        <w:t>ulturel, linguistique, démographique</w:t>
      </w:r>
      <w:r>
        <w:rPr>
          <w:rStyle w:val="Appelnotedebasdep"/>
          <w:rFonts w:ascii="Arial" w:hAnsi="Arial"/>
          <w:sz w:val="18"/>
        </w:rPr>
        <w:footnoteReference w:id="160"/>
      </w:r>
      <w:r>
        <w:rPr>
          <w:rFonts w:ascii="Arial" w:hAnsi="Arial"/>
          <w:sz w:val="18"/>
        </w:rPr>
        <w:t>… et religieux. Par ailleurs, le clergé chiite est très «internationalisé» et constitue un réseau qui peut à l’occasion diffuser l’influence iranienne.</w:t>
      </w:r>
    </w:p>
    <w:p w:rsidR="00000000" w:rsidRDefault="00645236">
      <w:pPr>
        <w:jc w:val="both"/>
        <w:rPr>
          <w:rFonts w:ascii="Arial" w:hAnsi="Arial"/>
          <w:sz w:val="18"/>
        </w:rPr>
      </w:pPr>
    </w:p>
    <w:p w:rsidR="00000000" w:rsidRDefault="00645236">
      <w:pPr>
        <w:pStyle w:val="Corpsdetexte"/>
        <w:spacing w:after="0"/>
        <w:rPr>
          <w:b/>
        </w:rPr>
      </w:pPr>
      <w:r>
        <w:rPr>
          <w:b/>
        </w:rPr>
        <w:t xml:space="preserve">En bref, le chiisme, même s’il connaît un renouveau, n’est qu’une </w:t>
      </w:r>
      <w:r>
        <w:rPr>
          <w:b/>
        </w:rPr>
        <w:t xml:space="preserve">étape dans l’histoire de l’Iran et du Moyen-Orient et il serait plus juste de n’y voir qu’un élément parmi d’autres de l’«arc de crises» régional. </w:t>
      </w:r>
    </w:p>
    <w:p w:rsidR="00000000" w:rsidRDefault="00645236">
      <w:pPr>
        <w:jc w:val="both"/>
        <w:rPr>
          <w:rFonts w:ascii="Arial" w:hAnsi="Arial"/>
          <w:sz w:val="18"/>
        </w:rPr>
      </w:pPr>
    </w:p>
    <w:p w:rsidR="00000000" w:rsidRDefault="00645236">
      <w:pPr>
        <w:jc w:val="both"/>
        <w:rPr>
          <w:rFonts w:ascii="Arial" w:hAnsi="Arial"/>
          <w:sz w:val="18"/>
        </w:rPr>
      </w:pPr>
      <w:r>
        <w:rPr>
          <w:rFonts w:ascii="Arial" w:hAnsi="Arial"/>
          <w:sz w:val="18"/>
        </w:rPr>
        <w:t>Par ailleurs, il ne faut pas surestimer les capacités de l’Iran dans le cadre d’une sortie de la crise irak</w:t>
      </w:r>
      <w:r>
        <w:rPr>
          <w:rFonts w:ascii="Arial" w:hAnsi="Arial"/>
          <w:sz w:val="18"/>
        </w:rPr>
        <w:t xml:space="preserve">ienne. Certes Téhéran a des cartes en main, mais sa capacité et sa volonté d’en jouer reste douteuse, et il s’agit surtout d’un potentiel de nuisance: l’Iran a intérêt à un Irak stable mais faible. </w:t>
      </w:r>
    </w:p>
    <w:p w:rsidR="00000000" w:rsidRDefault="00645236">
      <w:pPr>
        <w:jc w:val="both"/>
        <w:rPr>
          <w:rFonts w:ascii="Arial" w:hAnsi="Arial"/>
          <w:sz w:val="18"/>
        </w:rPr>
      </w:pPr>
    </w:p>
    <w:p w:rsidR="00000000" w:rsidRDefault="00645236">
      <w:pPr>
        <w:jc w:val="both"/>
        <w:rPr>
          <w:rFonts w:ascii="Arial" w:hAnsi="Arial"/>
          <w:sz w:val="18"/>
        </w:rPr>
      </w:pPr>
      <w:r>
        <w:rPr>
          <w:rFonts w:ascii="Arial" w:hAnsi="Arial"/>
          <w:sz w:val="18"/>
        </w:rPr>
        <w:t>Enfin, l’outrance des propos du président Ahmadinejad ne</w:t>
      </w:r>
      <w:r>
        <w:rPr>
          <w:rFonts w:ascii="Arial" w:hAnsi="Arial"/>
          <w:sz w:val="18"/>
        </w:rPr>
        <w:t xml:space="preserve"> doit pas étonner: il se situe dans la droite ligne de l’</w:t>
      </w:r>
      <w:r>
        <w:rPr>
          <w:rFonts w:ascii="Arial" w:hAnsi="Arial"/>
          <w:i/>
          <w:sz w:val="18"/>
        </w:rPr>
        <w:t>Ayatollah</w:t>
      </w:r>
      <w:r>
        <w:rPr>
          <w:rFonts w:ascii="Arial" w:hAnsi="Arial"/>
          <w:sz w:val="18"/>
        </w:rPr>
        <w:t xml:space="preserve"> Khomeiny en jouant à fond l’antisionisme et la solidarité des musulmans (celle des croyants par-dessus les dirigeants corrompus…) Même s’il ne dispose pas des pleins pouvoirs régaliens, il </w:t>
      </w:r>
      <w:r>
        <w:rPr>
          <w:rFonts w:ascii="Arial" w:hAnsi="Arial"/>
          <w:sz w:val="18"/>
        </w:rPr>
        <w:t>parle avec l’autorité du vrai chef de l’État, le Guide de la Révolution, puisque celui-ci ne l’a pas démenti…</w:t>
      </w:r>
    </w:p>
    <w:p w:rsidR="00000000" w:rsidRDefault="00645236">
      <w:pPr>
        <w:jc w:val="both"/>
        <w:rPr>
          <w:rFonts w:ascii="Arial" w:hAnsi="Arial"/>
          <w:sz w:val="18"/>
        </w:rPr>
      </w:pPr>
    </w:p>
    <w:p w:rsidR="00000000" w:rsidRDefault="00645236">
      <w:pPr>
        <w:jc w:val="right"/>
        <w:rPr>
          <w:rFonts w:ascii="Arial" w:hAnsi="Arial"/>
          <w:i/>
          <w:sz w:val="18"/>
        </w:rPr>
      </w:pPr>
      <w:r>
        <w:rPr>
          <w:rFonts w:ascii="Arial" w:hAnsi="Arial"/>
          <w:i/>
          <w:sz w:val="18"/>
        </w:rPr>
        <w:t>Lieutenant-colonel Jean-Pierre GERVAIS,</w:t>
      </w:r>
    </w:p>
    <w:p w:rsidR="00000000" w:rsidRDefault="00645236">
      <w:pPr>
        <w:jc w:val="right"/>
        <w:rPr>
          <w:rFonts w:ascii="Arial" w:hAnsi="Arial"/>
          <w:i/>
          <w:sz w:val="18"/>
        </w:rPr>
      </w:pPr>
      <w:r>
        <w:rPr>
          <w:rFonts w:ascii="Arial" w:hAnsi="Arial"/>
          <w:i/>
          <w:sz w:val="18"/>
        </w:rPr>
        <w:t xml:space="preserve">du CESAT/DEMSST </w:t>
      </w:r>
    </w:p>
    <w:p w:rsidR="00000000" w:rsidRDefault="00645236">
      <w:pPr>
        <w:jc w:val="right"/>
        <w:rPr>
          <w:rFonts w:ascii="Arial" w:hAnsi="Arial"/>
          <w:sz w:val="18"/>
        </w:rPr>
      </w:pPr>
      <w:r>
        <w:rPr>
          <w:rFonts w:ascii="Arial" w:hAnsi="Arial"/>
          <w:i/>
          <w:sz w:val="18"/>
        </w:rPr>
        <w:t>novembre 2006</w:t>
      </w: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sectPr w:rsidR="00000000">
          <w:headerReference w:type="even" r:id="rId133"/>
          <w:headerReference w:type="default" r:id="rId134"/>
          <w:headerReference w:type="first" r:id="rId135"/>
          <w:footnotePr>
            <w:numRestart w:val="eachSect"/>
          </w:footnotePr>
          <w:pgSz w:w="8420" w:h="11907" w:code="11"/>
          <w:pgMar w:top="1134" w:right="567" w:bottom="1134" w:left="851" w:header="567" w:footer="624" w:gutter="0"/>
          <w:cols w:space="720"/>
          <w:titlePg/>
        </w:sect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pPr>
    </w:p>
    <w:p w:rsidR="00000000" w:rsidRDefault="00645236">
      <w:pPr>
        <w:rPr>
          <w:rFonts w:ascii="Arial" w:hAnsi="Arial"/>
          <w:b/>
          <w:sz w:val="18"/>
        </w:rPr>
        <w:sectPr w:rsidR="00000000">
          <w:headerReference w:type="first" r:id="rId136"/>
          <w:footnotePr>
            <w:numRestart w:val="eachSect"/>
          </w:footnotePr>
          <w:pgSz w:w="8420" w:h="11907" w:code="11"/>
          <w:pgMar w:top="1134" w:right="567" w:bottom="1134" w:left="851" w:header="567" w:footer="624" w:gutter="0"/>
          <w:cols w:space="720"/>
          <w:titlePg/>
        </w:sectPr>
      </w:pPr>
    </w:p>
    <w:p w:rsidR="00000000" w:rsidRDefault="00645236">
      <w:pPr>
        <w:tabs>
          <w:tab w:val="left" w:pos="2445"/>
        </w:tabs>
        <w:rPr>
          <w:rFonts w:ascii="Arial" w:hAnsi="Arial"/>
          <w:sz w:val="18"/>
        </w:rPr>
      </w:pPr>
    </w:p>
    <w:p w:rsidR="00000000" w:rsidRDefault="00645236">
      <w:pPr>
        <w:tabs>
          <w:tab w:val="left" w:pos="2445"/>
        </w:tabs>
        <w:jc w:val="right"/>
        <w:rPr>
          <w:rFonts w:ascii="Arial Narrow" w:hAnsi="Arial Narrow"/>
          <w:b/>
          <w:sz w:val="36"/>
          <w:lang w:val="en-GB"/>
        </w:rPr>
      </w:pPr>
      <w:r>
        <w:rPr>
          <w:rFonts w:ascii="Arial Narrow" w:hAnsi="Arial Narrow"/>
          <w:b/>
          <w:sz w:val="36"/>
          <w:lang w:val="en-GB"/>
        </w:rPr>
        <w:t>Rules of engagement:</w:t>
      </w:r>
    </w:p>
    <w:p w:rsidR="00000000" w:rsidRDefault="00645236">
      <w:pPr>
        <w:tabs>
          <w:tab w:val="left" w:pos="2445"/>
        </w:tabs>
        <w:jc w:val="right"/>
        <w:rPr>
          <w:rFonts w:ascii="Arial" w:hAnsi="Arial"/>
          <w:sz w:val="18"/>
          <w:lang w:val="en-GB"/>
        </w:rPr>
      </w:pPr>
      <w:r>
        <w:rPr>
          <w:rFonts w:ascii="Arial" w:hAnsi="Arial"/>
          <w:b/>
          <w:i/>
          <w:noProof/>
        </w:rPr>
        <mc:AlternateContent>
          <mc:Choice Requires="wpg">
            <w:drawing>
              <wp:anchor distT="0" distB="0" distL="114300" distR="114300" simplePos="0" relativeHeight="251659264" behindDoc="0" locked="0" layoutInCell="0" allowOverlap="1" wp14:anchorId="030E1D3E" wp14:editId="4F8483DA">
                <wp:simplePos x="0" y="0"/>
                <wp:positionH relativeFrom="column">
                  <wp:posOffset>1014095</wp:posOffset>
                </wp:positionH>
                <wp:positionV relativeFrom="paragraph">
                  <wp:posOffset>74930</wp:posOffset>
                </wp:positionV>
                <wp:extent cx="3455035" cy="430530"/>
                <wp:effectExtent l="0" t="0" r="0" b="0"/>
                <wp:wrapNone/>
                <wp:docPr id="50" name="Group 12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55035" cy="430530"/>
                          <a:chOff x="2448" y="1440"/>
                          <a:chExt cx="5441" cy="678"/>
                        </a:xfrm>
                      </wpg:grpSpPr>
                      <wps:wsp>
                        <wps:cNvPr id="51" name="Line 1292"/>
                        <wps:cNvCnPr>
                          <a:cxnSpLocks noChangeAspect="1" noChangeShapeType="1"/>
                        </wps:cNvCnPr>
                        <wps:spPr bwMode="auto">
                          <a:xfrm>
                            <a:off x="2736" y="1955"/>
                            <a:ext cx="5153" cy="1"/>
                          </a:xfrm>
                          <a:prstGeom prst="line">
                            <a:avLst/>
                          </a:prstGeom>
                          <a:noFill/>
                          <a:ln w="38100">
                            <a:solidFill>
                              <a:srgbClr val="FF0000"/>
                            </a:solidFill>
                            <a:round/>
                            <a:headEnd/>
                            <a:tailEnd/>
                          </a:ln>
                          <a:extLst>
                            <a:ext uri="{909E8E84-426E-40DD-AFC4-6F175D3DCCD1}">
                              <a14:hiddenFill xmlns:a14="http://schemas.microsoft.com/office/drawing/2010/main">
                                <a:noFill/>
                              </a14:hiddenFill>
                            </a:ext>
                          </a:extLst>
                        </wps:spPr>
                        <wps:bodyPr/>
                      </wps:wsp>
                      <wps:wsp>
                        <wps:cNvPr id="52" name="Line 1293"/>
                        <wps:cNvCnPr>
                          <a:cxnSpLocks noChangeShapeType="1"/>
                        </wps:cNvCnPr>
                        <wps:spPr bwMode="auto">
                          <a:xfrm>
                            <a:off x="2736" y="1809"/>
                            <a:ext cx="5153" cy="0"/>
                          </a:xfrm>
                          <a:prstGeom prst="line">
                            <a:avLst/>
                          </a:prstGeom>
                          <a:noFill/>
                          <a:ln w="19050">
                            <a:solidFill>
                              <a:srgbClr val="008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53" name="Picture 1294" descr="C:\Mes documents\MODELES\Logos\Insign CESAT .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2448" y="1440"/>
                            <a:ext cx="516" cy="6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7F4D3B5" id="Group 1291" o:spid="_x0000_s1026" style="position:absolute;margin-left:79.85pt;margin-top:5.9pt;width:272.05pt;height:33.9pt;z-index:251659264" coordorigin="2448,1440" coordsize="5441,6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" o:allowincell="f">
                <v:line id="Line 1292" o:spid="_x0000_s1027" style="position:absolute;visibility:visible;mso-wrap-style:square" from="2736,1955" to="7889,19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" strokecolor="red" strokeweight="3pt">
                  <o:lock v:ext="edit" aspectratio="t"/>
                </v:line>
                <v:line id="Line 1293" o:spid="_x0000_s1028" style="position:absolute;visibility:visible;mso-wrap-style:square" from="2736,1809" to="7889,18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" strokecolor="green" strokeweight="1.5pt"/>
                <v:shape id="Picture 1294" o:spid="_x0000_s1029" type="#_x0000_t75" style="position:absolute;left:2448;top:1440;width:516;height:6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">
                  <v:imagedata r:id="rId8" o:title="Insign CESAT "/>
                </v:shape>
              </v:group>
            </w:pict>
          </mc:Fallback>
        </mc:AlternateContent>
      </w:r>
      <w:r>
        <w:rPr>
          <w:rFonts w:ascii="Arial Narrow" w:hAnsi="Arial Narrow"/>
          <w:b/>
          <w:sz w:val="36"/>
          <w:lang w:val="en-GB"/>
        </w:rPr>
        <w:t>a life in conflict</w:t>
      </w:r>
      <w:r>
        <w:rPr>
          <w:rStyle w:val="Appelnotedebasdep"/>
          <w:rFonts w:ascii="Arial Narrow" w:hAnsi="Arial Narrow"/>
          <w:sz w:val="36"/>
          <w:lang w:val="en-GB"/>
        </w:rPr>
        <w:footnoteReference w:id="161"/>
      </w:r>
    </w:p>
    <w:p w:rsidR="00000000" w:rsidRDefault="00645236">
      <w:pPr>
        <w:tabs>
          <w:tab w:val="left" w:pos="2445"/>
        </w:tabs>
        <w:jc w:val="center"/>
        <w:rPr>
          <w:rFonts w:ascii="Arial" w:hAnsi="Arial"/>
          <w:b/>
          <w:i/>
          <w:lang w:val="en-GB"/>
        </w:rPr>
      </w:pPr>
    </w:p>
    <w:p w:rsidR="00000000" w:rsidRDefault="00645236">
      <w:pPr>
        <w:tabs>
          <w:tab w:val="left" w:pos="2445"/>
        </w:tabs>
        <w:jc w:val="right"/>
        <w:rPr>
          <w:rFonts w:ascii="Arial Narrow" w:hAnsi="Arial Narrow"/>
          <w:i/>
          <w:lang w:val="en-GB"/>
        </w:rPr>
      </w:pPr>
    </w:p>
    <w:p w:rsidR="00000000" w:rsidRDefault="00645236">
      <w:pPr>
        <w:tabs>
          <w:tab w:val="left" w:pos="2445"/>
        </w:tabs>
        <w:jc w:val="right"/>
        <w:rPr>
          <w:rFonts w:ascii="Arial Narrow" w:hAnsi="Arial Narrow"/>
          <w:sz w:val="18"/>
        </w:rPr>
      </w:pPr>
      <w:r>
        <w:rPr>
          <w:rFonts w:ascii="Arial Narrow" w:hAnsi="Arial Narrow"/>
          <w:i/>
          <w:lang w:val="en-GB"/>
        </w:rPr>
        <w:t>Du Colonel (Rtd) Tim C</w:t>
      </w:r>
      <w:r>
        <w:rPr>
          <w:rFonts w:ascii="Arial Narrow" w:hAnsi="Arial Narrow"/>
          <w:i/>
          <w:lang w:val="en-GB"/>
        </w:rPr>
        <w:t>OLLINS</w:t>
      </w:r>
      <w:r>
        <w:rPr>
          <w:rStyle w:val="Appelnotedebasdep"/>
          <w:rFonts w:ascii="Arial Narrow" w:hAnsi="Arial Narrow"/>
          <w:i/>
          <w:lang w:val="en-GB"/>
        </w:rPr>
        <w:footnoteReference w:id="162"/>
      </w:r>
    </w:p>
    <w:p w:rsidR="00000000" w:rsidRDefault="00645236">
      <w:pPr>
        <w:tabs>
          <w:tab w:val="left" w:pos="2445"/>
        </w:tabs>
        <w:jc w:val="center"/>
        <w:rPr>
          <w:rFonts w:ascii="Arial" w:hAnsi="Arial"/>
          <w:sz w:val="18"/>
        </w:rPr>
      </w:pPr>
    </w:p>
    <w:p w:rsidR="00000000" w:rsidRDefault="00645236">
      <w:pPr>
        <w:pStyle w:val="Titre1"/>
        <w:rPr>
          <w:sz w:val="20"/>
        </w:rPr>
      </w:pPr>
    </w:p>
    <w:p w:rsidR="00000000" w:rsidRDefault="00645236">
      <w:pPr>
        <w:keepNext/>
        <w:framePr w:dropCap="drop" w:lines="4" w:h="721" w:hRule="exact" w:hSpace="57" w:wrap="around" w:vAnchor="text" w:hAnchor="page" w:x="859" w:y="168"/>
        <w:tabs>
          <w:tab w:val="left" w:pos="2445"/>
        </w:tabs>
        <w:spacing w:line="721" w:lineRule="exact"/>
        <w:jc w:val="both"/>
        <w:rPr>
          <w:rFonts w:ascii="Garamond" w:hAnsi="Garamond"/>
          <w:b/>
          <w:position w:val="-9"/>
          <w:sz w:val="96"/>
        </w:rPr>
      </w:pPr>
      <w:r>
        <w:rPr>
          <w:rFonts w:ascii="Garamond" w:hAnsi="Garamond"/>
          <w:b/>
          <w:position w:val="-9"/>
          <w:sz w:val="96"/>
        </w:rPr>
        <w:t>C</w:t>
      </w:r>
    </w:p>
    <w:p w:rsidR="00000000" w:rsidRDefault="00645236">
      <w:pPr>
        <w:tabs>
          <w:tab w:val="left" w:pos="2445"/>
        </w:tabs>
        <w:jc w:val="both"/>
        <w:rPr>
          <w:rFonts w:ascii="Arial" w:hAnsi="Arial"/>
          <w:sz w:val="18"/>
          <w:u w:val="single"/>
        </w:rPr>
      </w:pPr>
    </w:p>
    <w:p w:rsidR="00000000" w:rsidRDefault="00645236">
      <w:pPr>
        <w:tabs>
          <w:tab w:val="left" w:pos="2445"/>
        </w:tabs>
        <w:jc w:val="both"/>
        <w:rPr>
          <w:rFonts w:ascii="Arial" w:hAnsi="Arial"/>
          <w:sz w:val="18"/>
        </w:rPr>
      </w:pPr>
      <w:r>
        <w:rPr>
          <w:rFonts w:ascii="Arial" w:hAnsi="Arial"/>
          <w:sz w:val="18"/>
        </w:rPr>
        <w:t>et ouvrage autobiographique retrace les quatre dernières années de la vie militaire du colonel Collins. S’ouvrant sur les accusations formulées contre lui et relayées par la presse britannique en août 2003, le récit aborde d’emblée ce que l’au</w:t>
      </w:r>
      <w:r>
        <w:rPr>
          <w:rFonts w:ascii="Arial" w:hAnsi="Arial"/>
          <w:sz w:val="18"/>
        </w:rPr>
        <w:t>teur considère comme un abandon: accusé de crimes de guerre, pensant que l’armée va prendre en charge sa défense, il constate abasourdi qu’il lui reviendra de se défendre seul. Sans s’appesantir sur cet épisode, l’auteur revient brutalement trois ans aupar</w:t>
      </w:r>
      <w:r>
        <w:rPr>
          <w:rFonts w:ascii="Arial" w:hAnsi="Arial"/>
          <w:sz w:val="18"/>
        </w:rPr>
        <w:t>avant et entame le récit des évènements qui se sont succédés jusqu’à son retour d’Irak.</w:t>
      </w:r>
    </w:p>
    <w:p w:rsidR="00000000" w:rsidRDefault="00645236">
      <w:pPr>
        <w:tabs>
          <w:tab w:val="left" w:pos="2445"/>
        </w:tabs>
        <w:jc w:val="both"/>
        <w:rPr>
          <w:rFonts w:ascii="Arial" w:hAnsi="Arial"/>
          <w:sz w:val="18"/>
        </w:rPr>
      </w:pPr>
    </w:p>
    <w:p w:rsidR="00000000" w:rsidRDefault="00645236">
      <w:pPr>
        <w:tabs>
          <w:tab w:val="left" w:pos="2445"/>
        </w:tabs>
        <w:jc w:val="both"/>
        <w:rPr>
          <w:rFonts w:ascii="Arial" w:hAnsi="Arial"/>
          <w:sz w:val="18"/>
        </w:rPr>
      </w:pPr>
      <w:r>
        <w:rPr>
          <w:rFonts w:ascii="Arial" w:hAnsi="Arial"/>
          <w:sz w:val="18"/>
        </w:rPr>
        <w:t xml:space="preserve">En août 2000, alors chargé des opérations au quartier général des forces spéciales, le Lieutenant-colonel Collins participe aux opérations de libération de militaires </w:t>
      </w:r>
      <w:r>
        <w:rPr>
          <w:rFonts w:ascii="Arial" w:hAnsi="Arial"/>
          <w:sz w:val="18"/>
        </w:rPr>
        <w:t>britanniques</w:t>
      </w:r>
      <w:r>
        <w:rPr>
          <w:rStyle w:val="Appelnotedebasdep"/>
          <w:rFonts w:ascii="Arial" w:hAnsi="Arial"/>
          <w:sz w:val="18"/>
        </w:rPr>
        <w:footnoteReference w:id="163"/>
      </w:r>
      <w:r>
        <w:rPr>
          <w:rFonts w:ascii="Arial" w:hAnsi="Arial"/>
          <w:sz w:val="18"/>
        </w:rPr>
        <w:t xml:space="preserve"> détenus au Sierra Leone par la bande des rebelles «West Side Boys»</w:t>
      </w:r>
      <w:r>
        <w:rPr>
          <w:rStyle w:val="Appelnotedebasdep"/>
          <w:rFonts w:ascii="Arial" w:hAnsi="Arial"/>
          <w:sz w:val="18"/>
        </w:rPr>
        <w:footnoteReference w:id="164"/>
      </w:r>
      <w:r>
        <w:rPr>
          <w:rFonts w:ascii="Arial" w:hAnsi="Arial"/>
          <w:sz w:val="18"/>
        </w:rPr>
        <w:t xml:space="preserve">. Prenant la tête du </w:t>
      </w:r>
      <w:r>
        <w:rPr>
          <w:rFonts w:ascii="Arial" w:hAnsi="Arial"/>
          <w:i/>
          <w:sz w:val="18"/>
        </w:rPr>
        <w:t>1</w:t>
      </w:r>
      <w:r>
        <w:rPr>
          <w:rFonts w:ascii="Arial" w:hAnsi="Arial"/>
          <w:i/>
          <w:sz w:val="18"/>
          <w:vertAlign w:val="superscript"/>
        </w:rPr>
        <w:t>st</w:t>
      </w:r>
      <w:r>
        <w:rPr>
          <w:rFonts w:ascii="Arial" w:hAnsi="Arial"/>
          <w:i/>
          <w:sz w:val="18"/>
        </w:rPr>
        <w:t xml:space="preserve"> Royal Irish</w:t>
      </w:r>
      <w:r>
        <w:rPr>
          <w:rFonts w:ascii="Arial" w:hAnsi="Arial"/>
          <w:sz w:val="18"/>
        </w:rPr>
        <w:t xml:space="preserve"> dans les mois qui suivent, sa préoccupation fut alors la montée en puissance de son unité en vue de son départ en Irlande du Nord. Détaill</w:t>
      </w:r>
      <w:r>
        <w:rPr>
          <w:rFonts w:ascii="Arial" w:hAnsi="Arial"/>
          <w:sz w:val="18"/>
        </w:rPr>
        <w:t xml:space="preserve">ant avec soin les différentes phases de celle-ci, le profond attachement du chef à ses </w:t>
      </w:r>
      <w:r>
        <w:rPr>
          <w:rFonts w:ascii="Arial" w:hAnsi="Arial"/>
          <w:sz w:val="18"/>
        </w:rPr>
        <w:lastRenderedPageBreak/>
        <w:t>hommes transparaît de manière flagrante. Certainement en partie grâce aux origines de son chef et de ses « </w:t>
      </w:r>
      <w:r>
        <w:rPr>
          <w:rFonts w:ascii="Arial" w:hAnsi="Arial"/>
          <w:i/>
          <w:sz w:val="18"/>
        </w:rPr>
        <w:t>paddies »</w:t>
      </w:r>
      <w:r>
        <w:rPr>
          <w:rFonts w:ascii="Arial" w:hAnsi="Arial"/>
          <w:sz w:val="18"/>
        </w:rPr>
        <w:t xml:space="preserve">, le </w:t>
      </w:r>
      <w:r>
        <w:rPr>
          <w:rFonts w:ascii="Arial" w:hAnsi="Arial"/>
          <w:i/>
          <w:sz w:val="18"/>
        </w:rPr>
        <w:t>1</w:t>
      </w:r>
      <w:r>
        <w:rPr>
          <w:rFonts w:ascii="Arial" w:hAnsi="Arial"/>
          <w:i/>
          <w:sz w:val="18"/>
          <w:vertAlign w:val="superscript"/>
        </w:rPr>
        <w:t>st</w:t>
      </w:r>
      <w:r>
        <w:rPr>
          <w:rFonts w:ascii="Arial" w:hAnsi="Arial"/>
          <w:i/>
          <w:sz w:val="18"/>
        </w:rPr>
        <w:t xml:space="preserve"> Royal Irish</w:t>
      </w:r>
      <w:r>
        <w:rPr>
          <w:rFonts w:ascii="Arial" w:hAnsi="Arial"/>
          <w:sz w:val="18"/>
        </w:rPr>
        <w:t xml:space="preserve"> se montrera particulièrement bri</w:t>
      </w:r>
      <w:r>
        <w:rPr>
          <w:rFonts w:ascii="Arial" w:hAnsi="Arial"/>
          <w:sz w:val="18"/>
        </w:rPr>
        <w:t>llant en Irlande</w:t>
      </w:r>
      <w:r>
        <w:rPr>
          <w:rStyle w:val="Appelnotedebasdep"/>
          <w:rFonts w:ascii="Arial" w:hAnsi="Arial"/>
          <w:sz w:val="18"/>
        </w:rPr>
        <w:footnoteReference w:id="165"/>
      </w:r>
      <w:r>
        <w:rPr>
          <w:rFonts w:ascii="Arial" w:hAnsi="Arial"/>
          <w:sz w:val="18"/>
        </w:rPr>
        <w:t>, malgré le suicide d’un de ses hommes. Cette opération sera suivie par une mission d’entraînement à Wainwright au Canada, puis par une mission de service public, au cours de laquelle les hommes de Collins remplaceront les pompiers anglais</w:t>
      </w:r>
      <w:r>
        <w:rPr>
          <w:rFonts w:ascii="Arial" w:hAnsi="Arial"/>
          <w:sz w:val="18"/>
        </w:rPr>
        <w:t xml:space="preserve"> en grève.</w:t>
      </w:r>
    </w:p>
    <w:p w:rsidR="00000000" w:rsidRDefault="00645236">
      <w:pPr>
        <w:tabs>
          <w:tab w:val="left" w:pos="2445"/>
        </w:tabs>
        <w:jc w:val="both"/>
        <w:rPr>
          <w:rFonts w:ascii="Arial" w:hAnsi="Arial"/>
          <w:sz w:val="18"/>
        </w:rPr>
      </w:pPr>
    </w:p>
    <w:p w:rsidR="00000000" w:rsidRDefault="00645236">
      <w:pPr>
        <w:tabs>
          <w:tab w:val="left" w:pos="2445"/>
        </w:tabs>
        <w:jc w:val="both"/>
        <w:rPr>
          <w:rFonts w:ascii="Arial" w:hAnsi="Arial"/>
          <w:sz w:val="18"/>
        </w:rPr>
      </w:pPr>
      <w:r>
        <w:rPr>
          <w:rFonts w:ascii="Arial" w:hAnsi="Arial"/>
          <w:sz w:val="18"/>
        </w:rPr>
        <w:t>Au lieu de quitter son commandement comme prévu en janvier 2003, Collins va être désigné pour participer à la tête de son unité à l’invasion de l’Irak. Cette dernière opération, qu’il prépara avec toute l’attention et l’expérience qui étaient l</w:t>
      </w:r>
      <w:r>
        <w:rPr>
          <w:rFonts w:ascii="Arial" w:hAnsi="Arial"/>
          <w:sz w:val="18"/>
        </w:rPr>
        <w:t xml:space="preserve">es siennes, fera la preuve de son exceptionnelle efficacité. Rejoignant le Koweït en février 2003, le </w:t>
      </w:r>
      <w:r>
        <w:rPr>
          <w:rFonts w:ascii="Arial" w:hAnsi="Arial"/>
          <w:i/>
          <w:sz w:val="18"/>
        </w:rPr>
        <w:t>1</w:t>
      </w:r>
      <w:r>
        <w:rPr>
          <w:rFonts w:ascii="Arial" w:hAnsi="Arial"/>
          <w:i/>
          <w:sz w:val="18"/>
          <w:vertAlign w:val="superscript"/>
        </w:rPr>
        <w:t>st</w:t>
      </w:r>
      <w:r>
        <w:rPr>
          <w:rFonts w:ascii="Arial" w:hAnsi="Arial"/>
          <w:i/>
          <w:sz w:val="18"/>
        </w:rPr>
        <w:t xml:space="preserve"> Royal Irish</w:t>
      </w:r>
      <w:r>
        <w:rPr>
          <w:rFonts w:ascii="Arial" w:hAnsi="Arial"/>
          <w:sz w:val="18"/>
        </w:rPr>
        <w:t xml:space="preserve"> quittera l’Irak au début du mois de mai 2003 avec un bilan particulièrement élogieux. Collins, s’adaptant au mieux à l’Irak et aux irakien</w:t>
      </w:r>
      <w:r>
        <w:rPr>
          <w:rFonts w:ascii="Arial" w:hAnsi="Arial"/>
          <w:sz w:val="18"/>
        </w:rPr>
        <w:t>s malgré une situation très complexe, réussira à accomplir sa mission au delà de toute espérance. Ses intentions, exprimées de manière inspirée dans une adresse faite à ses hommes à la veille de la bataille, lui valurent les félicitations personnelles du P</w:t>
      </w:r>
      <w:r>
        <w:rPr>
          <w:rFonts w:ascii="Arial" w:hAnsi="Arial"/>
          <w:sz w:val="18"/>
        </w:rPr>
        <w:t>rince Charles</w:t>
      </w:r>
      <w:r>
        <w:rPr>
          <w:rStyle w:val="Appelnotedebasdep"/>
          <w:rFonts w:ascii="Arial" w:hAnsi="Arial"/>
          <w:sz w:val="18"/>
        </w:rPr>
        <w:footnoteReference w:id="166"/>
      </w:r>
      <w:r>
        <w:rPr>
          <w:rFonts w:ascii="Arial" w:hAnsi="Arial"/>
          <w:sz w:val="18"/>
        </w:rPr>
        <w:t xml:space="preserve">. </w:t>
      </w:r>
    </w:p>
    <w:p w:rsidR="00000000" w:rsidRDefault="00645236">
      <w:pPr>
        <w:tabs>
          <w:tab w:val="left" w:pos="2445"/>
        </w:tabs>
        <w:jc w:val="both"/>
        <w:rPr>
          <w:rFonts w:ascii="Arial" w:hAnsi="Arial"/>
          <w:sz w:val="18"/>
        </w:rPr>
      </w:pPr>
    </w:p>
    <w:p w:rsidR="00000000" w:rsidRDefault="00645236">
      <w:pPr>
        <w:tabs>
          <w:tab w:val="left" w:pos="2445"/>
        </w:tabs>
        <w:jc w:val="both"/>
        <w:rPr>
          <w:rFonts w:ascii="Arial" w:hAnsi="Arial"/>
          <w:sz w:val="18"/>
        </w:rPr>
      </w:pPr>
      <w:r>
        <w:rPr>
          <w:rFonts w:ascii="Arial" w:hAnsi="Arial"/>
          <w:sz w:val="18"/>
        </w:rPr>
        <w:t>Accusé de crimes de guerre alors qu’il se trouvait encore sur le théâtre, il rejoint l’Angleterre pour faire face à un déchaînement médiatique dans le silence le plus total de sa hiérarchie. Le conseil d’enquête qui s’ensuit conclut qu’au</w:t>
      </w:r>
      <w:r>
        <w:rPr>
          <w:rFonts w:ascii="Arial" w:hAnsi="Arial"/>
          <w:sz w:val="18"/>
        </w:rPr>
        <w:t>cune charge substantielle ne peut être retenue contre lui et il est logiquement blanchi de toute accusation. Promu Colonel, décoré, Collins refuse néanmoins de continuer à servir une institution à laquelle il a consacré sa vie et qui a refusé de le défendr</w:t>
      </w:r>
      <w:r>
        <w:rPr>
          <w:rFonts w:ascii="Arial" w:hAnsi="Arial"/>
          <w:sz w:val="18"/>
        </w:rPr>
        <w:t xml:space="preserve">e. Se démarquant de ces officiers qu’il qualifie de </w:t>
      </w:r>
      <w:r>
        <w:rPr>
          <w:rFonts w:ascii="Arial" w:hAnsi="Arial"/>
          <w:i/>
          <w:sz w:val="18"/>
        </w:rPr>
        <w:t>«neithers»</w:t>
      </w:r>
      <w:r>
        <w:rPr>
          <w:rStyle w:val="Appelnotedebasdep"/>
          <w:rFonts w:ascii="Arial" w:hAnsi="Arial"/>
          <w:sz w:val="18"/>
        </w:rPr>
        <w:footnoteReference w:id="167"/>
      </w:r>
      <w:r>
        <w:rPr>
          <w:rFonts w:ascii="Arial" w:hAnsi="Arial"/>
          <w:sz w:val="18"/>
        </w:rPr>
        <w:t xml:space="preserve"> et prédisant des jours sombres pour l’Armée britannique, il quitte l’institution le 7 avril 2004.</w:t>
      </w:r>
    </w:p>
    <w:p w:rsidR="00000000" w:rsidRDefault="00645236">
      <w:pPr>
        <w:tabs>
          <w:tab w:val="left" w:pos="2445"/>
        </w:tabs>
        <w:jc w:val="both"/>
        <w:rPr>
          <w:rFonts w:ascii="Arial" w:hAnsi="Arial"/>
          <w:sz w:val="18"/>
        </w:rPr>
      </w:pPr>
    </w:p>
    <w:p w:rsidR="00000000" w:rsidRDefault="00645236">
      <w:pPr>
        <w:tabs>
          <w:tab w:val="left" w:pos="2445"/>
        </w:tabs>
        <w:jc w:val="both"/>
        <w:rPr>
          <w:rFonts w:ascii="Arial" w:hAnsi="Arial"/>
          <w:sz w:val="18"/>
          <w:u w:val="single"/>
        </w:rPr>
      </w:pPr>
      <w:r>
        <w:rPr>
          <w:rFonts w:ascii="Arial" w:hAnsi="Arial"/>
          <w:sz w:val="18"/>
        </w:rPr>
        <w:t>Le livre s’achève par le voyage que l’auteur fit en janvier 2005 dans un Bagdad soumis aux af</w:t>
      </w:r>
      <w:r>
        <w:rPr>
          <w:rFonts w:ascii="Arial" w:hAnsi="Arial"/>
          <w:sz w:val="18"/>
        </w:rPr>
        <w:t>fres du terrorisme. Condamnant avec sévérité les maladresses de la coalition, il conclut son récit par un parallèle sans concessions entre la situation en Irak et celle de l’Armée en Grande Bretagne.</w:t>
      </w:r>
    </w:p>
    <w:p w:rsidR="00000000" w:rsidRDefault="00645236">
      <w:pPr>
        <w:tabs>
          <w:tab w:val="left" w:pos="2445"/>
        </w:tabs>
        <w:jc w:val="both"/>
        <w:rPr>
          <w:rFonts w:ascii="Arial" w:hAnsi="Arial"/>
          <w:sz w:val="18"/>
          <w:u w:val="single"/>
        </w:rPr>
      </w:pPr>
    </w:p>
    <w:p w:rsidR="00000000" w:rsidRDefault="00645236">
      <w:pPr>
        <w:pStyle w:val="Titre1"/>
        <w:rPr>
          <w:sz w:val="20"/>
        </w:rPr>
      </w:pPr>
      <w:r>
        <w:rPr>
          <w:sz w:val="20"/>
        </w:rPr>
        <w:t>Avis du rédacteur</w:t>
      </w:r>
    </w:p>
    <w:p w:rsidR="00000000" w:rsidRDefault="00645236">
      <w:pPr>
        <w:tabs>
          <w:tab w:val="left" w:pos="2445"/>
        </w:tabs>
        <w:jc w:val="both"/>
        <w:rPr>
          <w:rFonts w:ascii="Arial" w:hAnsi="Arial"/>
          <w:sz w:val="18"/>
          <w:u w:val="single"/>
        </w:rPr>
      </w:pPr>
    </w:p>
    <w:p w:rsidR="00000000" w:rsidRDefault="00645236">
      <w:pPr>
        <w:tabs>
          <w:tab w:val="left" w:pos="2445"/>
        </w:tabs>
        <w:jc w:val="both"/>
        <w:rPr>
          <w:rFonts w:ascii="Arial" w:hAnsi="Arial"/>
          <w:sz w:val="18"/>
        </w:rPr>
      </w:pPr>
      <w:r>
        <w:rPr>
          <w:rFonts w:ascii="Arial" w:hAnsi="Arial"/>
          <w:sz w:val="18"/>
        </w:rPr>
        <w:t xml:space="preserve">Le Colonel Collins écrit comme il a </w:t>
      </w:r>
      <w:r>
        <w:rPr>
          <w:rFonts w:ascii="Arial" w:hAnsi="Arial"/>
          <w:sz w:val="18"/>
        </w:rPr>
        <w:t>commandé et vécu avec ses hommes: avec passion et conviction. Décrivant de manière précise ce que furent ces quatre années placées sous le signe de l’engagement opérationnel, il détaille et explique ses motivations, ses intentions, ses espoirs et ses décep</w:t>
      </w:r>
      <w:r>
        <w:rPr>
          <w:rFonts w:ascii="Arial" w:hAnsi="Arial"/>
          <w:sz w:val="18"/>
        </w:rPr>
        <w:t>tions. Les accusations formulées à son encontre et plus encore l’absence de toute défense mise en place par l’armée britannique ont constitué pour lui un choc majeur. Cependant, si son ressentiment est aisément perceptible dans l’ouvrage, il ne le transfor</w:t>
      </w:r>
      <w:r>
        <w:rPr>
          <w:rFonts w:ascii="Arial" w:hAnsi="Arial"/>
          <w:sz w:val="18"/>
        </w:rPr>
        <w:t>me pas, loin s’en faut, en un manifeste de protestation. Il constitue au contraire un excellent témoignage sur les différentes facettes de l’engagement militaire d’aujourd’hui, vu au niveau du Chef de corps qu’il était à l’époque. Ainsi, au travers du réci</w:t>
      </w:r>
      <w:r>
        <w:rPr>
          <w:rFonts w:ascii="Arial" w:hAnsi="Arial"/>
          <w:sz w:val="18"/>
        </w:rPr>
        <w:t xml:space="preserve">t, Collins nous permet de tirer des enseignements dans </w:t>
      </w:r>
      <w:r>
        <w:rPr>
          <w:rFonts w:ascii="Arial" w:hAnsi="Arial"/>
          <w:sz w:val="18"/>
        </w:rPr>
        <w:lastRenderedPageBreak/>
        <w:t>trois grands domaines: la conduite de l’action opérationnelle, l’action et le rôle du chef, enfin les particularités de l’engagement moderne et leurs conséquences.</w:t>
      </w:r>
    </w:p>
    <w:p w:rsidR="00000000" w:rsidRDefault="00645236">
      <w:pPr>
        <w:tabs>
          <w:tab w:val="left" w:pos="2445"/>
        </w:tabs>
        <w:jc w:val="both"/>
        <w:rPr>
          <w:rFonts w:ascii="Arial" w:hAnsi="Arial"/>
          <w:sz w:val="18"/>
        </w:rPr>
      </w:pPr>
    </w:p>
    <w:p w:rsidR="00000000" w:rsidRDefault="00645236">
      <w:pPr>
        <w:tabs>
          <w:tab w:val="left" w:pos="2445"/>
        </w:tabs>
        <w:jc w:val="both"/>
        <w:rPr>
          <w:rFonts w:ascii="Arial" w:hAnsi="Arial"/>
          <w:sz w:val="18"/>
        </w:rPr>
      </w:pPr>
      <w:r>
        <w:rPr>
          <w:rFonts w:ascii="Arial" w:hAnsi="Arial"/>
          <w:sz w:val="18"/>
        </w:rPr>
        <w:t>La complexité de la préparation et d</w:t>
      </w:r>
      <w:r>
        <w:rPr>
          <w:rFonts w:ascii="Arial" w:hAnsi="Arial"/>
          <w:sz w:val="18"/>
        </w:rPr>
        <w:t>e la conduite de l’action opérationnelle apparaissent de manière évidente tout au long de l’ouvrage. Cependant, les succès de Collins démontrent que simplicité des principes</w:t>
      </w:r>
      <w:r>
        <w:rPr>
          <w:rStyle w:val="Appelnotedebasdep"/>
          <w:rFonts w:ascii="Arial" w:hAnsi="Arial"/>
          <w:sz w:val="18"/>
        </w:rPr>
        <w:footnoteReference w:id="168"/>
      </w:r>
      <w:r>
        <w:rPr>
          <w:rFonts w:ascii="Arial" w:hAnsi="Arial"/>
          <w:sz w:val="18"/>
        </w:rPr>
        <w:t>, esprit de décision et vigueur de l’action permettent le plus souvent de vaincre.</w:t>
      </w:r>
      <w:r>
        <w:rPr>
          <w:rFonts w:ascii="Arial" w:hAnsi="Arial"/>
          <w:sz w:val="18"/>
        </w:rPr>
        <w:t xml:space="preserve"> Renonçant à toute planification compliquée mais s’interrogeant avec soin sur l’effet à obtenir, Collins décide et agit sans tergiverser. Se plaçant en permanence au cœur de l’action</w:t>
      </w:r>
      <w:r>
        <w:rPr>
          <w:rStyle w:val="Appelnotedebasdep"/>
          <w:rFonts w:ascii="Arial" w:hAnsi="Arial"/>
          <w:sz w:val="18"/>
        </w:rPr>
        <w:footnoteReference w:id="169"/>
      </w:r>
      <w:r>
        <w:rPr>
          <w:rFonts w:ascii="Arial" w:hAnsi="Arial"/>
          <w:sz w:val="18"/>
        </w:rPr>
        <w:t>, utilisant au plus juste les moyens disponibles, il préfère le risque</w:t>
      </w:r>
      <w:r>
        <w:rPr>
          <w:rStyle w:val="Appelnotedebasdep"/>
          <w:rFonts w:ascii="Arial" w:hAnsi="Arial"/>
          <w:sz w:val="18"/>
        </w:rPr>
        <w:footnoteReference w:id="170"/>
      </w:r>
      <w:r>
        <w:rPr>
          <w:rFonts w:ascii="Arial" w:hAnsi="Arial"/>
          <w:sz w:val="18"/>
        </w:rPr>
        <w:t xml:space="preserve"> à</w:t>
      </w:r>
      <w:r>
        <w:rPr>
          <w:rFonts w:ascii="Arial" w:hAnsi="Arial"/>
          <w:sz w:val="18"/>
        </w:rPr>
        <w:t xml:space="preserve"> la passivité. Parallèlement, que ce soit en Irlande ou en Irak, sa maîtrise du milieu humain dans lequel il évolue lui permet de l’emporter en souplesse là où la force aurait peiné à réussir. Cette démonstration par l’exemple est donc édifiante à plus d’u</w:t>
      </w:r>
      <w:r>
        <w:rPr>
          <w:rFonts w:ascii="Arial" w:hAnsi="Arial"/>
          <w:sz w:val="18"/>
        </w:rPr>
        <w:t>n titre.</w:t>
      </w:r>
    </w:p>
    <w:p w:rsidR="00000000" w:rsidRDefault="00645236">
      <w:pPr>
        <w:tabs>
          <w:tab w:val="left" w:pos="2445"/>
        </w:tabs>
        <w:jc w:val="both"/>
        <w:rPr>
          <w:rFonts w:ascii="Arial" w:hAnsi="Arial"/>
          <w:sz w:val="18"/>
        </w:rPr>
      </w:pPr>
    </w:p>
    <w:p w:rsidR="00000000" w:rsidRDefault="00645236">
      <w:pPr>
        <w:tabs>
          <w:tab w:val="left" w:pos="2445"/>
        </w:tabs>
        <w:jc w:val="both"/>
        <w:rPr>
          <w:rFonts w:ascii="Arial" w:hAnsi="Arial"/>
          <w:sz w:val="18"/>
        </w:rPr>
      </w:pPr>
      <w:r>
        <w:rPr>
          <w:rFonts w:ascii="Arial" w:hAnsi="Arial"/>
          <w:sz w:val="18"/>
        </w:rPr>
        <w:t>Il en va de même pour son action en tant que chef. S’il est indéniable que son tempérament et ses expériences l’amènent naturellement à un type de commandement très familier, il parvient cependant parfaitement à se situer vis-à-vis de ses hommes.</w:t>
      </w:r>
      <w:r>
        <w:rPr>
          <w:rFonts w:ascii="Arial" w:hAnsi="Arial"/>
          <w:sz w:val="18"/>
        </w:rPr>
        <w:t xml:space="preserve"> Très exigeant</w:t>
      </w:r>
      <w:r>
        <w:rPr>
          <w:rStyle w:val="Appelnotedebasdep"/>
          <w:rFonts w:ascii="Arial" w:hAnsi="Arial"/>
          <w:sz w:val="18"/>
        </w:rPr>
        <w:footnoteReference w:id="171"/>
      </w:r>
      <w:r>
        <w:rPr>
          <w:rFonts w:ascii="Arial" w:hAnsi="Arial"/>
          <w:sz w:val="18"/>
        </w:rPr>
        <w:t xml:space="preserve">, commandant sans faiblesse mais avec une bienveillance manifeste, attachant une grande importance aux témoignages de gratitude, Collins affirme penser avant tout à ses hommes. Cela le poussera notamment à éviter l’affrontement armé lorsque </w:t>
      </w:r>
      <w:r>
        <w:rPr>
          <w:rFonts w:ascii="Arial" w:hAnsi="Arial"/>
          <w:sz w:val="18"/>
        </w:rPr>
        <w:t>cela était possible et souhaitable; c’est aussi dans ce domaine qu’il formule l’une de ses critiques les plus fortes à l’encontre de l’armée britannique</w:t>
      </w:r>
      <w:r>
        <w:rPr>
          <w:rStyle w:val="Appelnotedebasdep"/>
          <w:rFonts w:ascii="Arial" w:hAnsi="Arial"/>
          <w:sz w:val="18"/>
        </w:rPr>
        <w:footnoteReference w:id="172"/>
      </w:r>
      <w:r>
        <w:rPr>
          <w:rFonts w:ascii="Arial" w:hAnsi="Arial"/>
          <w:sz w:val="18"/>
        </w:rPr>
        <w:t>.</w:t>
      </w:r>
    </w:p>
    <w:p w:rsidR="00000000" w:rsidRDefault="00645236">
      <w:pPr>
        <w:tabs>
          <w:tab w:val="left" w:pos="2445"/>
        </w:tabs>
        <w:jc w:val="both"/>
        <w:rPr>
          <w:rFonts w:ascii="Arial" w:hAnsi="Arial"/>
          <w:sz w:val="18"/>
        </w:rPr>
      </w:pPr>
    </w:p>
    <w:p w:rsidR="00000000" w:rsidRDefault="00645236">
      <w:pPr>
        <w:tabs>
          <w:tab w:val="left" w:pos="2445"/>
        </w:tabs>
        <w:jc w:val="both"/>
        <w:rPr>
          <w:rFonts w:ascii="Arial" w:hAnsi="Arial"/>
          <w:sz w:val="18"/>
        </w:rPr>
      </w:pPr>
      <w:r>
        <w:rPr>
          <w:rFonts w:ascii="Arial" w:hAnsi="Arial"/>
          <w:sz w:val="18"/>
        </w:rPr>
        <w:t>Le dernier volet des enseignements que l’on peut tirer de cet ouvrage concerne les particularités ac</w:t>
      </w:r>
      <w:r>
        <w:rPr>
          <w:rFonts w:ascii="Arial" w:hAnsi="Arial"/>
          <w:sz w:val="18"/>
        </w:rPr>
        <w:t>tuelles de l’engagement en opérations. La médiatisation des conflits est désormais bien connue, son importance est une nouvelle fois soulignée dans le récit du Colonel Collins. Elle sera pour lui la source de profondes satisfactions (la médiatisation de so</w:t>
      </w:r>
      <w:r>
        <w:rPr>
          <w:rFonts w:ascii="Arial" w:hAnsi="Arial"/>
          <w:sz w:val="18"/>
        </w:rPr>
        <w:t>n adresse à ses hommes) comme d’importantes désillusions (son accusation relayée dans les médias). La judiciarisation</w:t>
      </w:r>
      <w:r>
        <w:rPr>
          <w:rStyle w:val="Appelnotedebasdep"/>
          <w:rFonts w:ascii="Arial" w:hAnsi="Arial"/>
          <w:sz w:val="18"/>
        </w:rPr>
        <w:footnoteReference w:id="173"/>
      </w:r>
      <w:r>
        <w:rPr>
          <w:rFonts w:ascii="Arial" w:hAnsi="Arial"/>
          <w:sz w:val="18"/>
        </w:rPr>
        <w:t xml:space="preserve"> détaillée en fin d’ouvrage suscite nombre de réflexions: Comment et jusqu’où une institution doit-elle défendre-enquêter-accuser, en clai</w:t>
      </w:r>
      <w:r>
        <w:rPr>
          <w:rFonts w:ascii="Arial" w:hAnsi="Arial"/>
          <w:sz w:val="18"/>
        </w:rPr>
        <w:t xml:space="preserve">r, prendre en compte une affaire similaire? Quelle abnégation et esprit de service attendre des hommes en pareille situation? Dans quelle mesure permet-elle encore d’agir? Sans apporter de réponse formelle, l’auteur, par son départ, indique clairement son </w:t>
      </w:r>
      <w:r>
        <w:rPr>
          <w:rFonts w:ascii="Arial" w:hAnsi="Arial"/>
          <w:sz w:val="18"/>
        </w:rPr>
        <w:t>choix.</w:t>
      </w:r>
    </w:p>
    <w:p w:rsidR="00000000" w:rsidRDefault="00645236">
      <w:pPr>
        <w:tabs>
          <w:tab w:val="left" w:pos="2445"/>
        </w:tabs>
        <w:jc w:val="both"/>
        <w:rPr>
          <w:rFonts w:ascii="Arial" w:hAnsi="Arial"/>
          <w:sz w:val="18"/>
        </w:rPr>
      </w:pPr>
    </w:p>
    <w:p w:rsidR="00000000" w:rsidRDefault="00645236">
      <w:pPr>
        <w:tabs>
          <w:tab w:val="left" w:pos="2445"/>
        </w:tabs>
        <w:jc w:val="both"/>
        <w:rPr>
          <w:rFonts w:ascii="Arial" w:hAnsi="Arial"/>
          <w:sz w:val="18"/>
        </w:rPr>
      </w:pPr>
      <w:r>
        <w:rPr>
          <w:rFonts w:ascii="Arial" w:hAnsi="Arial"/>
          <w:sz w:val="18"/>
        </w:rPr>
        <w:t xml:space="preserve">Récit d’un homme de terrain convaincu de la légitimité de son action, </w:t>
      </w:r>
      <w:r>
        <w:rPr>
          <w:rFonts w:ascii="Arial" w:hAnsi="Arial"/>
          <w:i/>
          <w:sz w:val="18"/>
        </w:rPr>
        <w:t>Rules of engagement</w:t>
      </w:r>
      <w:r>
        <w:rPr>
          <w:rFonts w:ascii="Arial" w:hAnsi="Arial"/>
          <w:sz w:val="18"/>
        </w:rPr>
        <w:t xml:space="preserve"> permet finalement de mesurer le possible aveuglement du chef. </w:t>
      </w:r>
      <w:r>
        <w:rPr>
          <w:rFonts w:ascii="Arial" w:hAnsi="Arial"/>
          <w:sz w:val="18"/>
          <w:lang w:val="en-GB"/>
        </w:rPr>
        <w:t xml:space="preserve">A la veille </w:t>
      </w:r>
      <w:r>
        <w:rPr>
          <w:rFonts w:ascii="Arial" w:hAnsi="Arial"/>
          <w:sz w:val="18"/>
          <w:lang w:val="en-GB"/>
        </w:rPr>
        <w:lastRenderedPageBreak/>
        <w:t xml:space="preserve">d’entrer en Irak, le colonel Collins affirmait </w:t>
      </w:r>
      <w:r>
        <w:rPr>
          <w:rFonts w:ascii="Arial" w:hAnsi="Arial"/>
          <w:i/>
          <w:sz w:val="18"/>
          <w:lang w:val="en-GB"/>
        </w:rPr>
        <w:t>«We go to liberate, not to conquer»</w:t>
      </w:r>
      <w:r>
        <w:rPr>
          <w:rFonts w:ascii="Arial" w:hAnsi="Arial"/>
          <w:sz w:val="18"/>
          <w:lang w:val="en-GB"/>
        </w:rPr>
        <w:t xml:space="preserve">. </w:t>
      </w:r>
      <w:r>
        <w:rPr>
          <w:rFonts w:ascii="Arial" w:hAnsi="Arial"/>
          <w:sz w:val="18"/>
          <w:lang w:val="en-GB"/>
        </w:rPr>
        <w:t xml:space="preserve">En septembre 2005, il reconnaissait lors d’une interview accordée au journal britannique </w:t>
      </w:r>
      <w:r>
        <w:rPr>
          <w:rFonts w:ascii="Arial" w:hAnsi="Arial"/>
          <w:i/>
          <w:sz w:val="18"/>
          <w:lang w:val="en-GB"/>
        </w:rPr>
        <w:t>The observer</w:t>
      </w:r>
      <w:r>
        <w:rPr>
          <w:rFonts w:ascii="Arial" w:hAnsi="Arial"/>
          <w:sz w:val="18"/>
          <w:lang w:val="en-GB"/>
        </w:rPr>
        <w:t xml:space="preserve">, </w:t>
      </w:r>
      <w:r>
        <w:rPr>
          <w:rFonts w:ascii="Arial" w:hAnsi="Arial"/>
          <w:i/>
          <w:sz w:val="18"/>
          <w:lang w:val="en-GB"/>
        </w:rPr>
        <w:t xml:space="preserve">«The irony is that I made certain assumptions that my goodwill and altruistic motivations went to the top. Clearly, I was naive». </w:t>
      </w:r>
      <w:r>
        <w:rPr>
          <w:rFonts w:ascii="Arial" w:hAnsi="Arial"/>
          <w:sz w:val="18"/>
        </w:rPr>
        <w:t>Au regard de la situati</w:t>
      </w:r>
      <w:r>
        <w:rPr>
          <w:rFonts w:ascii="Arial" w:hAnsi="Arial"/>
          <w:sz w:val="18"/>
        </w:rPr>
        <w:t>on en Irak, le lecteur ne peut hélas que lui donner raison. Il est cependant difficile de lui reprocher ce manque de lucidité sans s’interroger simultanément sur l’honnêteté qu’il était en droit d’attendre de ses donneurs d’ordres. Sans tomber dans la reve</w:t>
      </w:r>
      <w:r>
        <w:rPr>
          <w:rFonts w:ascii="Arial" w:hAnsi="Arial"/>
          <w:sz w:val="18"/>
        </w:rPr>
        <w:t>ndication, ce dernier enseignement incitera sans doute le lecteur à s’interroger toujours plus sur les tenants et aboutissants de ses missions.</w:t>
      </w:r>
    </w:p>
    <w:p w:rsidR="00000000" w:rsidRDefault="00645236">
      <w:pPr>
        <w:tabs>
          <w:tab w:val="left" w:pos="2445"/>
        </w:tabs>
        <w:jc w:val="right"/>
        <w:rPr>
          <w:rFonts w:ascii="Arial" w:hAnsi="Arial"/>
          <w:sz w:val="18"/>
        </w:rPr>
      </w:pPr>
    </w:p>
    <w:p w:rsidR="00000000" w:rsidRDefault="00645236">
      <w:pPr>
        <w:tabs>
          <w:tab w:val="left" w:pos="2445"/>
        </w:tabs>
        <w:jc w:val="right"/>
        <w:rPr>
          <w:rFonts w:ascii="Arial" w:hAnsi="Arial"/>
          <w:i/>
          <w:sz w:val="18"/>
        </w:rPr>
      </w:pPr>
      <w:r>
        <w:rPr>
          <w:rFonts w:ascii="Arial" w:hAnsi="Arial"/>
          <w:i/>
          <w:sz w:val="18"/>
        </w:rPr>
        <w:t>Chef de bataillon Thomas MOLLARD,</w:t>
      </w:r>
    </w:p>
    <w:p w:rsidR="00000000" w:rsidRDefault="00645236">
      <w:pPr>
        <w:tabs>
          <w:tab w:val="left" w:pos="2445"/>
        </w:tabs>
        <w:jc w:val="right"/>
        <w:rPr>
          <w:rFonts w:ascii="Arial" w:hAnsi="Arial"/>
          <w:i/>
          <w:sz w:val="18"/>
        </w:rPr>
      </w:pPr>
      <w:r>
        <w:rPr>
          <w:rFonts w:ascii="Arial" w:hAnsi="Arial"/>
          <w:i/>
          <w:sz w:val="18"/>
        </w:rPr>
        <w:t>de la 120° promotion du CSEM</w:t>
      </w:r>
    </w:p>
    <w:p w:rsidR="00000000" w:rsidRDefault="00645236">
      <w:pPr>
        <w:tabs>
          <w:tab w:val="left" w:pos="2445"/>
        </w:tabs>
        <w:jc w:val="right"/>
        <w:rPr>
          <w:rFonts w:ascii="Arial" w:hAnsi="Arial"/>
          <w:i/>
          <w:sz w:val="18"/>
        </w:rPr>
      </w:pPr>
      <w:r>
        <w:rPr>
          <w:rFonts w:ascii="Arial" w:hAnsi="Arial"/>
          <w:i/>
          <w:sz w:val="18"/>
        </w:rPr>
        <w:t>novembre 2006</w:t>
      </w:r>
    </w:p>
    <w:p w:rsidR="00000000" w:rsidRDefault="00645236">
      <w:pPr>
        <w:tabs>
          <w:tab w:val="left" w:pos="2445"/>
        </w:tabs>
        <w:jc w:val="both"/>
        <w:rPr>
          <w:rFonts w:ascii="Arial" w:hAnsi="Arial"/>
          <w:b/>
          <w:sz w:val="18"/>
        </w:rPr>
      </w:pPr>
    </w:p>
    <w:p w:rsidR="00000000" w:rsidRDefault="00645236">
      <w:pPr>
        <w:rPr>
          <w:rFonts w:ascii="Arial" w:hAnsi="Arial"/>
          <w:sz w:val="18"/>
        </w:rPr>
      </w:pPr>
    </w:p>
    <w:p w:rsidR="00000000" w:rsidRDefault="00645236">
      <w:pPr>
        <w:rPr>
          <w:rFonts w:ascii="Arial" w:hAnsi="Arial"/>
          <w:sz w:val="18"/>
        </w:rPr>
      </w:pPr>
    </w:p>
    <w:p w:rsidR="00000000" w:rsidRDefault="00645236">
      <w:pPr>
        <w:rPr>
          <w:rFonts w:ascii="Arial" w:hAnsi="Arial"/>
          <w:sz w:val="18"/>
        </w:rPr>
      </w:pPr>
    </w:p>
    <w:p w:rsidR="00000000" w:rsidRDefault="00645236">
      <w:pPr>
        <w:rPr>
          <w:rFonts w:ascii="Arial" w:hAnsi="Arial"/>
          <w:sz w:val="18"/>
        </w:rPr>
        <w:sectPr w:rsidR="00000000">
          <w:headerReference w:type="even" r:id="rId137"/>
          <w:headerReference w:type="default" r:id="rId138"/>
          <w:headerReference w:type="first" r:id="rId139"/>
          <w:footnotePr>
            <w:numRestart w:val="eachSect"/>
          </w:footnotePr>
          <w:pgSz w:w="8420" w:h="11907" w:code="11"/>
          <w:pgMar w:top="1134" w:right="567" w:bottom="1134" w:left="851" w:header="567" w:footer="624" w:gutter="0"/>
          <w:cols w:space="720"/>
          <w:titlePg/>
        </w:sectPr>
      </w:pPr>
    </w:p>
    <w:p w:rsidR="00000000" w:rsidRDefault="00645236">
      <w:pPr>
        <w:jc w:val="right"/>
        <w:rPr>
          <w:rFonts w:ascii="Arial Narrow" w:hAnsi="Arial Narrow"/>
          <w:b/>
          <w:snapToGrid w:val="0"/>
          <w:sz w:val="36"/>
        </w:rPr>
      </w:pPr>
      <w:r>
        <w:rPr>
          <w:rFonts w:ascii="Arial" w:hAnsi="Arial"/>
          <w:i/>
          <w:noProof/>
        </w:rPr>
        <w:lastRenderedPageBreak/>
        <mc:AlternateContent>
          <mc:Choice Requires="wpg">
            <w:drawing>
              <wp:anchor distT="0" distB="0" distL="114300" distR="114300" simplePos="0" relativeHeight="251660288" behindDoc="0" locked="0" layoutInCell="0" allowOverlap="1" wp14:anchorId="29C3221C" wp14:editId="3E004378">
                <wp:simplePos x="0" y="0"/>
                <wp:positionH relativeFrom="column">
                  <wp:posOffset>942340</wp:posOffset>
                </wp:positionH>
                <wp:positionV relativeFrom="paragraph">
                  <wp:posOffset>102870</wp:posOffset>
                </wp:positionV>
                <wp:extent cx="3455035" cy="430530"/>
                <wp:effectExtent l="0" t="0" r="0" b="0"/>
                <wp:wrapNone/>
                <wp:docPr id="46" name="Group 12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55035" cy="430530"/>
                          <a:chOff x="2448" y="1440"/>
                          <a:chExt cx="5441" cy="678"/>
                        </a:xfrm>
                      </wpg:grpSpPr>
                      <wps:wsp>
                        <wps:cNvPr id="47" name="Line 1296"/>
                        <wps:cNvCnPr>
                          <a:cxnSpLocks noChangeAspect="1" noChangeShapeType="1"/>
                        </wps:cNvCnPr>
                        <wps:spPr bwMode="auto">
                          <a:xfrm>
                            <a:off x="2736" y="1955"/>
                            <a:ext cx="5153" cy="1"/>
                          </a:xfrm>
                          <a:prstGeom prst="line">
                            <a:avLst/>
                          </a:prstGeom>
                          <a:noFill/>
                          <a:ln w="38100">
                            <a:solidFill>
                              <a:srgbClr val="FF0000"/>
                            </a:solidFill>
                            <a:round/>
                            <a:headEnd/>
                            <a:tailEnd/>
                          </a:ln>
                          <a:extLst>
                            <a:ext uri="{909E8E84-426E-40DD-AFC4-6F175D3DCCD1}">
                              <a14:hiddenFill xmlns:a14="http://schemas.microsoft.com/office/drawing/2010/main">
                                <a:noFill/>
                              </a14:hiddenFill>
                            </a:ext>
                          </a:extLst>
                        </wps:spPr>
                        <wps:bodyPr/>
                      </wps:wsp>
                      <wps:wsp>
                        <wps:cNvPr id="48" name="Line 1297"/>
                        <wps:cNvCnPr>
                          <a:cxnSpLocks noChangeShapeType="1"/>
                        </wps:cNvCnPr>
                        <wps:spPr bwMode="auto">
                          <a:xfrm>
                            <a:off x="2736" y="1809"/>
                            <a:ext cx="5153" cy="0"/>
                          </a:xfrm>
                          <a:prstGeom prst="line">
                            <a:avLst/>
                          </a:prstGeom>
                          <a:noFill/>
                          <a:ln w="19050">
                            <a:solidFill>
                              <a:srgbClr val="008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9" name="Picture 1298" descr="C:\Mes documents\MODELES\Logos\Insign CESAT .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2448" y="1440"/>
                            <a:ext cx="516" cy="6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3E8813F" id="Group 1295" o:spid="_x0000_s1026" style="position:absolute;margin-left:74.2pt;margin-top:8.1pt;width:272.05pt;height:33.9pt;z-index:251660288" coordorigin="2448,1440" coordsize="5441,6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" o:allowincell="f">
                <v:line id="Line 1296" o:spid="_x0000_s1027" style="position:absolute;visibility:visible;mso-wrap-style:square" from="2736,1955" to="7889,19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" strokecolor="red" strokeweight="3pt">
                  <o:lock v:ext="edit" aspectratio="t"/>
                </v:line>
                <v:line id="Line 1297" o:spid="_x0000_s1028" style="position:absolute;visibility:visible;mso-wrap-style:square" from="2736,1809" to="7889,18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" strokecolor="green" strokeweight="1.5pt"/>
                <v:shape id="Picture 1298" o:spid="_x0000_s1029" type="#_x0000_t75" style="position:absolute;left:2448;top:1440;width:516;height:6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">
                  <v:imagedata r:id="rId8" o:title="Insign CESAT "/>
                </v:shape>
              </v:group>
            </w:pict>
          </mc:Fallback>
        </mc:AlternateContent>
      </w:r>
      <w:r>
        <w:rPr>
          <w:rFonts w:ascii="Arial Narrow" w:hAnsi="Arial Narrow"/>
          <w:b/>
          <w:snapToGrid w:val="0"/>
          <w:sz w:val="36"/>
        </w:rPr>
        <w:t>Comment sera le monde en 202</w:t>
      </w:r>
      <w:r>
        <w:rPr>
          <w:rFonts w:ascii="Arial Narrow" w:hAnsi="Arial Narrow"/>
          <w:b/>
          <w:snapToGrid w:val="0"/>
          <w:sz w:val="36"/>
        </w:rPr>
        <w:t>0?</w:t>
      </w:r>
      <w:r>
        <w:rPr>
          <w:rStyle w:val="Appelnotedebasdep"/>
          <w:rFonts w:ascii="Arial Narrow" w:hAnsi="Arial Narrow"/>
          <w:b/>
          <w:snapToGrid w:val="0"/>
          <w:sz w:val="36"/>
        </w:rPr>
        <w:footnoteReference w:id="174"/>
      </w:r>
    </w:p>
    <w:p w:rsidR="00000000" w:rsidRDefault="00645236">
      <w:pPr>
        <w:jc w:val="both"/>
        <w:rPr>
          <w:rFonts w:ascii="Arial" w:hAnsi="Arial"/>
          <w:i/>
          <w:snapToGrid w:val="0"/>
        </w:rPr>
      </w:pPr>
    </w:p>
    <w:p w:rsidR="00000000" w:rsidRDefault="00645236">
      <w:pPr>
        <w:jc w:val="both"/>
        <w:rPr>
          <w:rFonts w:ascii="Arial" w:hAnsi="Arial"/>
          <w:i/>
          <w:snapToGrid w:val="0"/>
        </w:rPr>
      </w:pPr>
    </w:p>
    <w:p w:rsidR="00000000" w:rsidRDefault="00645236">
      <w:pPr>
        <w:jc w:val="right"/>
        <w:rPr>
          <w:rFonts w:ascii="Arial" w:hAnsi="Arial"/>
          <w:b/>
          <w:snapToGrid w:val="0"/>
          <w:sz w:val="18"/>
        </w:rPr>
      </w:pPr>
      <w:r>
        <w:rPr>
          <w:rFonts w:ascii="Arial Narrow" w:hAnsi="Arial Narrow"/>
          <w:i/>
          <w:snapToGrid w:val="0"/>
        </w:rPr>
        <w:t>Rapport de la C.I.A., présenté par Alexandre ADLER</w:t>
      </w:r>
      <w:r>
        <w:rPr>
          <w:rStyle w:val="Appelnotedebasdep"/>
          <w:rFonts w:ascii="Arial Narrow" w:hAnsi="Arial Narrow"/>
          <w:i/>
          <w:snapToGrid w:val="0"/>
        </w:rPr>
        <w:footnoteReference w:id="175"/>
      </w:r>
      <w:r>
        <w:rPr>
          <w:rFonts w:ascii="Arial Narrow" w:hAnsi="Arial Narrow"/>
          <w:i/>
          <w:snapToGrid w:val="0"/>
        </w:rPr>
        <w:t xml:space="preserve"> </w:t>
      </w:r>
    </w:p>
    <w:p w:rsidR="00000000" w:rsidRDefault="00645236">
      <w:pPr>
        <w:jc w:val="both"/>
        <w:rPr>
          <w:rFonts w:ascii="Arial" w:hAnsi="Arial"/>
          <w:snapToGrid w:val="0"/>
          <w:sz w:val="18"/>
        </w:rPr>
      </w:pPr>
    </w:p>
    <w:p w:rsidR="00000000" w:rsidRDefault="00645236">
      <w:pPr>
        <w:jc w:val="both"/>
        <w:rPr>
          <w:rFonts w:ascii="Arial" w:hAnsi="Arial"/>
          <w:b/>
          <w:snapToGrid w:val="0"/>
        </w:rPr>
      </w:pPr>
    </w:p>
    <w:p w:rsidR="00000000" w:rsidRDefault="00645236">
      <w:pPr>
        <w:keepNext/>
        <w:framePr w:dropCap="drop" w:lines="4" w:h="766" w:hRule="exact" w:hSpace="57" w:wrap="around" w:vAnchor="text" w:hAnchor="text" w:y="107"/>
        <w:spacing w:line="766" w:lineRule="exact"/>
        <w:jc w:val="both"/>
        <w:rPr>
          <w:rFonts w:ascii="Garamond" w:hAnsi="Garamond"/>
          <w:b/>
          <w:snapToGrid w:val="0"/>
          <w:position w:val="-9"/>
          <w:sz w:val="96"/>
        </w:rPr>
      </w:pPr>
      <w:r>
        <w:rPr>
          <w:rFonts w:ascii="Garamond" w:hAnsi="Garamond"/>
          <w:b/>
          <w:snapToGrid w:val="0"/>
          <w:position w:val="-9"/>
          <w:sz w:val="96"/>
        </w:rPr>
        <w:t>C</w:t>
      </w:r>
    </w:p>
    <w:p w:rsidR="00000000" w:rsidRDefault="00645236">
      <w:pPr>
        <w:jc w:val="both"/>
        <w:rPr>
          <w:rFonts w:ascii="Arial" w:hAnsi="Arial"/>
          <w:snapToGrid w:val="0"/>
          <w:sz w:val="18"/>
        </w:rPr>
      </w:pPr>
    </w:p>
    <w:p w:rsidR="00000000" w:rsidRDefault="00645236">
      <w:pPr>
        <w:jc w:val="both"/>
        <w:rPr>
          <w:rFonts w:ascii="Arial" w:hAnsi="Arial"/>
          <w:snapToGrid w:val="0"/>
          <w:sz w:val="18"/>
        </w:rPr>
      </w:pPr>
      <w:r>
        <w:rPr>
          <w:rFonts w:ascii="Arial" w:hAnsi="Arial"/>
          <w:snapToGrid w:val="0"/>
          <w:sz w:val="18"/>
        </w:rPr>
        <w:t xml:space="preserve">e livre est le </w:t>
      </w:r>
      <w:r>
        <w:rPr>
          <w:rFonts w:ascii="Arial" w:hAnsi="Arial"/>
          <w:i/>
          <w:snapToGrid w:val="0"/>
          <w:sz w:val="18"/>
        </w:rPr>
        <w:t xml:space="preserve">rapport du projet 2020 du Conseil national du renseignement. </w:t>
      </w:r>
      <w:r>
        <w:rPr>
          <w:rFonts w:ascii="Arial" w:hAnsi="Arial"/>
          <w:snapToGrid w:val="0"/>
          <w:sz w:val="18"/>
        </w:rPr>
        <w:t>C’est la synthèse d’une réflexion collective (colloques, conférences, interviews, notes de renseignement, statistiqu</w:t>
      </w:r>
      <w:r>
        <w:rPr>
          <w:rFonts w:ascii="Arial" w:hAnsi="Arial"/>
          <w:snapToGrid w:val="0"/>
          <w:sz w:val="18"/>
        </w:rPr>
        <w:t>es, etc.) menée sur 3 ans et conduite par des intervenants de toutes origines (économiques, religieuses, politiques, sociales, culturelles, ONG, etc.). Elle a pour but d’apporter aux grands décideurs et acteurs américains des indicateurs fiables et des opt</w:t>
      </w:r>
      <w:r>
        <w:rPr>
          <w:rFonts w:ascii="Arial" w:hAnsi="Arial"/>
          <w:snapToGrid w:val="0"/>
          <w:sz w:val="18"/>
        </w:rPr>
        <w:t>ions plausibles en matière géopolitique pour leur permettre de conduire une politique pragmatique et engagée à l’horizon 2020.</w:t>
      </w:r>
    </w:p>
    <w:p w:rsidR="00000000" w:rsidRDefault="00645236">
      <w:pPr>
        <w:jc w:val="both"/>
        <w:rPr>
          <w:rFonts w:ascii="Arial" w:hAnsi="Arial"/>
          <w:snapToGrid w:val="0"/>
          <w:sz w:val="18"/>
        </w:rPr>
      </w:pPr>
      <w:r>
        <w:rPr>
          <w:rFonts w:ascii="Arial" w:hAnsi="Arial"/>
          <w:snapToGrid w:val="0"/>
          <w:sz w:val="18"/>
        </w:rPr>
        <w:t>Cet ouvrage comporte 3 parties. La première est une présentation générale de l’ouvrage, rédigée par A. Adler qui précise le cadre</w:t>
      </w:r>
      <w:r>
        <w:rPr>
          <w:rFonts w:ascii="Arial" w:hAnsi="Arial"/>
          <w:snapToGrid w:val="0"/>
          <w:sz w:val="18"/>
        </w:rPr>
        <w:t xml:space="preserve"> de ce travail et en analyse les conclusions. La seconde est un avant propos du président du conseil national du renseignement qui présente cette synthèse comme une matrice évolutive mais indispensable à toute décision politique. La troisième présente les </w:t>
      </w:r>
      <w:r>
        <w:rPr>
          <w:rFonts w:ascii="Arial" w:hAnsi="Arial"/>
          <w:snapToGrid w:val="0"/>
          <w:sz w:val="18"/>
        </w:rPr>
        <w:t>4 scénarios possibles et leurs conséquences sur les politiques intérieure et étrangère américaines.</w:t>
      </w:r>
    </w:p>
    <w:p w:rsidR="00000000" w:rsidRDefault="00645236">
      <w:pPr>
        <w:jc w:val="both"/>
        <w:rPr>
          <w:rFonts w:ascii="Arial" w:hAnsi="Arial"/>
          <w:snapToGrid w:val="0"/>
          <w:sz w:val="18"/>
        </w:rPr>
      </w:pPr>
      <w:r>
        <w:rPr>
          <w:rFonts w:ascii="Arial" w:hAnsi="Arial"/>
          <w:snapToGrid w:val="0"/>
          <w:sz w:val="18"/>
        </w:rPr>
        <w:t>Enfin, tout au long des scénarios, une palette très large des grandes tendances du monde sont analysées et replacées dans un contexte prospectif (révolution</w:t>
      </w:r>
      <w:r>
        <w:rPr>
          <w:rFonts w:ascii="Arial" w:hAnsi="Arial"/>
          <w:snapToGrid w:val="0"/>
          <w:sz w:val="18"/>
        </w:rPr>
        <w:t xml:space="preserve"> technologique, biotechnologie, statut des femmes et conséquences sociétales, croissance chinoise, migrations, création d’une Europe politique, demande énergétique, rôle de l’ONU, etc.).</w:t>
      </w:r>
    </w:p>
    <w:p w:rsidR="00000000" w:rsidRDefault="00645236">
      <w:pPr>
        <w:jc w:val="both"/>
        <w:rPr>
          <w:rFonts w:ascii="Arial" w:hAnsi="Arial"/>
          <w:snapToGrid w:val="0"/>
          <w:sz w:val="18"/>
        </w:rPr>
      </w:pPr>
      <w:r>
        <w:rPr>
          <w:rFonts w:ascii="Arial" w:hAnsi="Arial"/>
          <w:snapToGrid w:val="0"/>
          <w:sz w:val="18"/>
        </w:rPr>
        <w:t>Conscient de la coexistence de nombreux «futurs» éventuels, ce rappor</w:t>
      </w:r>
      <w:r>
        <w:rPr>
          <w:rFonts w:ascii="Arial" w:hAnsi="Arial"/>
          <w:snapToGrid w:val="0"/>
          <w:sz w:val="18"/>
        </w:rPr>
        <w:t>t offre une palette de possibilités et de discontinuités potentielles, une manière d’ouvrir les esprits à des développements qui risqueraient de créer de graves troubles si les États-Unis n’y prêtaient garde.</w:t>
      </w:r>
    </w:p>
    <w:p w:rsidR="00000000" w:rsidRDefault="00645236">
      <w:pPr>
        <w:jc w:val="both"/>
        <w:rPr>
          <w:rFonts w:ascii="Arial" w:hAnsi="Arial"/>
          <w:snapToGrid w:val="0"/>
          <w:sz w:val="18"/>
        </w:rPr>
      </w:pPr>
      <w:r>
        <w:rPr>
          <w:rFonts w:ascii="Arial" w:hAnsi="Arial"/>
          <w:snapToGrid w:val="0"/>
          <w:sz w:val="18"/>
        </w:rPr>
        <w:t>Dans cette optique, l’ordre international va co</w:t>
      </w:r>
      <w:r>
        <w:rPr>
          <w:rFonts w:ascii="Arial" w:hAnsi="Arial"/>
          <w:snapToGrid w:val="0"/>
          <w:sz w:val="18"/>
        </w:rPr>
        <w:t>nnaître d’ici 2020 une période de profonde mutation, sans précédent depuis la Seconde Guerre mondiale. En dressant la carte du futur, les perspectives de prospérité planétaire et la probabilité limitée d’une conflagration entre grandes puissances garantiss</w:t>
      </w:r>
      <w:r>
        <w:rPr>
          <w:rFonts w:ascii="Arial" w:hAnsi="Arial"/>
          <w:snapToGrid w:val="0"/>
          <w:sz w:val="18"/>
        </w:rPr>
        <w:t xml:space="preserve">ent un environnement d’ensemble favorable face aux </w:t>
      </w:r>
      <w:r>
        <w:rPr>
          <w:rFonts w:ascii="Arial" w:hAnsi="Arial"/>
          <w:snapToGrid w:val="0"/>
          <w:sz w:val="18"/>
        </w:rPr>
        <w:lastRenderedPageBreak/>
        <w:t xml:space="preserve">dangers à venir. Malgré les terribles défis qui leur seront lancés, </w:t>
      </w:r>
      <w:r>
        <w:rPr>
          <w:rFonts w:ascii="Arial" w:hAnsi="Arial"/>
          <w:b/>
          <w:snapToGrid w:val="0"/>
          <w:sz w:val="18"/>
        </w:rPr>
        <w:t>les États-Unis seront mieux placés que la quasi-totalité des autres nations pour s’adapter à un cadre mondial en mutation</w:t>
      </w:r>
      <w:r>
        <w:rPr>
          <w:rFonts w:ascii="Arial" w:hAnsi="Arial"/>
          <w:snapToGrid w:val="0"/>
          <w:sz w:val="18"/>
        </w:rPr>
        <w:t>. Ils constituer</w:t>
      </w:r>
      <w:r>
        <w:rPr>
          <w:rFonts w:ascii="Arial" w:hAnsi="Arial"/>
          <w:snapToGrid w:val="0"/>
          <w:sz w:val="18"/>
        </w:rPr>
        <w:t>ont une variable importante dans ce modelage du futur et influeront de manière évidente sur le choix de la voie que décideront d’emprunter les différents acteurs, tant étatiques que non étatiques.</w:t>
      </w:r>
    </w:p>
    <w:p w:rsidR="00000000" w:rsidRDefault="00645236">
      <w:pPr>
        <w:jc w:val="both"/>
        <w:rPr>
          <w:rFonts w:ascii="Arial" w:hAnsi="Arial"/>
          <w:snapToGrid w:val="0"/>
          <w:sz w:val="18"/>
        </w:rPr>
      </w:pPr>
    </w:p>
    <w:p w:rsidR="00000000" w:rsidRDefault="00645236">
      <w:pPr>
        <w:jc w:val="both"/>
        <w:rPr>
          <w:rFonts w:ascii="Arial" w:hAnsi="Arial"/>
          <w:b/>
          <w:i/>
          <w:snapToGrid w:val="0"/>
          <w:sz w:val="18"/>
        </w:rPr>
      </w:pPr>
      <w:r>
        <w:rPr>
          <w:rFonts w:ascii="Arial" w:hAnsi="Arial"/>
          <w:b/>
          <w:i/>
          <w:snapToGrid w:val="0"/>
          <w:sz w:val="18"/>
        </w:rPr>
        <w:t>Scénario 1</w:t>
      </w:r>
      <w:r>
        <w:rPr>
          <w:rFonts w:ascii="Arial" w:hAnsi="Arial"/>
          <w:snapToGrid w:val="0"/>
          <w:sz w:val="18"/>
        </w:rPr>
        <w:t xml:space="preserve">: </w:t>
      </w:r>
      <w:r>
        <w:rPr>
          <w:rFonts w:ascii="Arial" w:hAnsi="Arial"/>
          <w:b/>
          <w:i/>
          <w:snapToGrid w:val="0"/>
          <w:sz w:val="18"/>
        </w:rPr>
        <w:t>Le monde selon Davos</w:t>
      </w:r>
    </w:p>
    <w:p w:rsidR="00000000" w:rsidRDefault="00645236">
      <w:pPr>
        <w:jc w:val="both"/>
        <w:rPr>
          <w:rFonts w:ascii="Arial" w:hAnsi="Arial"/>
          <w:snapToGrid w:val="0"/>
          <w:sz w:val="18"/>
        </w:rPr>
      </w:pPr>
    </w:p>
    <w:p w:rsidR="00000000" w:rsidRDefault="00645236">
      <w:pPr>
        <w:jc w:val="both"/>
        <w:rPr>
          <w:rFonts w:ascii="Arial" w:hAnsi="Arial"/>
          <w:snapToGrid w:val="0"/>
          <w:sz w:val="18"/>
        </w:rPr>
      </w:pPr>
      <w:r>
        <w:rPr>
          <w:rFonts w:ascii="Arial" w:hAnsi="Arial"/>
          <w:snapToGrid w:val="0"/>
          <w:sz w:val="18"/>
        </w:rPr>
        <w:t>Ce scénario illustre une</w:t>
      </w:r>
      <w:r>
        <w:rPr>
          <w:rFonts w:ascii="Arial" w:hAnsi="Arial"/>
          <w:snapToGrid w:val="0"/>
          <w:sz w:val="18"/>
        </w:rPr>
        <w:t xml:space="preserve"> croissance économique robuste au cours des quinze prochaines années qui transformera le processus de la mondialisation en lui conférant un aspect moins occidental. Les géants asiatiques et quelques états en voie de développement creusent l’écart avec les </w:t>
      </w:r>
      <w:r>
        <w:rPr>
          <w:rFonts w:ascii="Arial" w:hAnsi="Arial"/>
          <w:snapToGrid w:val="0"/>
          <w:sz w:val="18"/>
        </w:rPr>
        <w:t>économies occidentales. Les marchés intérieurs de ces pays uniquement tournés vers la consommation deviennent les épicentres du commerce et de la technologie planétaire. Les puissances occidentales et les États-Unis doivent combattre l’insécurité de leur m</w:t>
      </w:r>
      <w:r>
        <w:rPr>
          <w:rFonts w:ascii="Arial" w:hAnsi="Arial"/>
          <w:snapToGrid w:val="0"/>
          <w:sz w:val="18"/>
        </w:rPr>
        <w:t>arché du travail; le Moyen-Orient tout en profitant de la hausse du prix de l’énergie reste à la traîne et menace l’avenir de la mondialisation avec ses extrémismes.</w:t>
      </w:r>
    </w:p>
    <w:p w:rsidR="00000000" w:rsidRDefault="00645236">
      <w:pPr>
        <w:jc w:val="both"/>
        <w:rPr>
          <w:rFonts w:ascii="Arial" w:hAnsi="Arial"/>
          <w:snapToGrid w:val="0"/>
          <w:sz w:val="18"/>
        </w:rPr>
      </w:pPr>
      <w:r>
        <w:rPr>
          <w:rFonts w:ascii="Arial" w:hAnsi="Arial"/>
          <w:snapToGrid w:val="0"/>
          <w:sz w:val="18"/>
        </w:rPr>
        <w:t>Pour les États-Unis cela imposerait la mise en place d’un système de gestion contrôlant le</w:t>
      </w:r>
      <w:r>
        <w:rPr>
          <w:rFonts w:ascii="Arial" w:hAnsi="Arial"/>
          <w:snapToGrid w:val="0"/>
          <w:sz w:val="18"/>
        </w:rPr>
        <w:t>s effets de la croissance mondiale sur leur marché intérieur en intégrant en priorité la Chine et l’Inde. Néanmoins ce système ne conduirait pas à résoudre les crises et conflits militaires.</w:t>
      </w:r>
    </w:p>
    <w:p w:rsidR="00000000" w:rsidRDefault="00645236">
      <w:pPr>
        <w:jc w:val="both"/>
        <w:rPr>
          <w:rFonts w:ascii="Arial" w:hAnsi="Arial"/>
          <w:snapToGrid w:val="0"/>
          <w:sz w:val="18"/>
        </w:rPr>
      </w:pPr>
    </w:p>
    <w:p w:rsidR="00000000" w:rsidRDefault="00645236">
      <w:pPr>
        <w:jc w:val="both"/>
        <w:rPr>
          <w:rFonts w:ascii="Arial" w:hAnsi="Arial"/>
          <w:snapToGrid w:val="0"/>
          <w:sz w:val="18"/>
        </w:rPr>
      </w:pPr>
      <w:r>
        <w:rPr>
          <w:rFonts w:ascii="Arial" w:hAnsi="Arial"/>
          <w:b/>
          <w:i/>
          <w:snapToGrid w:val="0"/>
          <w:sz w:val="18"/>
        </w:rPr>
        <w:t>Scénario 2</w:t>
      </w:r>
      <w:r>
        <w:rPr>
          <w:rFonts w:ascii="Arial" w:hAnsi="Arial"/>
          <w:snapToGrid w:val="0"/>
          <w:sz w:val="18"/>
        </w:rPr>
        <w:t xml:space="preserve">: </w:t>
      </w:r>
      <w:r>
        <w:rPr>
          <w:rFonts w:ascii="Arial" w:hAnsi="Arial"/>
          <w:b/>
          <w:i/>
          <w:snapToGrid w:val="0"/>
          <w:sz w:val="18"/>
        </w:rPr>
        <w:t>La pax Americana</w:t>
      </w:r>
    </w:p>
    <w:p w:rsidR="00000000" w:rsidRDefault="00645236">
      <w:pPr>
        <w:jc w:val="both"/>
        <w:rPr>
          <w:rFonts w:ascii="Arial" w:hAnsi="Arial"/>
          <w:snapToGrid w:val="0"/>
          <w:sz w:val="18"/>
        </w:rPr>
      </w:pPr>
    </w:p>
    <w:p w:rsidR="00000000" w:rsidRDefault="00645236">
      <w:pPr>
        <w:jc w:val="both"/>
        <w:rPr>
          <w:rFonts w:ascii="Arial" w:hAnsi="Arial"/>
          <w:snapToGrid w:val="0"/>
          <w:sz w:val="18"/>
        </w:rPr>
      </w:pPr>
      <w:r>
        <w:rPr>
          <w:rFonts w:ascii="Arial" w:hAnsi="Arial"/>
          <w:snapToGrid w:val="0"/>
          <w:sz w:val="18"/>
        </w:rPr>
        <w:t>Ce scénario se penche sur la maniè</w:t>
      </w:r>
      <w:r>
        <w:rPr>
          <w:rFonts w:ascii="Arial" w:hAnsi="Arial"/>
          <w:snapToGrid w:val="0"/>
          <w:sz w:val="18"/>
        </w:rPr>
        <w:t>re dont la prééminence américaine pourrait survivre aux mutations du paysage politique mondial. Les États-Unis demeurent le pivot de la politique internationale. Dans ce cadre, les alliances connaissent une nouvelle jeunesse notamment avec l’Europe mais in</w:t>
      </w:r>
      <w:r>
        <w:rPr>
          <w:rFonts w:ascii="Arial" w:hAnsi="Arial"/>
          <w:snapToGrid w:val="0"/>
          <w:sz w:val="18"/>
        </w:rPr>
        <w:t>tègre aussi le Moyen-Orient. De nouveaux accords de sécurité sont conclus avec l’Asie mais finalement c’est toujours aux États-Unis qu’incombent les tâches les plus lourdes. Cela implique que Washington sera en permanence sollicitée pour affirmer son leade</w:t>
      </w:r>
      <w:r>
        <w:rPr>
          <w:rFonts w:ascii="Arial" w:hAnsi="Arial"/>
          <w:snapToGrid w:val="0"/>
          <w:sz w:val="18"/>
        </w:rPr>
        <w:t>rship sur un monde toujours plus complexe.</w:t>
      </w:r>
    </w:p>
    <w:p w:rsidR="00000000" w:rsidRDefault="00645236">
      <w:pPr>
        <w:jc w:val="both"/>
        <w:rPr>
          <w:rFonts w:ascii="Arial" w:hAnsi="Arial"/>
          <w:snapToGrid w:val="0"/>
          <w:sz w:val="18"/>
        </w:rPr>
      </w:pPr>
      <w:r>
        <w:rPr>
          <w:rFonts w:ascii="Arial" w:hAnsi="Arial"/>
          <w:snapToGrid w:val="0"/>
          <w:sz w:val="18"/>
        </w:rPr>
        <w:t>Les États-Unis seraient mis en grande difficulté, d’abord sur le plan diplomatique en Asie où ils devront tenir compte de la réalité chinoise, mais aussi sur le plan économique et militaire en entretenant une capa</w:t>
      </w:r>
      <w:r>
        <w:rPr>
          <w:rFonts w:ascii="Arial" w:hAnsi="Arial"/>
          <w:snapToGrid w:val="0"/>
          <w:sz w:val="18"/>
        </w:rPr>
        <w:t>cité opérationnelle qu’ils sont les seuls à posséder et qui a déjà un coût.</w:t>
      </w:r>
    </w:p>
    <w:p w:rsidR="00000000" w:rsidRDefault="00645236">
      <w:pPr>
        <w:jc w:val="both"/>
        <w:rPr>
          <w:rFonts w:ascii="Arial" w:hAnsi="Arial"/>
          <w:snapToGrid w:val="0"/>
          <w:sz w:val="18"/>
        </w:rPr>
      </w:pPr>
    </w:p>
    <w:p w:rsidR="00000000" w:rsidRDefault="00645236">
      <w:pPr>
        <w:jc w:val="both"/>
        <w:rPr>
          <w:rFonts w:ascii="Arial" w:hAnsi="Arial"/>
          <w:snapToGrid w:val="0"/>
          <w:sz w:val="18"/>
        </w:rPr>
      </w:pPr>
      <w:r>
        <w:rPr>
          <w:rFonts w:ascii="Arial" w:hAnsi="Arial"/>
          <w:b/>
          <w:i/>
          <w:snapToGrid w:val="0"/>
          <w:sz w:val="18"/>
        </w:rPr>
        <w:t>Scénario 3</w:t>
      </w:r>
      <w:r>
        <w:rPr>
          <w:rFonts w:ascii="Arial" w:hAnsi="Arial"/>
          <w:snapToGrid w:val="0"/>
          <w:sz w:val="18"/>
        </w:rPr>
        <w:t xml:space="preserve">: </w:t>
      </w:r>
      <w:r>
        <w:rPr>
          <w:rFonts w:ascii="Arial" w:hAnsi="Arial"/>
          <w:b/>
          <w:i/>
          <w:snapToGrid w:val="0"/>
          <w:sz w:val="18"/>
        </w:rPr>
        <w:t>Un nouveau Califat</w:t>
      </w:r>
    </w:p>
    <w:p w:rsidR="00000000" w:rsidRDefault="00645236">
      <w:pPr>
        <w:jc w:val="both"/>
        <w:rPr>
          <w:rFonts w:ascii="Arial" w:hAnsi="Arial"/>
          <w:snapToGrid w:val="0"/>
          <w:sz w:val="18"/>
        </w:rPr>
      </w:pPr>
    </w:p>
    <w:p w:rsidR="00000000" w:rsidRDefault="00645236">
      <w:pPr>
        <w:jc w:val="both"/>
        <w:rPr>
          <w:rFonts w:ascii="Arial" w:hAnsi="Arial"/>
          <w:snapToGrid w:val="0"/>
          <w:sz w:val="18"/>
        </w:rPr>
      </w:pPr>
      <w:r>
        <w:rPr>
          <w:rFonts w:ascii="Arial" w:hAnsi="Arial"/>
          <w:snapToGrid w:val="0"/>
          <w:sz w:val="18"/>
        </w:rPr>
        <w:t>Ce scénario montre comment pourrait émerger un mouvement mondial alimenté par</w:t>
      </w:r>
    </w:p>
    <w:p w:rsidR="00000000" w:rsidRDefault="00645236">
      <w:pPr>
        <w:jc w:val="both"/>
        <w:rPr>
          <w:rFonts w:ascii="Arial" w:hAnsi="Arial"/>
          <w:snapToGrid w:val="0"/>
          <w:sz w:val="18"/>
        </w:rPr>
      </w:pPr>
      <w:r>
        <w:rPr>
          <w:rFonts w:ascii="Arial" w:hAnsi="Arial"/>
          <w:snapToGrid w:val="0"/>
          <w:sz w:val="18"/>
        </w:rPr>
        <w:t>l’identité religieuse radicale. Il s’en détache surtout une grande co</w:t>
      </w:r>
      <w:r>
        <w:rPr>
          <w:rFonts w:ascii="Arial" w:hAnsi="Arial"/>
          <w:snapToGrid w:val="0"/>
          <w:sz w:val="18"/>
        </w:rPr>
        <w:t>nfusion dans le monde musulman mais aussi dans le monde occidental où les solidarités d’affichage ne résisteraient pas aux divergences sur les conceptions de l’avenir du monde.</w:t>
      </w:r>
    </w:p>
    <w:p w:rsidR="00000000" w:rsidRDefault="00645236">
      <w:pPr>
        <w:jc w:val="both"/>
        <w:rPr>
          <w:rFonts w:ascii="Arial" w:hAnsi="Arial"/>
          <w:snapToGrid w:val="0"/>
          <w:sz w:val="18"/>
        </w:rPr>
      </w:pPr>
      <w:r>
        <w:rPr>
          <w:rFonts w:ascii="Arial" w:hAnsi="Arial"/>
          <w:snapToGrid w:val="0"/>
          <w:sz w:val="18"/>
        </w:rPr>
        <w:t>Pour les États-Unis ce scénario souligne l’aspect fondamental du débat idéologi</w:t>
      </w:r>
      <w:r>
        <w:rPr>
          <w:rFonts w:ascii="Arial" w:hAnsi="Arial"/>
          <w:snapToGrid w:val="0"/>
          <w:sz w:val="18"/>
        </w:rPr>
        <w:t>que</w:t>
      </w:r>
    </w:p>
    <w:p w:rsidR="00000000" w:rsidRDefault="00645236">
      <w:pPr>
        <w:jc w:val="both"/>
        <w:rPr>
          <w:rFonts w:ascii="Arial" w:hAnsi="Arial"/>
          <w:snapToGrid w:val="0"/>
          <w:sz w:val="18"/>
        </w:rPr>
      </w:pPr>
      <w:r>
        <w:rPr>
          <w:rFonts w:ascii="Arial" w:hAnsi="Arial"/>
          <w:snapToGrid w:val="0"/>
          <w:sz w:val="18"/>
        </w:rPr>
        <w:t>transculturel, qui devrait s’intensifier avec la montée des identités religieuses. La révolution des technologies ne va qu’accélérer le choc des civilisations dont il ne peut y</w:t>
      </w:r>
    </w:p>
    <w:p w:rsidR="00000000" w:rsidRDefault="00645236">
      <w:pPr>
        <w:jc w:val="both"/>
        <w:rPr>
          <w:rFonts w:ascii="Arial" w:hAnsi="Arial"/>
          <w:snapToGrid w:val="0"/>
          <w:sz w:val="18"/>
        </w:rPr>
      </w:pPr>
      <w:r>
        <w:rPr>
          <w:rFonts w:ascii="Arial" w:hAnsi="Arial"/>
          <w:snapToGrid w:val="0"/>
          <w:sz w:val="18"/>
        </w:rPr>
        <w:lastRenderedPageBreak/>
        <w:t>avoir d’issue constructive pour Washington. Le terrorisme resterait une pla</w:t>
      </w:r>
      <w:r>
        <w:rPr>
          <w:rFonts w:ascii="Arial" w:hAnsi="Arial"/>
          <w:snapToGrid w:val="0"/>
          <w:sz w:val="18"/>
        </w:rPr>
        <w:t>ie majeure et le pays subirait les conséquences d’un tel chaos culturel.</w:t>
      </w:r>
    </w:p>
    <w:p w:rsidR="00000000" w:rsidRDefault="00645236">
      <w:pPr>
        <w:jc w:val="both"/>
        <w:rPr>
          <w:rFonts w:ascii="Arial" w:hAnsi="Arial"/>
          <w:snapToGrid w:val="0"/>
          <w:sz w:val="18"/>
        </w:rPr>
      </w:pPr>
    </w:p>
    <w:p w:rsidR="00000000" w:rsidRDefault="00645236">
      <w:pPr>
        <w:jc w:val="both"/>
        <w:rPr>
          <w:rFonts w:ascii="Arial" w:hAnsi="Arial"/>
          <w:snapToGrid w:val="0"/>
          <w:sz w:val="18"/>
        </w:rPr>
      </w:pPr>
      <w:r>
        <w:rPr>
          <w:rFonts w:ascii="Arial" w:hAnsi="Arial"/>
          <w:b/>
          <w:i/>
          <w:snapToGrid w:val="0"/>
          <w:sz w:val="18"/>
        </w:rPr>
        <w:t>Scénario 4</w:t>
      </w:r>
      <w:r>
        <w:rPr>
          <w:rFonts w:ascii="Arial" w:hAnsi="Arial"/>
          <w:snapToGrid w:val="0"/>
          <w:sz w:val="18"/>
        </w:rPr>
        <w:t xml:space="preserve">: </w:t>
      </w:r>
      <w:r>
        <w:rPr>
          <w:rFonts w:ascii="Arial" w:hAnsi="Arial"/>
          <w:b/>
          <w:i/>
          <w:snapToGrid w:val="0"/>
          <w:sz w:val="18"/>
        </w:rPr>
        <w:t>Le cycle de la peur</w:t>
      </w:r>
    </w:p>
    <w:p w:rsidR="00000000" w:rsidRDefault="00645236">
      <w:pPr>
        <w:jc w:val="both"/>
        <w:rPr>
          <w:rFonts w:ascii="Arial" w:hAnsi="Arial"/>
          <w:snapToGrid w:val="0"/>
          <w:sz w:val="18"/>
        </w:rPr>
      </w:pPr>
    </w:p>
    <w:p w:rsidR="00000000" w:rsidRDefault="00645236">
      <w:pPr>
        <w:jc w:val="both"/>
        <w:rPr>
          <w:rFonts w:ascii="Arial" w:hAnsi="Arial"/>
          <w:snapToGrid w:val="0"/>
          <w:sz w:val="18"/>
        </w:rPr>
      </w:pPr>
      <w:r>
        <w:rPr>
          <w:rFonts w:ascii="Arial" w:hAnsi="Arial"/>
          <w:snapToGrid w:val="0"/>
          <w:sz w:val="18"/>
        </w:rPr>
        <w:t>Ce scénario met en lumière une aggravation de la situation sécuritaire mondiale avec des terroristes en possession d’armes de destruction massive. Ce</w:t>
      </w:r>
      <w:r>
        <w:rPr>
          <w:rFonts w:ascii="Arial" w:hAnsi="Arial"/>
          <w:snapToGrid w:val="0"/>
          <w:sz w:val="18"/>
        </w:rPr>
        <w:t>la entraîne des mesures de sécurité à grande échelle forcément importunes et une course folle aux armements de toutes les parties. Des mesures draconiennes jugulent plus ou moins la prolifération des armes mais tuent la mondialisation et le développement q</w:t>
      </w:r>
      <w:r>
        <w:rPr>
          <w:rFonts w:ascii="Arial" w:hAnsi="Arial"/>
          <w:snapToGrid w:val="0"/>
          <w:sz w:val="18"/>
        </w:rPr>
        <w:t>u’elle suppose.</w:t>
      </w:r>
    </w:p>
    <w:p w:rsidR="00000000" w:rsidRDefault="00645236">
      <w:pPr>
        <w:jc w:val="both"/>
        <w:rPr>
          <w:rFonts w:ascii="Arial" w:hAnsi="Arial"/>
          <w:snapToGrid w:val="0"/>
          <w:sz w:val="18"/>
        </w:rPr>
      </w:pPr>
      <w:r>
        <w:rPr>
          <w:rFonts w:ascii="Arial" w:hAnsi="Arial"/>
          <w:snapToGrid w:val="0"/>
          <w:sz w:val="18"/>
        </w:rPr>
        <w:t>Une fois le cycle de la peur déclenché, les États-Unis seraient réduits à tenter de le juguler dans une débauche d’initiatives et d’investissements démesurés. Leurs grands soucis seraient une éventuelle récupération idéologique visant à les</w:t>
      </w:r>
      <w:r>
        <w:rPr>
          <w:rFonts w:ascii="Arial" w:hAnsi="Arial"/>
          <w:snapToGrid w:val="0"/>
          <w:sz w:val="18"/>
        </w:rPr>
        <w:t xml:space="preserve"> étouffer. Il conviendrait alors de maintenir coûte que coûte la coopération internationale et maintenir un équilibre commercial entre les pays raisonnables.</w:t>
      </w:r>
    </w:p>
    <w:p w:rsidR="00000000" w:rsidRDefault="00645236">
      <w:pPr>
        <w:jc w:val="both"/>
        <w:rPr>
          <w:rFonts w:ascii="Arial" w:hAnsi="Arial"/>
          <w:b/>
          <w:snapToGrid w:val="0"/>
          <w:sz w:val="18"/>
        </w:rPr>
      </w:pPr>
    </w:p>
    <w:p w:rsidR="00000000" w:rsidRDefault="00645236">
      <w:pPr>
        <w:jc w:val="both"/>
        <w:rPr>
          <w:rFonts w:ascii="Arial" w:hAnsi="Arial"/>
          <w:b/>
          <w:snapToGrid w:val="0"/>
          <w:sz w:val="18"/>
        </w:rPr>
      </w:pPr>
      <w:r>
        <w:rPr>
          <w:rFonts w:ascii="Arial" w:hAnsi="Arial"/>
          <w:b/>
          <w:snapToGrid w:val="0"/>
          <w:sz w:val="18"/>
        </w:rPr>
        <w:t>A</w:t>
      </w:r>
      <w:r>
        <w:rPr>
          <w:rFonts w:ascii="Arial" w:hAnsi="Arial"/>
          <w:b/>
          <w:snapToGrid w:val="0"/>
        </w:rPr>
        <w:t>vis du rédacteur</w:t>
      </w:r>
    </w:p>
    <w:p w:rsidR="00000000" w:rsidRDefault="00645236">
      <w:pPr>
        <w:jc w:val="both"/>
        <w:rPr>
          <w:rFonts w:ascii="Arial" w:hAnsi="Arial"/>
          <w:snapToGrid w:val="0"/>
          <w:sz w:val="18"/>
        </w:rPr>
      </w:pPr>
    </w:p>
    <w:p w:rsidR="00000000" w:rsidRDefault="00645236">
      <w:pPr>
        <w:jc w:val="both"/>
        <w:rPr>
          <w:rFonts w:ascii="Arial" w:hAnsi="Arial"/>
          <w:snapToGrid w:val="0"/>
          <w:sz w:val="18"/>
        </w:rPr>
      </w:pPr>
      <w:r>
        <w:rPr>
          <w:rFonts w:ascii="Arial" w:hAnsi="Arial"/>
          <w:snapToGrid w:val="0"/>
          <w:sz w:val="18"/>
        </w:rPr>
        <w:t>Ce rapport est d’une richesse remarquable par la diversité des sujets qu’il ab</w:t>
      </w:r>
      <w:r>
        <w:rPr>
          <w:rFonts w:ascii="Arial" w:hAnsi="Arial"/>
          <w:snapToGrid w:val="0"/>
          <w:sz w:val="18"/>
        </w:rPr>
        <w:t>orde.</w:t>
      </w:r>
    </w:p>
    <w:p w:rsidR="00000000" w:rsidRDefault="00645236">
      <w:pPr>
        <w:jc w:val="both"/>
        <w:rPr>
          <w:rFonts w:ascii="Arial" w:hAnsi="Arial"/>
          <w:snapToGrid w:val="0"/>
          <w:sz w:val="18"/>
        </w:rPr>
      </w:pPr>
      <w:r>
        <w:rPr>
          <w:rFonts w:ascii="Arial" w:hAnsi="Arial"/>
          <w:snapToGrid w:val="0"/>
          <w:sz w:val="18"/>
        </w:rPr>
        <w:t>On peut certes émettre des réserves qu’un tel document soit mis à la disposition d’un large public, il n’en demeure pas moins un excellent outil de réflexion pour mesurer à quel point le monde est complexe et qu’il soit indispensable que la plus gran</w:t>
      </w:r>
      <w:r>
        <w:rPr>
          <w:rFonts w:ascii="Arial" w:hAnsi="Arial"/>
          <w:snapToGrid w:val="0"/>
          <w:sz w:val="18"/>
        </w:rPr>
        <w:t>de puissance du monde en apprécie les évolutions.</w:t>
      </w:r>
    </w:p>
    <w:p w:rsidR="00000000" w:rsidRDefault="00645236">
      <w:pPr>
        <w:pStyle w:val="Corpsdetexte"/>
        <w:spacing w:after="0"/>
        <w:rPr>
          <w:snapToGrid w:val="0"/>
        </w:rPr>
      </w:pPr>
      <w:r>
        <w:rPr>
          <w:snapToGrid w:val="0"/>
        </w:rPr>
        <w:t>Il n’y a ni prosélytisme ou parti pris grossier mais des analyses logiques de telles ou telles évolutions et leurs conséquences pour les États-Unis. Toutes sortes de puissances, qu’elles soient culturelles,</w:t>
      </w:r>
      <w:r>
        <w:rPr>
          <w:snapToGrid w:val="0"/>
        </w:rPr>
        <w:t xml:space="preserve"> militaires, économiques, religieuses, ethniques,</w:t>
      </w:r>
    </w:p>
    <w:p w:rsidR="00000000" w:rsidRDefault="00645236">
      <w:pPr>
        <w:jc w:val="both"/>
        <w:rPr>
          <w:rFonts w:ascii="Arial" w:hAnsi="Arial"/>
          <w:snapToGrid w:val="0"/>
          <w:sz w:val="18"/>
        </w:rPr>
      </w:pPr>
      <w:r>
        <w:rPr>
          <w:rFonts w:ascii="Arial" w:hAnsi="Arial"/>
          <w:snapToGrid w:val="0"/>
          <w:sz w:val="18"/>
        </w:rPr>
        <w:t>politiques ou de toute autre nature pourraient d’ailleurs se retrouver dans ce livre et se</w:t>
      </w:r>
    </w:p>
    <w:p w:rsidR="00000000" w:rsidRDefault="00645236">
      <w:pPr>
        <w:jc w:val="both"/>
        <w:rPr>
          <w:rFonts w:ascii="Arial" w:hAnsi="Arial"/>
          <w:snapToGrid w:val="0"/>
          <w:sz w:val="18"/>
        </w:rPr>
      </w:pPr>
      <w:r>
        <w:rPr>
          <w:rFonts w:ascii="Arial" w:hAnsi="Arial"/>
          <w:snapToGrid w:val="0"/>
          <w:sz w:val="18"/>
        </w:rPr>
        <w:t>situer afin de définir leur action.</w:t>
      </w:r>
    </w:p>
    <w:p w:rsidR="00000000" w:rsidRDefault="00645236">
      <w:pPr>
        <w:jc w:val="both"/>
        <w:rPr>
          <w:rFonts w:ascii="Arial" w:hAnsi="Arial"/>
          <w:snapToGrid w:val="0"/>
          <w:sz w:val="18"/>
        </w:rPr>
      </w:pPr>
      <w:r>
        <w:rPr>
          <w:rFonts w:ascii="Arial" w:hAnsi="Arial"/>
          <w:snapToGrid w:val="0"/>
          <w:sz w:val="18"/>
        </w:rPr>
        <w:t xml:space="preserve">Néanmoins, il apparaît, plus que jamais, que le monde s’inscrit inexorablement </w:t>
      </w:r>
      <w:r>
        <w:rPr>
          <w:rFonts w:ascii="Arial" w:hAnsi="Arial"/>
          <w:snapToGrid w:val="0"/>
          <w:sz w:val="18"/>
        </w:rPr>
        <w:t>dans une logique de puissance animée par une dynamique qui reposera sur une communion d’intérêts, les États gardant encore largement la main mise sur les grandes orientations. Cela présuppose pour ceux qui voudront jouer cette partie en acteurs, d’avoir un</w:t>
      </w:r>
      <w:r>
        <w:rPr>
          <w:rFonts w:ascii="Arial" w:hAnsi="Arial"/>
          <w:snapToGrid w:val="0"/>
          <w:sz w:val="18"/>
        </w:rPr>
        <w:t>e parfaite maîtrise de l’anticipation grâce à une culture du renseignement, mais aussi une capacité d’adaptation et de détermination face au 5ème scénario…celui de la réalité.</w:t>
      </w:r>
    </w:p>
    <w:p w:rsidR="00000000" w:rsidRDefault="00645236">
      <w:pPr>
        <w:jc w:val="right"/>
        <w:rPr>
          <w:rFonts w:ascii="Arial" w:hAnsi="Arial"/>
          <w:i/>
          <w:snapToGrid w:val="0"/>
          <w:sz w:val="18"/>
        </w:rPr>
      </w:pPr>
      <w:r>
        <w:rPr>
          <w:rFonts w:ascii="Arial" w:hAnsi="Arial"/>
          <w:i/>
          <w:snapToGrid w:val="0"/>
          <w:sz w:val="18"/>
        </w:rPr>
        <w:t xml:space="preserve">Chef de bataillon Pierre VERBORG </w:t>
      </w:r>
    </w:p>
    <w:p w:rsidR="00000000" w:rsidRDefault="00645236">
      <w:pPr>
        <w:jc w:val="right"/>
        <w:rPr>
          <w:rFonts w:ascii="Arial" w:hAnsi="Arial"/>
          <w:i/>
          <w:snapToGrid w:val="0"/>
          <w:sz w:val="18"/>
        </w:rPr>
      </w:pPr>
      <w:r>
        <w:rPr>
          <w:rFonts w:ascii="Arial" w:hAnsi="Arial"/>
          <w:i/>
          <w:snapToGrid w:val="0"/>
          <w:sz w:val="18"/>
        </w:rPr>
        <w:t>de la 119e promotion du CSEM</w:t>
      </w:r>
    </w:p>
    <w:p w:rsidR="00000000" w:rsidRDefault="00645236">
      <w:pPr>
        <w:jc w:val="right"/>
        <w:rPr>
          <w:rFonts w:ascii="Arial" w:hAnsi="Arial"/>
          <w:i/>
          <w:snapToGrid w:val="0"/>
          <w:sz w:val="18"/>
        </w:rPr>
      </w:pPr>
      <w:r>
        <w:rPr>
          <w:rFonts w:ascii="Arial" w:hAnsi="Arial"/>
          <w:i/>
          <w:snapToGrid w:val="0"/>
          <w:sz w:val="18"/>
        </w:rPr>
        <w:t>septembre 2006</w:t>
      </w:r>
    </w:p>
    <w:p w:rsidR="00000000" w:rsidRDefault="00645236">
      <w:pPr>
        <w:rPr>
          <w:rFonts w:ascii="Arial" w:hAnsi="Arial"/>
          <w:i/>
          <w:snapToGrid w:val="0"/>
          <w:sz w:val="18"/>
        </w:rPr>
      </w:pPr>
    </w:p>
    <w:p w:rsidR="00000000" w:rsidRDefault="00645236">
      <w:pPr>
        <w:jc w:val="both"/>
        <w:rPr>
          <w:rFonts w:ascii="Arial" w:hAnsi="Arial"/>
          <w:sz w:val="18"/>
        </w:rPr>
        <w:sectPr w:rsidR="00000000">
          <w:headerReference w:type="even" r:id="rId140"/>
          <w:headerReference w:type="default" r:id="rId141"/>
          <w:headerReference w:type="first" r:id="rId142"/>
          <w:footnotePr>
            <w:numRestart w:val="eachSect"/>
          </w:footnotePr>
          <w:pgSz w:w="8420" w:h="11907" w:code="11"/>
          <w:pgMar w:top="1134" w:right="567" w:bottom="1134" w:left="851" w:header="567" w:footer="624" w:gutter="0"/>
          <w:cols w:space="720"/>
          <w:titlePg/>
        </w:sectPr>
      </w:pPr>
    </w:p>
    <w:p w:rsidR="00000000" w:rsidRDefault="00645236">
      <w:pPr>
        <w:pStyle w:val="Titre"/>
        <w:jc w:val="left"/>
        <w:rPr>
          <w:b w:val="0"/>
          <w:sz w:val="18"/>
        </w:rPr>
        <w:sectPr w:rsidR="00000000">
          <w:headerReference w:type="first" r:id="rId143"/>
          <w:footnotePr>
            <w:numRestart w:val="eachSect"/>
          </w:footnotePr>
          <w:pgSz w:w="8420" w:h="11907" w:code="11"/>
          <w:pgMar w:top="1134" w:right="567" w:bottom="1134" w:left="851" w:header="567" w:footer="624" w:gutter="0"/>
          <w:cols w:space="720"/>
          <w:titlePg/>
        </w:sectPr>
      </w:pPr>
    </w:p>
    <w:p w:rsidR="00000000" w:rsidRDefault="00645236">
      <w:pPr>
        <w:pStyle w:val="Titre"/>
        <w:jc w:val="left"/>
        <w:rPr>
          <w:b w:val="0"/>
          <w:sz w:val="18"/>
        </w:rPr>
      </w:pPr>
    </w:p>
    <w:p w:rsidR="00000000" w:rsidRDefault="00645236">
      <w:pPr>
        <w:pStyle w:val="Titre"/>
        <w:jc w:val="right"/>
        <w:rPr>
          <w:rFonts w:ascii="Arial Narrow" w:hAnsi="Arial Narrow"/>
          <w:sz w:val="36"/>
        </w:rPr>
      </w:pPr>
      <w:r>
        <w:rPr>
          <w:rFonts w:ascii="Arial Narrow" w:hAnsi="Arial Narrow"/>
          <w:noProof/>
          <w:sz w:val="18"/>
        </w:rPr>
        <mc:AlternateContent>
          <mc:Choice Requires="wpg">
            <w:drawing>
              <wp:anchor distT="0" distB="0" distL="114300" distR="114300" simplePos="0" relativeHeight="251661312" behindDoc="0" locked="0" layoutInCell="0" allowOverlap="1" wp14:anchorId="2B292E62" wp14:editId="65E52CA2">
                <wp:simplePos x="0" y="0"/>
                <wp:positionH relativeFrom="column">
                  <wp:posOffset>1014095</wp:posOffset>
                </wp:positionH>
                <wp:positionV relativeFrom="paragraph">
                  <wp:posOffset>62865</wp:posOffset>
                </wp:positionV>
                <wp:extent cx="3455035" cy="430530"/>
                <wp:effectExtent l="0" t="0" r="0" b="0"/>
                <wp:wrapNone/>
                <wp:docPr id="42" name="Group 12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55035" cy="430530"/>
                          <a:chOff x="2448" y="1440"/>
                          <a:chExt cx="5441" cy="678"/>
                        </a:xfrm>
                      </wpg:grpSpPr>
                      <wps:wsp>
                        <wps:cNvPr id="43" name="Line 1300"/>
                        <wps:cNvCnPr>
                          <a:cxnSpLocks noChangeAspect="1" noChangeShapeType="1"/>
                        </wps:cNvCnPr>
                        <wps:spPr bwMode="auto">
                          <a:xfrm>
                            <a:off x="2736" y="1955"/>
                            <a:ext cx="5153" cy="1"/>
                          </a:xfrm>
                          <a:prstGeom prst="line">
                            <a:avLst/>
                          </a:prstGeom>
                          <a:noFill/>
                          <a:ln w="38100">
                            <a:solidFill>
                              <a:srgbClr val="FF0000"/>
                            </a:solidFill>
                            <a:round/>
                            <a:headEnd/>
                            <a:tailEnd/>
                          </a:ln>
                          <a:extLst>
                            <a:ext uri="{909E8E84-426E-40DD-AFC4-6F175D3DCCD1}">
                              <a14:hiddenFill xmlns:a14="http://schemas.microsoft.com/office/drawing/2010/main">
                                <a:noFill/>
                              </a14:hiddenFill>
                            </a:ext>
                          </a:extLst>
                        </wps:spPr>
                        <wps:bodyPr/>
                      </wps:wsp>
                      <wps:wsp>
                        <wps:cNvPr id="44" name="Line 1301"/>
                        <wps:cNvCnPr>
                          <a:cxnSpLocks noChangeShapeType="1"/>
                        </wps:cNvCnPr>
                        <wps:spPr bwMode="auto">
                          <a:xfrm>
                            <a:off x="2736" y="1809"/>
                            <a:ext cx="5153" cy="0"/>
                          </a:xfrm>
                          <a:prstGeom prst="line">
                            <a:avLst/>
                          </a:prstGeom>
                          <a:noFill/>
                          <a:ln w="19050">
                            <a:solidFill>
                              <a:srgbClr val="008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5" name="Picture 1302" descr="C:\Mes documents\MODELES\Logos\Insign CESAT .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2448" y="1440"/>
                            <a:ext cx="516" cy="6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CF2F277" id="Group 1299" o:spid="_x0000_s1026" style="position:absolute;margin-left:79.85pt;margin-top:4.95pt;width:272.05pt;height:33.9pt;z-index:251661312" coordorigin="2448,1440" coordsize="5441,6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" o:allowincell="f">
                <v:line id="Line 1300" o:spid="_x0000_s1027" style="position:absolute;visibility:visible;mso-wrap-style:square" from="2736,1955" to="7889,19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" strokecolor="red" strokeweight="3pt">
                  <o:lock v:ext="edit" aspectratio="t"/>
                </v:line>
                <v:line id="Line 1301" o:spid="_x0000_s1028" style="position:absolute;visibility:visible;mso-wrap-style:square" from="2736,1809" to="7889,18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" strokecolor="green" strokeweight="1.5pt"/>
                <v:shape id="Picture 1302" o:spid="_x0000_s1029" type="#_x0000_t75" style="position:absolute;left:2448;top:1440;width:516;height:6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">
                  <v:imagedata r:id="rId8" o:title="Insign CESAT "/>
                </v:shape>
              </v:group>
            </w:pict>
          </mc:Fallback>
        </mc:AlternateContent>
      </w:r>
      <w:r>
        <w:rPr>
          <w:rFonts w:ascii="Arial Narrow" w:hAnsi="Arial Narrow"/>
          <w:sz w:val="36"/>
        </w:rPr>
        <w:t>Précis de l’art de la guerre</w:t>
      </w:r>
      <w:r>
        <w:rPr>
          <w:rStyle w:val="Appelnotedebasdep"/>
          <w:rFonts w:ascii="Arial Narrow" w:hAnsi="Arial Narrow"/>
          <w:sz w:val="36"/>
        </w:rPr>
        <w:footnoteReference w:id="176"/>
      </w:r>
    </w:p>
    <w:p w:rsidR="00000000" w:rsidRDefault="00645236">
      <w:pPr>
        <w:jc w:val="right"/>
        <w:rPr>
          <w:rFonts w:ascii="Arial Narrow" w:hAnsi="Arial Narrow"/>
          <w:sz w:val="18"/>
        </w:rPr>
      </w:pPr>
    </w:p>
    <w:p w:rsidR="00000000" w:rsidRDefault="00645236">
      <w:pPr>
        <w:autoSpaceDE w:val="0"/>
        <w:autoSpaceDN w:val="0"/>
        <w:adjustRightInd w:val="0"/>
        <w:rPr>
          <w:rFonts w:ascii="Arial" w:hAnsi="Arial"/>
          <w:sz w:val="18"/>
        </w:rPr>
      </w:pPr>
    </w:p>
    <w:p w:rsidR="00000000" w:rsidRDefault="00645236">
      <w:pPr>
        <w:autoSpaceDE w:val="0"/>
        <w:autoSpaceDN w:val="0"/>
        <w:adjustRightInd w:val="0"/>
        <w:jc w:val="right"/>
        <w:rPr>
          <w:rFonts w:ascii="Arial Narrow" w:hAnsi="Arial Narrow"/>
          <w:i/>
        </w:rPr>
      </w:pPr>
      <w:r>
        <w:rPr>
          <w:rFonts w:ascii="Arial Narrow" w:hAnsi="Arial Narrow"/>
          <w:i/>
        </w:rPr>
        <w:t>Du Général Antoine-Henri JOMINI</w:t>
      </w:r>
      <w:r>
        <w:rPr>
          <w:rStyle w:val="Appelnotedebasdep"/>
          <w:rFonts w:ascii="Arial Narrow" w:hAnsi="Arial Narrow"/>
          <w:i/>
        </w:rPr>
        <w:footnoteReference w:id="177"/>
      </w:r>
      <w:r>
        <w:rPr>
          <w:rFonts w:ascii="Arial Narrow" w:hAnsi="Arial Narrow"/>
          <w:i/>
        </w:rPr>
        <w:t xml:space="preserve"> (1779 – 1869)</w:t>
      </w:r>
    </w:p>
    <w:p w:rsidR="00000000" w:rsidRDefault="00645236">
      <w:pPr>
        <w:rPr>
          <w:rFonts w:ascii="Arial" w:hAnsi="Arial"/>
          <w:sz w:val="18"/>
        </w:rPr>
      </w:pPr>
    </w:p>
    <w:p w:rsidR="00000000" w:rsidRDefault="00645236">
      <w:pPr>
        <w:autoSpaceDE w:val="0"/>
        <w:autoSpaceDN w:val="0"/>
        <w:adjustRightInd w:val="0"/>
        <w:jc w:val="both"/>
        <w:rPr>
          <w:rFonts w:ascii="Arial" w:hAnsi="Arial"/>
          <w:sz w:val="18"/>
        </w:rPr>
      </w:pPr>
    </w:p>
    <w:p w:rsidR="00000000" w:rsidRDefault="00645236">
      <w:pPr>
        <w:keepNext/>
        <w:framePr w:dropCap="drop" w:lines="4" w:h="751" w:hRule="exact" w:hSpace="57" w:wrap="around" w:vAnchor="text" w:hAnchor="page" w:x="874" w:y="145"/>
        <w:spacing w:line="751" w:lineRule="exact"/>
        <w:jc w:val="both"/>
        <w:rPr>
          <w:rFonts w:ascii="Garamond" w:hAnsi="Garamond"/>
          <w:b/>
          <w:position w:val="-10"/>
          <w:sz w:val="96"/>
        </w:rPr>
      </w:pPr>
      <w:r>
        <w:rPr>
          <w:rFonts w:ascii="Garamond" w:hAnsi="Garamond"/>
          <w:b/>
          <w:position w:val="-10"/>
          <w:sz w:val="96"/>
        </w:rPr>
        <w:t>L’</w:t>
      </w:r>
    </w:p>
    <w:p w:rsidR="00000000" w:rsidRDefault="00645236">
      <w:pPr>
        <w:autoSpaceDE w:val="0"/>
        <w:autoSpaceDN w:val="0"/>
        <w:adjustRightInd w:val="0"/>
        <w:jc w:val="both"/>
        <w:rPr>
          <w:rFonts w:ascii="Arial" w:hAnsi="Arial"/>
          <w:sz w:val="18"/>
        </w:rPr>
      </w:pPr>
    </w:p>
    <w:p w:rsidR="00000000" w:rsidRDefault="00645236">
      <w:pPr>
        <w:autoSpaceDE w:val="0"/>
        <w:autoSpaceDN w:val="0"/>
        <w:adjustRightInd w:val="0"/>
        <w:jc w:val="both"/>
        <w:rPr>
          <w:rFonts w:ascii="Arial" w:hAnsi="Arial"/>
          <w:sz w:val="18"/>
        </w:rPr>
      </w:pPr>
      <w:r>
        <w:rPr>
          <w:rFonts w:ascii="Arial" w:hAnsi="Arial"/>
          <w:sz w:val="18"/>
        </w:rPr>
        <w:t>objectif de Jomini est de donner pour les «parties supérieures» de l’art de la guerre, c’est-à-dire la stratégie, un certain nombre de principes universels. Le principe</w:t>
      </w:r>
      <w:r>
        <w:rPr>
          <w:rFonts w:ascii="Arial" w:hAnsi="Arial"/>
          <w:sz w:val="18"/>
        </w:rPr>
        <w:t xml:space="preserve"> du maintien de l’équilibre doit être, selon lui, la base de la politique en attirant l’attention sur l’équilibre maritime, portion essentielle de la balance politique européenne. Mais à propos des parties purement militaires de l’art de la guerre, Jomini </w:t>
      </w:r>
      <w:r>
        <w:rPr>
          <w:rFonts w:ascii="Arial" w:hAnsi="Arial"/>
          <w:sz w:val="18"/>
        </w:rPr>
        <w:t>prône toujours l’offensive dans les opérations. Ainsi, il dégage un principe fondamental: «il faut attaquer l’ennemi avec la masse de ses forces sur le point décisif» qu’il définit comme le principe régulateur de la guerre.</w:t>
      </w:r>
    </w:p>
    <w:p w:rsidR="00000000" w:rsidRDefault="00645236">
      <w:pPr>
        <w:pStyle w:val="Corpsdetexte"/>
      </w:pPr>
      <w:r>
        <w:t>Le Précis a véritablement fixé l</w:t>
      </w:r>
      <w:r>
        <w:t>e langage militaire en ce qui concerne les opérations. L’ouvrage abonde ainsi en définitions. Jomini distingue six branches dans l’art de la guerre: la politique de la guerre, la stratégie, la grande tactique, la logistique, l’art de l’ingénieur et la tact</w:t>
      </w:r>
      <w:r>
        <w:t>ique de détail.</w:t>
      </w:r>
    </w:p>
    <w:p w:rsidR="00000000" w:rsidRDefault="00645236">
      <w:pPr>
        <w:autoSpaceDE w:val="0"/>
        <w:autoSpaceDN w:val="0"/>
        <w:adjustRightInd w:val="0"/>
        <w:jc w:val="both"/>
        <w:rPr>
          <w:rFonts w:ascii="Arial" w:hAnsi="Arial"/>
          <w:sz w:val="18"/>
        </w:rPr>
      </w:pPr>
      <w:r>
        <w:rPr>
          <w:rFonts w:ascii="Arial" w:hAnsi="Arial"/>
          <w:sz w:val="18"/>
        </w:rPr>
        <w:t>Son ouvrage s’articule ainsi, dans cette édition, en trois parties reprenant les deux premières branches de l’art de la guerre. La première partie décrit la politique de la guerre ou politique diplomatique tandis que la deuxième traite de l</w:t>
      </w:r>
      <w:r>
        <w:rPr>
          <w:rFonts w:ascii="Arial" w:hAnsi="Arial"/>
          <w:sz w:val="18"/>
        </w:rPr>
        <w:t xml:space="preserve">a politique militaire ou philosophie de la guerre. Enfin, la troisième partie définit la stratégie et développe les différentes combinaisons stratégiques. Cette parution de 2001, par contraintes </w:t>
      </w:r>
      <w:r>
        <w:rPr>
          <w:rFonts w:ascii="Arial" w:hAnsi="Arial"/>
          <w:sz w:val="18"/>
        </w:rPr>
        <w:lastRenderedPageBreak/>
        <w:t>éditoriales, n’inclut pas les 3ème et 4ème branches (grande t</w:t>
      </w:r>
      <w:r>
        <w:rPr>
          <w:rFonts w:ascii="Arial" w:hAnsi="Arial"/>
          <w:sz w:val="18"/>
        </w:rPr>
        <w:t>actique et logistique) qui font partie de l’édition originale. Au final, Jomini n’abordera pas les 5ème et 6ème branches (art de l’ingénieur et tactique de détail) pour garder l’aspect synthétique et le plus universel possible à son précis.</w:t>
      </w:r>
    </w:p>
    <w:p w:rsidR="00000000" w:rsidRDefault="00645236">
      <w:pPr>
        <w:autoSpaceDE w:val="0"/>
        <w:autoSpaceDN w:val="0"/>
        <w:adjustRightInd w:val="0"/>
        <w:jc w:val="both"/>
        <w:rPr>
          <w:rFonts w:ascii="Arial" w:hAnsi="Arial"/>
          <w:sz w:val="18"/>
        </w:rPr>
      </w:pPr>
    </w:p>
    <w:p w:rsidR="00000000" w:rsidRDefault="00645236">
      <w:pPr>
        <w:pStyle w:val="Titre1"/>
        <w:rPr>
          <w:sz w:val="20"/>
        </w:rPr>
      </w:pPr>
      <w:r>
        <w:rPr>
          <w:sz w:val="20"/>
        </w:rPr>
        <w:t>La politique d</w:t>
      </w:r>
      <w:r>
        <w:rPr>
          <w:sz w:val="20"/>
        </w:rPr>
        <w:t>e la guerre</w:t>
      </w:r>
    </w:p>
    <w:p w:rsidR="00000000" w:rsidRDefault="00645236">
      <w:pPr>
        <w:autoSpaceDE w:val="0"/>
        <w:autoSpaceDN w:val="0"/>
        <w:adjustRightInd w:val="0"/>
        <w:jc w:val="both"/>
        <w:rPr>
          <w:rFonts w:ascii="Arial" w:hAnsi="Arial"/>
          <w:sz w:val="18"/>
        </w:rPr>
      </w:pPr>
    </w:p>
    <w:p w:rsidR="00000000" w:rsidRDefault="00645236">
      <w:pPr>
        <w:autoSpaceDE w:val="0"/>
        <w:autoSpaceDN w:val="0"/>
        <w:adjustRightInd w:val="0"/>
        <w:jc w:val="both"/>
        <w:rPr>
          <w:rFonts w:ascii="Arial" w:hAnsi="Arial"/>
          <w:sz w:val="18"/>
        </w:rPr>
      </w:pPr>
      <w:r>
        <w:rPr>
          <w:rFonts w:ascii="Arial" w:hAnsi="Arial"/>
          <w:sz w:val="18"/>
        </w:rPr>
        <w:t>La politique de la guerre se compose des combinaisons par lesquelles un homme d’</w:t>
      </w:r>
      <w:r>
        <w:rPr>
          <w:rFonts w:ascii="Arial" w:hAnsi="Arial"/>
          <w:snapToGrid w:val="0"/>
          <w:sz w:val="18"/>
        </w:rPr>
        <w:t>É</w:t>
      </w:r>
      <w:r>
        <w:rPr>
          <w:rFonts w:ascii="Arial" w:hAnsi="Arial"/>
          <w:sz w:val="18"/>
        </w:rPr>
        <w:t>tat doit juger lorsqu’une guerre est convenable, opportune, ou même indispensable, et déterminer les diverses opérations qu’elle nécessitera pour atteindre son bu</w:t>
      </w:r>
      <w:r>
        <w:rPr>
          <w:rFonts w:ascii="Arial" w:hAnsi="Arial"/>
          <w:sz w:val="18"/>
        </w:rPr>
        <w:t>t.</w:t>
      </w:r>
    </w:p>
    <w:p w:rsidR="00000000" w:rsidRDefault="00645236">
      <w:pPr>
        <w:pStyle w:val="Corpsdetexte"/>
      </w:pPr>
      <w:r>
        <w:t xml:space="preserve">Ainsi un </w:t>
      </w:r>
      <w:r>
        <w:rPr>
          <w:snapToGrid w:val="0"/>
        </w:rPr>
        <w:t>É</w:t>
      </w:r>
      <w:r>
        <w:t>tat peut être amené à la guerre pour 9 raisons: revendiquer des droits ou les défendre, satisfaire à de grands intérêts, soutenir des voisins, remplir les stipulations d’alliance, propager des doctrines, étendre son influence, sauver l’indépen</w:t>
      </w:r>
      <w:r>
        <w:t>dance nationale, venger l’honneur ou par manie des conquêtes. La nature des opérations peut notablement en diverger. La guerre pourra se présenter sous différentes combinaisons: la guerre pourra être offensive ou défensive, menée seul ou à plusieurs contre</w:t>
      </w:r>
      <w:r>
        <w:t xml:space="preserve"> un ou plusieurs, comme partie principale ou auxiliaire, dès le début ou au milieu de la lutte, chez soi ou près ou loin, sage ou extravagante, nationale, civile ou religieuse.</w:t>
      </w:r>
    </w:p>
    <w:p w:rsidR="00000000" w:rsidRDefault="00645236">
      <w:pPr>
        <w:autoSpaceDE w:val="0"/>
        <w:autoSpaceDN w:val="0"/>
        <w:adjustRightInd w:val="0"/>
        <w:jc w:val="both"/>
        <w:rPr>
          <w:rFonts w:ascii="Arial" w:hAnsi="Arial"/>
          <w:sz w:val="18"/>
        </w:rPr>
      </w:pPr>
      <w:r>
        <w:rPr>
          <w:rFonts w:ascii="Arial" w:hAnsi="Arial"/>
          <w:sz w:val="18"/>
        </w:rPr>
        <w:t xml:space="preserve">Jomini dégage un certain nombre de règles parmi les combinaisons imposées ou à </w:t>
      </w:r>
      <w:r>
        <w:rPr>
          <w:rFonts w:ascii="Arial" w:hAnsi="Arial"/>
          <w:sz w:val="18"/>
        </w:rPr>
        <w:t>rechercher. Il faudra veiller, par exemple, dans une guerre offensive, à ne pas éveiller la jalousie d’un tiers qui viendrait alors au secours de l’ennemi. Il faut préférer l’offensive car les hostilités portées sur le sol ennemi sont plus avantageuses car</w:t>
      </w:r>
      <w:r>
        <w:rPr>
          <w:rFonts w:ascii="Arial" w:hAnsi="Arial"/>
          <w:sz w:val="18"/>
        </w:rPr>
        <w:t xml:space="preserve"> faites aux dépends de l’adversaire. De même il conviendra si possible d’avoir des alliés surtout si l’adversaire est conséquent, en se rappelant qu’il n’y a pas de petits alliés ni de petits ennemis. Le plus sûr étant de mener une guerre d’intervention da</w:t>
      </w:r>
      <w:r>
        <w:rPr>
          <w:rFonts w:ascii="Arial" w:hAnsi="Arial"/>
          <w:sz w:val="18"/>
        </w:rPr>
        <w:t>ns une lutte déjà engagée, mais avec un contingent respectable pour ne pas être qu’un accessoire. De plus, les interventions lointaines sont très délicates, surtout sans alliés. De surcroît, le maintien de l’équilibre politique doit être la base de la poli</w:t>
      </w:r>
      <w:r>
        <w:rPr>
          <w:rFonts w:ascii="Arial" w:hAnsi="Arial"/>
          <w:sz w:val="18"/>
        </w:rPr>
        <w:t>tique, notamment l’équilibre maritime dans la balance politique européenne.</w:t>
      </w:r>
    </w:p>
    <w:p w:rsidR="00000000" w:rsidRDefault="00645236">
      <w:pPr>
        <w:pStyle w:val="Corpsdetexte"/>
      </w:pPr>
      <w:r>
        <w:t>Jomini cite les engagements de Maurice de Saxe contre Charles Quint en 1552 et du Duc de Savoie contre Louis XIV en 1706 pour illustrer le double avantage décisif à mener une guerr</w:t>
      </w:r>
      <w:r>
        <w:t>e d’intervention au bon moment dans une lutte déjà commencée et à intervenir de toute sa puissance et à proximité de ses frontières pour permettre le plus grand développement possible de ses forces. Il poursuit en soulignant les difficultés à mener une gue</w:t>
      </w:r>
      <w:r>
        <w:t>rre nationale en pays hostile dont la population et les troupes disciplinées agissent sur un territoire accidenté. Jomini conclut par le grand danger d’entreprendre deux guerres à la fois qu’il faut écarter ou modérer par des alliances et le jeu diplomatiq</w:t>
      </w:r>
      <w:r>
        <w:t>ue.</w:t>
      </w:r>
    </w:p>
    <w:p w:rsidR="00000000" w:rsidRDefault="00645236">
      <w:pPr>
        <w:autoSpaceDE w:val="0"/>
        <w:autoSpaceDN w:val="0"/>
        <w:adjustRightInd w:val="0"/>
        <w:jc w:val="both"/>
        <w:rPr>
          <w:rFonts w:ascii="Arial" w:hAnsi="Arial"/>
          <w:sz w:val="18"/>
        </w:rPr>
      </w:pPr>
    </w:p>
    <w:p w:rsidR="00000000" w:rsidRDefault="00645236">
      <w:pPr>
        <w:pStyle w:val="Titre1"/>
        <w:rPr>
          <w:sz w:val="20"/>
        </w:rPr>
      </w:pPr>
      <w:r>
        <w:rPr>
          <w:sz w:val="20"/>
        </w:rPr>
        <w:t>La politique militaire ou philosophie de la guerre</w:t>
      </w:r>
    </w:p>
    <w:p w:rsidR="00000000" w:rsidRDefault="00645236">
      <w:pPr>
        <w:autoSpaceDE w:val="0"/>
        <w:autoSpaceDN w:val="0"/>
        <w:adjustRightInd w:val="0"/>
        <w:jc w:val="both"/>
        <w:rPr>
          <w:rFonts w:ascii="Arial" w:hAnsi="Arial"/>
          <w:sz w:val="18"/>
        </w:rPr>
      </w:pPr>
    </w:p>
    <w:p w:rsidR="00000000" w:rsidRDefault="00645236">
      <w:pPr>
        <w:autoSpaceDE w:val="0"/>
        <w:autoSpaceDN w:val="0"/>
        <w:adjustRightInd w:val="0"/>
        <w:jc w:val="both"/>
        <w:rPr>
          <w:rFonts w:ascii="Arial" w:hAnsi="Arial"/>
          <w:sz w:val="18"/>
        </w:rPr>
      </w:pPr>
      <w:r>
        <w:rPr>
          <w:rFonts w:ascii="Arial" w:hAnsi="Arial"/>
          <w:sz w:val="18"/>
        </w:rPr>
        <w:t>Jomini définit la politique militaire comme les combinaisons morales qui se rattachent aux opérations des armées.</w:t>
      </w:r>
    </w:p>
    <w:p w:rsidR="00000000" w:rsidRDefault="00645236">
      <w:pPr>
        <w:pStyle w:val="Corpsdetexte2"/>
        <w:jc w:val="both"/>
        <w:rPr>
          <w:rFonts w:ascii="Arial" w:hAnsi="Arial"/>
          <w:b w:val="0"/>
          <w:sz w:val="18"/>
        </w:rPr>
      </w:pPr>
      <w:r>
        <w:rPr>
          <w:rFonts w:ascii="Arial" w:hAnsi="Arial"/>
          <w:b w:val="0"/>
          <w:sz w:val="18"/>
        </w:rPr>
        <w:t>Un général et un gouvernement doivent ne rien négliger de la connaissance de ces comb</w:t>
      </w:r>
      <w:r>
        <w:rPr>
          <w:rFonts w:ascii="Arial" w:hAnsi="Arial"/>
          <w:b w:val="0"/>
          <w:sz w:val="18"/>
        </w:rPr>
        <w:t xml:space="preserve">inaisons et doivent les prendre en considération dans leurs plans d’opérations. </w:t>
      </w:r>
      <w:r>
        <w:rPr>
          <w:rFonts w:ascii="Arial" w:hAnsi="Arial"/>
          <w:b w:val="0"/>
          <w:sz w:val="18"/>
        </w:rPr>
        <w:lastRenderedPageBreak/>
        <w:t>Ainsi, il faudra avoir une réelle connaissance de la «statistique» et de la géographie militaires, savoir modérer les passions adverses et «électriser» ses troupes en gardant l</w:t>
      </w:r>
      <w:r>
        <w:rPr>
          <w:rFonts w:ascii="Arial" w:hAnsi="Arial"/>
          <w:b w:val="0"/>
          <w:sz w:val="18"/>
        </w:rPr>
        <w:t>’ordre et la discipline. A ce titre, Jomini définit douze conditions essentielles qui concourent à la perfection d’une armée: recrutement, formation, réserves nationales, troupes et officiers instruits aux manœuvres, discipline, récompenses et émulation, «</w:t>
      </w:r>
      <w:r>
        <w:rPr>
          <w:rFonts w:ascii="Arial" w:hAnsi="Arial"/>
          <w:b w:val="0"/>
          <w:sz w:val="18"/>
        </w:rPr>
        <w:t>armes spéciales » (génie et artillerie), armement supérieur en gardant l’initiative, état-major général, soutien et administration, commandement des armées et haute direction des opérations et, enfin, «excitation» de l’esprit militaire. Toutes ces conditio</w:t>
      </w:r>
      <w:r>
        <w:rPr>
          <w:rFonts w:ascii="Arial" w:hAnsi="Arial"/>
          <w:b w:val="0"/>
          <w:sz w:val="18"/>
        </w:rPr>
        <w:t xml:space="preserve">ns sont nécessaires et leur conservation est à veiller dès le temps de paix; un gouvernement négligeant son armée serait ainsi un gouvernement coupable. Jomini s’intéresse ensuite au bon prince qui doit avoir une formation militaire puis au bon général et </w:t>
      </w:r>
      <w:r>
        <w:rPr>
          <w:rFonts w:ascii="Arial" w:hAnsi="Arial"/>
          <w:b w:val="0"/>
          <w:sz w:val="18"/>
        </w:rPr>
        <w:t>à son choix judicieux avant de terminer sur le nécessaire esprit militaire d’une nation et du haut moral que doit avoir son armée.</w:t>
      </w:r>
    </w:p>
    <w:p w:rsidR="00000000" w:rsidRDefault="00645236">
      <w:pPr>
        <w:autoSpaceDE w:val="0"/>
        <w:autoSpaceDN w:val="0"/>
        <w:adjustRightInd w:val="0"/>
        <w:jc w:val="both"/>
        <w:rPr>
          <w:rFonts w:ascii="Arial" w:hAnsi="Arial"/>
          <w:sz w:val="18"/>
        </w:rPr>
      </w:pPr>
    </w:p>
    <w:p w:rsidR="00000000" w:rsidRDefault="00645236">
      <w:pPr>
        <w:pStyle w:val="Titre1"/>
        <w:rPr>
          <w:sz w:val="20"/>
        </w:rPr>
      </w:pPr>
      <w:r>
        <w:rPr>
          <w:sz w:val="20"/>
        </w:rPr>
        <w:t>La stratégie</w:t>
      </w:r>
    </w:p>
    <w:p w:rsidR="00000000" w:rsidRDefault="00645236">
      <w:pPr>
        <w:autoSpaceDE w:val="0"/>
        <w:autoSpaceDN w:val="0"/>
        <w:adjustRightInd w:val="0"/>
        <w:jc w:val="both"/>
        <w:rPr>
          <w:rFonts w:ascii="Arial" w:hAnsi="Arial"/>
          <w:b/>
          <w:sz w:val="18"/>
        </w:rPr>
      </w:pPr>
    </w:p>
    <w:p w:rsidR="00000000" w:rsidRDefault="00645236">
      <w:pPr>
        <w:pStyle w:val="Corpsdetexte"/>
      </w:pPr>
      <w:r>
        <w:t>Jomini définit la stratégie comme l’art de bien diriger les masses sur le théâtre de la guerre, soit pour l’in</w:t>
      </w:r>
      <w:r>
        <w:t>vasion d’un pays, soit pour la défense du sien.</w:t>
      </w:r>
    </w:p>
    <w:p w:rsidR="00000000" w:rsidRDefault="00645236">
      <w:pPr>
        <w:autoSpaceDE w:val="0"/>
        <w:autoSpaceDN w:val="0"/>
        <w:adjustRightInd w:val="0"/>
        <w:jc w:val="both"/>
        <w:rPr>
          <w:rFonts w:ascii="Arial" w:hAnsi="Arial"/>
          <w:sz w:val="18"/>
        </w:rPr>
      </w:pPr>
    </w:p>
    <w:p w:rsidR="00000000" w:rsidRDefault="00645236">
      <w:pPr>
        <w:autoSpaceDE w:val="0"/>
        <w:autoSpaceDN w:val="0"/>
        <w:adjustRightInd w:val="0"/>
        <w:jc w:val="both"/>
        <w:rPr>
          <w:rFonts w:ascii="Arial" w:hAnsi="Arial"/>
          <w:sz w:val="18"/>
        </w:rPr>
      </w:pPr>
      <w:r>
        <w:rPr>
          <w:rFonts w:ascii="Arial" w:hAnsi="Arial"/>
          <w:noProof/>
          <w:sz w:val="18"/>
        </w:rPr>
        <w:object w:dxaOrig="0" w:dyaOrig="0">
          <v:shape id="_x0000_s3249" type="#_x0000_t75" style="position:absolute;left:0;text-align:left;margin-left:4.7pt;margin-top:5.05pt;width:341.55pt;height:115.75pt;z-index:251642880;visibility:visible;mso-wrap-edited:f" o:allowincell="f" fillcolor="window">
            <v:imagedata r:id="rId144" o:title=""/>
            <w10:wrap side="right"/>
          </v:shape>
          <o:OLEObject Type="Embed" ProgID="Word.Picture.8" ShapeID="_x0000_s3249" DrawAspect="Content" ObjectID="_1534158732" r:id="rId145"/>
        </w:object>
      </w:r>
    </w:p>
    <w:p w:rsidR="00000000" w:rsidRDefault="00645236">
      <w:pPr>
        <w:autoSpaceDE w:val="0"/>
        <w:autoSpaceDN w:val="0"/>
        <w:adjustRightInd w:val="0"/>
        <w:jc w:val="both"/>
        <w:rPr>
          <w:rFonts w:ascii="Arial" w:hAnsi="Arial"/>
          <w:sz w:val="18"/>
        </w:rPr>
      </w:pPr>
    </w:p>
    <w:p w:rsidR="00000000" w:rsidRDefault="00645236">
      <w:pPr>
        <w:autoSpaceDE w:val="0"/>
        <w:autoSpaceDN w:val="0"/>
        <w:adjustRightInd w:val="0"/>
        <w:jc w:val="both"/>
        <w:rPr>
          <w:rFonts w:ascii="Arial" w:hAnsi="Arial"/>
          <w:sz w:val="18"/>
        </w:rPr>
      </w:pPr>
    </w:p>
    <w:p w:rsidR="00000000" w:rsidRDefault="00645236">
      <w:pPr>
        <w:autoSpaceDE w:val="0"/>
        <w:autoSpaceDN w:val="0"/>
        <w:adjustRightInd w:val="0"/>
        <w:jc w:val="both"/>
        <w:rPr>
          <w:rFonts w:ascii="Arial" w:hAnsi="Arial"/>
          <w:sz w:val="18"/>
        </w:rPr>
      </w:pPr>
    </w:p>
    <w:p w:rsidR="00000000" w:rsidRDefault="00645236">
      <w:pPr>
        <w:autoSpaceDE w:val="0"/>
        <w:autoSpaceDN w:val="0"/>
        <w:adjustRightInd w:val="0"/>
        <w:jc w:val="both"/>
        <w:rPr>
          <w:rFonts w:ascii="Arial" w:hAnsi="Arial"/>
          <w:sz w:val="18"/>
        </w:rPr>
      </w:pPr>
    </w:p>
    <w:p w:rsidR="00000000" w:rsidRDefault="00645236">
      <w:pPr>
        <w:autoSpaceDE w:val="0"/>
        <w:autoSpaceDN w:val="0"/>
        <w:adjustRightInd w:val="0"/>
        <w:jc w:val="both"/>
        <w:rPr>
          <w:rFonts w:ascii="Arial" w:hAnsi="Arial"/>
          <w:sz w:val="18"/>
        </w:rPr>
      </w:pPr>
    </w:p>
    <w:p w:rsidR="00000000" w:rsidRDefault="00645236">
      <w:pPr>
        <w:autoSpaceDE w:val="0"/>
        <w:autoSpaceDN w:val="0"/>
        <w:adjustRightInd w:val="0"/>
        <w:jc w:val="both"/>
        <w:rPr>
          <w:rFonts w:ascii="Arial" w:hAnsi="Arial"/>
          <w:sz w:val="18"/>
        </w:rPr>
      </w:pPr>
    </w:p>
    <w:p w:rsidR="00000000" w:rsidRDefault="00645236">
      <w:pPr>
        <w:autoSpaceDE w:val="0"/>
        <w:autoSpaceDN w:val="0"/>
        <w:adjustRightInd w:val="0"/>
        <w:jc w:val="both"/>
        <w:rPr>
          <w:rFonts w:ascii="Arial" w:hAnsi="Arial"/>
          <w:sz w:val="18"/>
        </w:rPr>
      </w:pPr>
    </w:p>
    <w:p w:rsidR="00000000" w:rsidRDefault="00645236">
      <w:pPr>
        <w:autoSpaceDE w:val="0"/>
        <w:autoSpaceDN w:val="0"/>
        <w:adjustRightInd w:val="0"/>
        <w:jc w:val="both"/>
        <w:rPr>
          <w:rFonts w:ascii="Arial" w:hAnsi="Arial"/>
          <w:sz w:val="18"/>
        </w:rPr>
      </w:pPr>
    </w:p>
    <w:p w:rsidR="00000000" w:rsidRDefault="00645236">
      <w:pPr>
        <w:autoSpaceDE w:val="0"/>
        <w:autoSpaceDN w:val="0"/>
        <w:adjustRightInd w:val="0"/>
        <w:jc w:val="both"/>
        <w:rPr>
          <w:rFonts w:ascii="Arial" w:hAnsi="Arial"/>
          <w:sz w:val="18"/>
        </w:rPr>
      </w:pPr>
    </w:p>
    <w:p w:rsidR="00000000" w:rsidRDefault="00645236">
      <w:pPr>
        <w:autoSpaceDE w:val="0"/>
        <w:autoSpaceDN w:val="0"/>
        <w:adjustRightInd w:val="0"/>
        <w:jc w:val="both"/>
        <w:rPr>
          <w:rFonts w:ascii="Arial" w:hAnsi="Arial"/>
          <w:sz w:val="18"/>
        </w:rPr>
      </w:pPr>
    </w:p>
    <w:p w:rsidR="00000000" w:rsidRDefault="00645236">
      <w:pPr>
        <w:autoSpaceDE w:val="0"/>
        <w:autoSpaceDN w:val="0"/>
        <w:adjustRightInd w:val="0"/>
        <w:jc w:val="both"/>
        <w:rPr>
          <w:rFonts w:ascii="Arial" w:hAnsi="Arial"/>
          <w:sz w:val="18"/>
        </w:rPr>
      </w:pPr>
    </w:p>
    <w:p w:rsidR="00000000" w:rsidRDefault="00645236">
      <w:pPr>
        <w:autoSpaceDE w:val="0"/>
        <w:autoSpaceDN w:val="0"/>
        <w:adjustRightInd w:val="0"/>
        <w:jc w:val="both"/>
        <w:rPr>
          <w:rFonts w:ascii="Arial" w:hAnsi="Arial"/>
          <w:sz w:val="18"/>
        </w:rPr>
      </w:pPr>
    </w:p>
    <w:p w:rsidR="00000000" w:rsidRDefault="00645236">
      <w:pPr>
        <w:autoSpaceDE w:val="0"/>
        <w:autoSpaceDN w:val="0"/>
        <w:adjustRightInd w:val="0"/>
        <w:jc w:val="both"/>
        <w:rPr>
          <w:rFonts w:ascii="Arial" w:hAnsi="Arial"/>
          <w:sz w:val="18"/>
        </w:rPr>
      </w:pPr>
    </w:p>
    <w:p w:rsidR="00000000" w:rsidRDefault="00645236">
      <w:pPr>
        <w:autoSpaceDE w:val="0"/>
        <w:autoSpaceDN w:val="0"/>
        <w:adjustRightInd w:val="0"/>
        <w:jc w:val="both"/>
        <w:rPr>
          <w:rFonts w:ascii="Arial" w:hAnsi="Arial"/>
          <w:sz w:val="18"/>
        </w:rPr>
      </w:pPr>
      <w:r>
        <w:rPr>
          <w:rFonts w:ascii="Arial" w:hAnsi="Arial"/>
          <w:sz w:val="18"/>
        </w:rPr>
        <w:t>Le premier moyen d’appliquer ce principe sera de prendre l’initiative des mouvements. D’où la préférence de Jomini pour l’offensive qui sera presque toujours plus avantageuse que la défensive,</w:t>
      </w:r>
      <w:r>
        <w:rPr>
          <w:rFonts w:ascii="Arial" w:hAnsi="Arial"/>
          <w:sz w:val="18"/>
        </w:rPr>
        <w:t xml:space="preserve"> surtout en stratégie. Si la défensive est la nature imposée de la guerre, alors il faudra privilégier la défense active avec des retours offensifs («défense offensive»). Un général d’armée entrant en campagne devra dans un premier temps convenir avec son </w:t>
      </w:r>
      <w:r>
        <w:rPr>
          <w:rFonts w:ascii="Arial" w:hAnsi="Arial"/>
          <w:sz w:val="18"/>
        </w:rPr>
        <w:t>gouvernement de la nature de la guerre (offensive ou défensive…). Il étudiera ensuite le théâtre d’opérations (ou échiquier) de ses entreprises. Puis il choisira avec le chef de l’</w:t>
      </w:r>
      <w:r>
        <w:rPr>
          <w:rFonts w:ascii="Arial" w:hAnsi="Arial"/>
          <w:snapToGrid w:val="0"/>
          <w:sz w:val="18"/>
        </w:rPr>
        <w:t>É</w:t>
      </w:r>
      <w:r>
        <w:rPr>
          <w:rFonts w:ascii="Arial" w:hAnsi="Arial"/>
          <w:sz w:val="18"/>
        </w:rPr>
        <w:t>tat la base d’opérations. Les bases perpendiculaires à celles de l’ennemi s</w:t>
      </w:r>
      <w:r>
        <w:rPr>
          <w:rFonts w:ascii="Arial" w:hAnsi="Arial"/>
          <w:sz w:val="18"/>
        </w:rPr>
        <w:t xml:space="preserve">ont les plus  avantageuses, notamment celles qui sont à deux faces. Le choix de cette base, et plus encore, le but objectif principal qu’on se proposera d’atteindre, contribueront à déterminer la zone d’opérations qu’on adoptera. Le général prendra un </w:t>
      </w:r>
      <w:r>
        <w:rPr>
          <w:rFonts w:ascii="Arial" w:hAnsi="Arial"/>
          <w:sz w:val="18"/>
        </w:rPr>
        <w:lastRenderedPageBreak/>
        <w:t>prem</w:t>
      </w:r>
      <w:r>
        <w:rPr>
          <w:rFonts w:ascii="Arial" w:hAnsi="Arial"/>
          <w:sz w:val="18"/>
        </w:rPr>
        <w:t>ier point objectif et choisira sa ligne d’opérations en conséquence en lui donnant la direction la plus avantageuse.</w:t>
      </w:r>
    </w:p>
    <w:p w:rsidR="00000000" w:rsidRDefault="00645236">
      <w:pPr>
        <w:autoSpaceDE w:val="0"/>
        <w:autoSpaceDN w:val="0"/>
        <w:adjustRightInd w:val="0"/>
        <w:jc w:val="both"/>
        <w:rPr>
          <w:rFonts w:ascii="Arial" w:hAnsi="Arial"/>
          <w:sz w:val="18"/>
        </w:rPr>
      </w:pPr>
      <w:r>
        <w:rPr>
          <w:rFonts w:ascii="Arial" w:hAnsi="Arial"/>
          <w:sz w:val="18"/>
        </w:rPr>
        <w:t>Selon Jomini, la tactique sera l’art de manœuvrer une armée sur le champ de bataille et les diverses formations pour mener les troupes au c</w:t>
      </w:r>
      <w:r>
        <w:rPr>
          <w:rFonts w:ascii="Arial" w:hAnsi="Arial"/>
          <w:sz w:val="18"/>
        </w:rPr>
        <w:t xml:space="preserve">ombat. </w:t>
      </w:r>
    </w:p>
    <w:p w:rsidR="00000000" w:rsidRDefault="00645236">
      <w:pPr>
        <w:autoSpaceDE w:val="0"/>
        <w:autoSpaceDN w:val="0"/>
        <w:adjustRightInd w:val="0"/>
        <w:jc w:val="both"/>
        <w:rPr>
          <w:rFonts w:ascii="Arial" w:hAnsi="Arial"/>
          <w:sz w:val="22"/>
        </w:rPr>
      </w:pPr>
      <w:r>
        <w:rPr>
          <w:rFonts w:ascii="Arial" w:hAnsi="Arial"/>
          <w:sz w:val="18"/>
        </w:rPr>
        <w:t>Aussi la grande tactique comprendra le choix des positions et des lignes de bataille défensives, la défense offensive dans le combat, les différents ordres de bataille pour attaquer, la rencontre, les surprises d’armées, les dispositions, l’attaque</w:t>
      </w:r>
      <w:r>
        <w:rPr>
          <w:rFonts w:ascii="Arial" w:hAnsi="Arial"/>
          <w:sz w:val="18"/>
        </w:rPr>
        <w:t xml:space="preserve"> et les coups de main. La plupart des opérations importantes de la guerre participent à la fois de la stratégie pour la direction à donner à l’action et de la tactique pour la conduite de cette action.</w:t>
      </w:r>
    </w:p>
    <w:p w:rsidR="00000000" w:rsidRDefault="00645236">
      <w:pPr>
        <w:autoSpaceDE w:val="0"/>
        <w:autoSpaceDN w:val="0"/>
        <w:adjustRightInd w:val="0"/>
        <w:jc w:val="both"/>
        <w:rPr>
          <w:rFonts w:ascii="Arial" w:hAnsi="Arial"/>
          <w:sz w:val="18"/>
        </w:rPr>
      </w:pPr>
    </w:p>
    <w:p w:rsidR="00000000" w:rsidRDefault="00645236">
      <w:pPr>
        <w:autoSpaceDE w:val="0"/>
        <w:autoSpaceDN w:val="0"/>
        <w:adjustRightInd w:val="0"/>
        <w:jc w:val="both"/>
        <w:rPr>
          <w:rFonts w:ascii="Arial" w:hAnsi="Arial"/>
          <w:sz w:val="18"/>
        </w:rPr>
      </w:pPr>
      <w:r>
        <w:rPr>
          <w:rFonts w:ascii="Arial" w:hAnsi="Arial"/>
          <w:noProof/>
          <w:sz w:val="18"/>
        </w:rPr>
        <w:drawing>
          <wp:anchor distT="0" distB="0" distL="114300" distR="114300" simplePos="0" relativeHeight="251643904" behindDoc="0" locked="0" layoutInCell="0" allowOverlap="1" wp14:anchorId="23EE242F" wp14:editId="01EEF70B">
            <wp:simplePos x="0" y="0"/>
            <wp:positionH relativeFrom="column">
              <wp:posOffset>53340</wp:posOffset>
            </wp:positionH>
            <wp:positionV relativeFrom="paragraph">
              <wp:posOffset>28575</wp:posOffset>
            </wp:positionV>
            <wp:extent cx="4341495" cy="3167380"/>
            <wp:effectExtent l="0" t="0" r="0" b="0"/>
            <wp:wrapNone/>
            <wp:docPr id="1202" name="Image 1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2"/>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4341495" cy="31673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0000" w:rsidRDefault="00645236">
      <w:pPr>
        <w:autoSpaceDE w:val="0"/>
        <w:autoSpaceDN w:val="0"/>
        <w:adjustRightInd w:val="0"/>
        <w:jc w:val="both"/>
        <w:rPr>
          <w:rFonts w:ascii="Arial" w:hAnsi="Arial"/>
          <w:sz w:val="18"/>
        </w:rPr>
      </w:pPr>
    </w:p>
    <w:p w:rsidR="00000000" w:rsidRDefault="00645236">
      <w:pPr>
        <w:autoSpaceDE w:val="0"/>
        <w:autoSpaceDN w:val="0"/>
        <w:adjustRightInd w:val="0"/>
        <w:jc w:val="both"/>
        <w:rPr>
          <w:rFonts w:ascii="Arial" w:hAnsi="Arial"/>
          <w:sz w:val="18"/>
        </w:rPr>
      </w:pPr>
    </w:p>
    <w:p w:rsidR="00000000" w:rsidRDefault="00645236">
      <w:pPr>
        <w:autoSpaceDE w:val="0"/>
        <w:autoSpaceDN w:val="0"/>
        <w:adjustRightInd w:val="0"/>
        <w:jc w:val="both"/>
        <w:rPr>
          <w:rFonts w:ascii="Arial" w:hAnsi="Arial"/>
          <w:sz w:val="18"/>
        </w:rPr>
      </w:pPr>
    </w:p>
    <w:p w:rsidR="00000000" w:rsidRDefault="00645236">
      <w:pPr>
        <w:autoSpaceDE w:val="0"/>
        <w:autoSpaceDN w:val="0"/>
        <w:adjustRightInd w:val="0"/>
        <w:jc w:val="both"/>
        <w:rPr>
          <w:rFonts w:ascii="Arial" w:hAnsi="Arial"/>
          <w:sz w:val="18"/>
        </w:rPr>
      </w:pPr>
    </w:p>
    <w:p w:rsidR="00000000" w:rsidRDefault="00645236">
      <w:pPr>
        <w:autoSpaceDE w:val="0"/>
        <w:autoSpaceDN w:val="0"/>
        <w:adjustRightInd w:val="0"/>
        <w:jc w:val="both"/>
        <w:rPr>
          <w:rFonts w:ascii="Arial" w:hAnsi="Arial"/>
          <w:sz w:val="18"/>
        </w:rPr>
      </w:pPr>
    </w:p>
    <w:p w:rsidR="00000000" w:rsidRDefault="00645236">
      <w:pPr>
        <w:autoSpaceDE w:val="0"/>
        <w:autoSpaceDN w:val="0"/>
        <w:adjustRightInd w:val="0"/>
        <w:jc w:val="both"/>
        <w:rPr>
          <w:rFonts w:ascii="Arial" w:hAnsi="Arial"/>
          <w:sz w:val="18"/>
        </w:rPr>
      </w:pPr>
    </w:p>
    <w:p w:rsidR="00000000" w:rsidRDefault="00645236">
      <w:pPr>
        <w:autoSpaceDE w:val="0"/>
        <w:autoSpaceDN w:val="0"/>
        <w:adjustRightInd w:val="0"/>
        <w:jc w:val="both"/>
        <w:rPr>
          <w:rFonts w:ascii="Arial" w:hAnsi="Arial"/>
          <w:sz w:val="18"/>
        </w:rPr>
      </w:pPr>
    </w:p>
    <w:p w:rsidR="00000000" w:rsidRDefault="00645236">
      <w:pPr>
        <w:autoSpaceDE w:val="0"/>
        <w:autoSpaceDN w:val="0"/>
        <w:adjustRightInd w:val="0"/>
        <w:jc w:val="both"/>
        <w:rPr>
          <w:rFonts w:ascii="Arial" w:hAnsi="Arial"/>
          <w:sz w:val="18"/>
        </w:rPr>
      </w:pPr>
    </w:p>
    <w:p w:rsidR="00000000" w:rsidRDefault="00645236">
      <w:pPr>
        <w:autoSpaceDE w:val="0"/>
        <w:autoSpaceDN w:val="0"/>
        <w:adjustRightInd w:val="0"/>
        <w:jc w:val="both"/>
        <w:rPr>
          <w:rFonts w:ascii="Arial" w:hAnsi="Arial"/>
          <w:sz w:val="18"/>
        </w:rPr>
      </w:pPr>
    </w:p>
    <w:p w:rsidR="00000000" w:rsidRDefault="00645236">
      <w:pPr>
        <w:autoSpaceDE w:val="0"/>
        <w:autoSpaceDN w:val="0"/>
        <w:adjustRightInd w:val="0"/>
        <w:jc w:val="both"/>
        <w:rPr>
          <w:rFonts w:ascii="Arial" w:hAnsi="Arial"/>
          <w:sz w:val="18"/>
        </w:rPr>
      </w:pPr>
    </w:p>
    <w:p w:rsidR="00000000" w:rsidRDefault="00645236">
      <w:pPr>
        <w:autoSpaceDE w:val="0"/>
        <w:autoSpaceDN w:val="0"/>
        <w:adjustRightInd w:val="0"/>
        <w:jc w:val="both"/>
        <w:rPr>
          <w:rFonts w:ascii="Arial" w:hAnsi="Arial"/>
          <w:sz w:val="18"/>
        </w:rPr>
      </w:pPr>
    </w:p>
    <w:p w:rsidR="00000000" w:rsidRDefault="00645236">
      <w:pPr>
        <w:autoSpaceDE w:val="0"/>
        <w:autoSpaceDN w:val="0"/>
        <w:adjustRightInd w:val="0"/>
        <w:jc w:val="both"/>
        <w:rPr>
          <w:rFonts w:ascii="Arial" w:hAnsi="Arial"/>
          <w:sz w:val="18"/>
        </w:rPr>
      </w:pPr>
    </w:p>
    <w:p w:rsidR="00000000" w:rsidRDefault="00645236">
      <w:pPr>
        <w:autoSpaceDE w:val="0"/>
        <w:autoSpaceDN w:val="0"/>
        <w:adjustRightInd w:val="0"/>
        <w:jc w:val="both"/>
        <w:rPr>
          <w:rFonts w:ascii="Arial" w:hAnsi="Arial"/>
          <w:sz w:val="18"/>
        </w:rPr>
      </w:pPr>
    </w:p>
    <w:p w:rsidR="00000000" w:rsidRDefault="00645236">
      <w:pPr>
        <w:pStyle w:val="Corpsdetexte2"/>
      </w:pPr>
    </w:p>
    <w:p w:rsidR="00000000" w:rsidRDefault="00645236">
      <w:pPr>
        <w:pStyle w:val="Corpsdetexte2"/>
      </w:pPr>
    </w:p>
    <w:p w:rsidR="00000000" w:rsidRDefault="00645236">
      <w:pPr>
        <w:pStyle w:val="Corpsdetexte2"/>
      </w:pPr>
    </w:p>
    <w:p w:rsidR="00000000" w:rsidRDefault="00645236">
      <w:pPr>
        <w:pStyle w:val="Corpsdetexte2"/>
      </w:pPr>
    </w:p>
    <w:p w:rsidR="00000000" w:rsidRDefault="00645236">
      <w:pPr>
        <w:pStyle w:val="Corpsdetexte2"/>
      </w:pPr>
    </w:p>
    <w:p w:rsidR="00000000" w:rsidRDefault="00645236">
      <w:pPr>
        <w:pStyle w:val="Corpsdetexte2"/>
      </w:pPr>
    </w:p>
    <w:p w:rsidR="00000000" w:rsidRDefault="00645236">
      <w:pPr>
        <w:pStyle w:val="Corpsdetexte2"/>
      </w:pPr>
    </w:p>
    <w:p w:rsidR="00000000" w:rsidRDefault="00645236">
      <w:pPr>
        <w:pStyle w:val="Corpsdetexte2"/>
      </w:pPr>
    </w:p>
    <w:p w:rsidR="00000000" w:rsidRDefault="00645236">
      <w:pPr>
        <w:pStyle w:val="Corpsdetexte2"/>
      </w:pPr>
    </w:p>
    <w:p w:rsidR="00000000" w:rsidRDefault="00645236">
      <w:pPr>
        <w:pStyle w:val="Corpsdetexte2"/>
      </w:pPr>
    </w:p>
    <w:p w:rsidR="00000000" w:rsidRDefault="00645236">
      <w:pPr>
        <w:pStyle w:val="Corpsdetexte2"/>
        <w:jc w:val="both"/>
        <w:rPr>
          <w:rFonts w:ascii="Arial" w:hAnsi="Arial"/>
          <w:b w:val="0"/>
          <w:sz w:val="18"/>
        </w:rPr>
      </w:pPr>
      <w:r>
        <w:rPr>
          <w:rFonts w:ascii="Arial" w:hAnsi="Arial"/>
          <w:b w:val="0"/>
          <w:sz w:val="18"/>
        </w:rPr>
        <w:t>Les changements de front str</w:t>
      </w:r>
      <w:r>
        <w:rPr>
          <w:rFonts w:ascii="Arial" w:hAnsi="Arial"/>
          <w:b w:val="0"/>
          <w:sz w:val="18"/>
        </w:rPr>
        <w:t>atégique sont les plus grandes manœuvres importantes. Le choix des lignes d’opérations, dans leur établissement et dans leur direction, est la partie la plus importante de la préparation d’un plan de guerre. «Le grand art de bien diriger ses lignes d’opéra</w:t>
      </w:r>
      <w:r>
        <w:rPr>
          <w:rFonts w:ascii="Arial" w:hAnsi="Arial"/>
          <w:b w:val="0"/>
          <w:sz w:val="18"/>
        </w:rPr>
        <w:t>tions consiste donc (…) à combiner leurs rapports avec les bases et avec les marches de l’armée, de manière à pouvoir s’emparer des communications de l’ennemi sans (…) perdre les siennes» (chap.III, art.21, p193 et art.18, p142). Un des points essentiels d</w:t>
      </w:r>
      <w:r>
        <w:rPr>
          <w:rFonts w:ascii="Arial" w:hAnsi="Arial"/>
          <w:b w:val="0"/>
          <w:sz w:val="18"/>
        </w:rPr>
        <w:t>e la science des marches consiste à savoir bien combiner les mouvements de ses colonnes sur le plus grand front stratégique en les exposant le moins. Le véritable cachet d’un grand capitaine sera alors l’emploi alternatif des mouvements larges et concentri</w:t>
      </w:r>
      <w:r>
        <w:rPr>
          <w:rFonts w:ascii="Arial" w:hAnsi="Arial"/>
          <w:b w:val="0"/>
          <w:sz w:val="18"/>
        </w:rPr>
        <w:t xml:space="preserve">ques en sachant prendre d’avance ses mesures. Il </w:t>
      </w:r>
      <w:r>
        <w:rPr>
          <w:rFonts w:ascii="Arial" w:hAnsi="Arial"/>
          <w:b w:val="0"/>
          <w:sz w:val="18"/>
        </w:rPr>
        <w:lastRenderedPageBreak/>
        <w:t>importe aussi au général de juger de l’opportunité des réserves stratégiques, de leur emplacement (avantage du pivot d’opérations) et des moyens.</w:t>
      </w:r>
    </w:p>
    <w:p w:rsidR="00000000" w:rsidRDefault="00645236">
      <w:pPr>
        <w:autoSpaceDE w:val="0"/>
        <w:autoSpaceDN w:val="0"/>
        <w:adjustRightInd w:val="0"/>
        <w:jc w:val="both"/>
        <w:rPr>
          <w:rFonts w:ascii="Arial" w:hAnsi="Arial"/>
          <w:sz w:val="18"/>
        </w:rPr>
      </w:pPr>
      <w:r>
        <w:rPr>
          <w:rFonts w:ascii="Arial" w:hAnsi="Arial"/>
          <w:sz w:val="18"/>
        </w:rPr>
        <w:t xml:space="preserve">Cependant, même si Jomini dégage un certain nombre d’axiomes </w:t>
      </w:r>
      <w:r>
        <w:rPr>
          <w:rFonts w:ascii="Arial" w:hAnsi="Arial"/>
          <w:sz w:val="18"/>
        </w:rPr>
        <w:t>et de maximes à la suite de ses définitions, il n’en précise pas moins que la guerre ne doit pas être trop méthodique ou compassée: «Moi, je la ferais vive, hardie, impétueuse, peut-être même quelquefois audacieuse…» (chap.III, art.21, p198). Aussi, pour J</w:t>
      </w:r>
      <w:r>
        <w:rPr>
          <w:rFonts w:ascii="Arial" w:hAnsi="Arial"/>
          <w:sz w:val="18"/>
        </w:rPr>
        <w:t>omini, la double condition de la rapidité et de la vivacité dans l’emploi des masses, avec la bonne direction, permet d’obtenir de grands résultats.</w:t>
      </w:r>
    </w:p>
    <w:p w:rsidR="00000000" w:rsidRDefault="00645236">
      <w:pPr>
        <w:autoSpaceDE w:val="0"/>
        <w:autoSpaceDN w:val="0"/>
        <w:adjustRightInd w:val="0"/>
        <w:jc w:val="both"/>
        <w:rPr>
          <w:rFonts w:ascii="Arial" w:hAnsi="Arial"/>
          <w:b/>
          <w:sz w:val="18"/>
        </w:rPr>
      </w:pPr>
      <w:r>
        <w:rPr>
          <w:rFonts w:ascii="Arial" w:hAnsi="Arial"/>
          <w:sz w:val="18"/>
        </w:rPr>
        <w:t>Ainsi, «la guerre dans son ensemble n’est point une science mais un art», avec toute sa poésie et sa métaph</w:t>
      </w:r>
      <w:r>
        <w:rPr>
          <w:rFonts w:ascii="Arial" w:hAnsi="Arial"/>
          <w:sz w:val="18"/>
        </w:rPr>
        <w:t>ysique, mais cela n’empêche pas l’existence de bonnes maximes de guerre qui, à chances égales, pourront procurer la victoire.</w:t>
      </w:r>
    </w:p>
    <w:p w:rsidR="00000000" w:rsidRDefault="00645236">
      <w:pPr>
        <w:autoSpaceDE w:val="0"/>
        <w:autoSpaceDN w:val="0"/>
        <w:adjustRightInd w:val="0"/>
        <w:jc w:val="both"/>
        <w:rPr>
          <w:rFonts w:ascii="Arial" w:hAnsi="Arial"/>
          <w:b/>
          <w:sz w:val="18"/>
        </w:rPr>
      </w:pPr>
    </w:p>
    <w:p w:rsidR="00000000" w:rsidRDefault="00645236">
      <w:pPr>
        <w:autoSpaceDE w:val="0"/>
        <w:autoSpaceDN w:val="0"/>
        <w:adjustRightInd w:val="0"/>
        <w:jc w:val="center"/>
        <w:rPr>
          <w:rFonts w:ascii="Arial" w:hAnsi="Arial"/>
          <w:b/>
          <w:sz w:val="18"/>
        </w:rPr>
      </w:pPr>
      <w:r>
        <w:rPr>
          <w:rFonts w:ascii="Arial" w:hAnsi="Arial"/>
          <w:b/>
          <w:sz w:val="18"/>
        </w:rPr>
        <w:t>*</w:t>
      </w:r>
    </w:p>
    <w:p w:rsidR="00000000" w:rsidRDefault="00645236">
      <w:pPr>
        <w:autoSpaceDE w:val="0"/>
        <w:autoSpaceDN w:val="0"/>
        <w:adjustRightInd w:val="0"/>
        <w:jc w:val="center"/>
        <w:rPr>
          <w:rFonts w:ascii="Arial" w:hAnsi="Arial"/>
          <w:b/>
          <w:sz w:val="18"/>
        </w:rPr>
      </w:pPr>
      <w:r>
        <w:rPr>
          <w:rFonts w:ascii="Arial" w:hAnsi="Arial"/>
          <w:b/>
          <w:sz w:val="18"/>
        </w:rPr>
        <w:t>*   *</w:t>
      </w:r>
    </w:p>
    <w:p w:rsidR="00000000" w:rsidRDefault="00645236">
      <w:pPr>
        <w:autoSpaceDE w:val="0"/>
        <w:autoSpaceDN w:val="0"/>
        <w:adjustRightInd w:val="0"/>
        <w:rPr>
          <w:rFonts w:ascii="Arial" w:hAnsi="Arial"/>
          <w:b/>
          <w:sz w:val="18"/>
        </w:rPr>
      </w:pPr>
    </w:p>
    <w:p w:rsidR="00000000" w:rsidRDefault="00645236">
      <w:pPr>
        <w:autoSpaceDE w:val="0"/>
        <w:autoSpaceDN w:val="0"/>
        <w:adjustRightInd w:val="0"/>
        <w:jc w:val="both"/>
        <w:rPr>
          <w:rFonts w:ascii="Arial" w:hAnsi="Arial"/>
          <w:sz w:val="18"/>
        </w:rPr>
      </w:pPr>
      <w:r>
        <w:rPr>
          <w:rFonts w:ascii="Arial" w:hAnsi="Arial"/>
          <w:sz w:val="18"/>
        </w:rPr>
        <w:t>Jomini a exercé une influence énorme sur toutes les armées d’Europe et d’Amérique de 1815 à 1871. Depuis, il a inspiré u</w:t>
      </w:r>
      <w:r>
        <w:rPr>
          <w:rFonts w:ascii="Arial" w:hAnsi="Arial"/>
          <w:sz w:val="18"/>
        </w:rPr>
        <w:t>n grand nombre de penseurs militaires comme Fisch, le Général Donn A. Starry, père de la doctrine américaine AirLand Battle, l’Amiral Luce et Mahan pour la guerre navale, le futur Maréchal Foch à l’</w:t>
      </w:r>
      <w:r>
        <w:rPr>
          <w:rFonts w:ascii="Arial" w:hAnsi="Arial"/>
          <w:snapToGrid w:val="0"/>
          <w:sz w:val="18"/>
        </w:rPr>
        <w:t>É</w:t>
      </w:r>
      <w:r>
        <w:rPr>
          <w:rFonts w:ascii="Arial" w:hAnsi="Arial"/>
          <w:sz w:val="18"/>
        </w:rPr>
        <w:t>cole Militaire ou le Général Galaktionov pendant la 2</w:t>
      </w:r>
      <w:r>
        <w:rPr>
          <w:rFonts w:ascii="Arial" w:hAnsi="Arial"/>
          <w:sz w:val="18"/>
          <w:vertAlign w:val="superscript"/>
        </w:rPr>
        <w:t>ème</w:t>
      </w:r>
      <w:r>
        <w:rPr>
          <w:rFonts w:ascii="Arial" w:hAnsi="Arial"/>
          <w:sz w:val="18"/>
        </w:rPr>
        <w:t xml:space="preserve"> </w:t>
      </w:r>
      <w:r>
        <w:rPr>
          <w:rFonts w:ascii="Arial" w:hAnsi="Arial"/>
          <w:sz w:val="18"/>
        </w:rPr>
        <w:t>guerre mondiale tout en essuyant également un grand nombre de critiques. Aujourd’hui, de toutes les armées qui l’ont assimilé, l’US Army semble celle qui entretient le plus sa mémoire.</w:t>
      </w:r>
    </w:p>
    <w:p w:rsidR="00000000" w:rsidRDefault="00645236">
      <w:pPr>
        <w:autoSpaceDE w:val="0"/>
        <w:autoSpaceDN w:val="0"/>
        <w:adjustRightInd w:val="0"/>
        <w:jc w:val="both"/>
        <w:rPr>
          <w:rFonts w:ascii="Arial" w:hAnsi="Arial"/>
          <w:sz w:val="18"/>
        </w:rPr>
      </w:pPr>
    </w:p>
    <w:p w:rsidR="00000000" w:rsidRDefault="00645236">
      <w:pPr>
        <w:autoSpaceDE w:val="0"/>
        <w:autoSpaceDN w:val="0"/>
        <w:adjustRightInd w:val="0"/>
        <w:jc w:val="both"/>
        <w:rPr>
          <w:rFonts w:ascii="Arial" w:hAnsi="Arial"/>
          <w:sz w:val="18"/>
        </w:rPr>
      </w:pPr>
      <w:r>
        <w:rPr>
          <w:rFonts w:ascii="Arial" w:hAnsi="Arial"/>
          <w:sz w:val="18"/>
        </w:rPr>
        <w:t>Dans leurs grandes lignes, les principes stratégiques de Jomini ne son</w:t>
      </w:r>
      <w:r>
        <w:rPr>
          <w:rFonts w:ascii="Arial" w:hAnsi="Arial"/>
          <w:sz w:val="18"/>
        </w:rPr>
        <w:t>t tirés que des «chefs-d’œuvre» militaires de Napoléon, les campagnes de 1796-1797 en Italie, celles de Marengo, d’Austerlitz et d’Iéna. Cependant, d’après le professeur Bruno Colson dans la préface de cette édition, le «Précis» semble tempérer les enseign</w:t>
      </w:r>
      <w:r>
        <w:rPr>
          <w:rFonts w:ascii="Arial" w:hAnsi="Arial"/>
          <w:sz w:val="18"/>
        </w:rPr>
        <w:t>ements de la guerre napoléonienne en revenant à une stratégie plus prudente, où l’objectif est l’occupation de territoires plutôt que la destruction de l’armée ennemie.</w:t>
      </w:r>
    </w:p>
    <w:p w:rsidR="00000000" w:rsidRDefault="00645236">
      <w:pPr>
        <w:pStyle w:val="Corpsdetexte"/>
        <w:autoSpaceDE w:val="0"/>
        <w:autoSpaceDN w:val="0"/>
        <w:adjustRightInd w:val="0"/>
        <w:spacing w:after="0"/>
      </w:pPr>
      <w:r>
        <w:t>Dans la lignée de Guibert décrivant les marches d’armée, les ordres de marche et les or</w:t>
      </w:r>
      <w:r>
        <w:t>dres de bataille, une des forces du «Précis» repose sur la définition et la description des bases, lignes, fronts et points et leurs applications sur un théâtre d’opérations permettant de donner un langage militaire commun. Par ses principes et avantages à</w:t>
      </w:r>
      <w:r>
        <w:t xml:space="preserve"> saisir, Jomini nous introduit aux notions de prise d’initiative, de surprise dans la direction d’effort et d’ascendant des forces capable, grâce aux vertus morales du chef et de la troupe, de briser la manœuvre ennemie.</w:t>
      </w:r>
    </w:p>
    <w:p w:rsidR="00000000" w:rsidRDefault="00645236">
      <w:pPr>
        <w:autoSpaceDE w:val="0"/>
        <w:autoSpaceDN w:val="0"/>
        <w:adjustRightInd w:val="0"/>
        <w:jc w:val="both"/>
        <w:rPr>
          <w:rFonts w:ascii="Arial" w:hAnsi="Arial"/>
          <w:sz w:val="18"/>
        </w:rPr>
      </w:pPr>
      <w:r>
        <w:rPr>
          <w:rFonts w:ascii="Arial" w:hAnsi="Arial"/>
          <w:sz w:val="18"/>
        </w:rPr>
        <w:t>On retrouve ainsi les prémices de l</w:t>
      </w:r>
      <w:r>
        <w:rPr>
          <w:rFonts w:ascii="Arial" w:hAnsi="Arial"/>
          <w:sz w:val="18"/>
        </w:rPr>
        <w:t>’effet majeur par une action sur un ennemi en un lieu donné et à un moment donné. A travers cet ouvrage transparaissent également les différentes phases de préparation, d’exécution puis d’exploitation de cet effet majeur.</w:t>
      </w:r>
    </w:p>
    <w:p w:rsidR="00000000" w:rsidRDefault="00645236">
      <w:pPr>
        <w:autoSpaceDE w:val="0"/>
        <w:autoSpaceDN w:val="0"/>
        <w:adjustRightInd w:val="0"/>
        <w:jc w:val="both"/>
        <w:rPr>
          <w:rFonts w:ascii="Arial" w:hAnsi="Arial"/>
          <w:sz w:val="18"/>
        </w:rPr>
      </w:pPr>
    </w:p>
    <w:p w:rsidR="00000000" w:rsidRDefault="00645236">
      <w:pPr>
        <w:autoSpaceDE w:val="0"/>
        <w:autoSpaceDN w:val="0"/>
        <w:adjustRightInd w:val="0"/>
        <w:jc w:val="both"/>
        <w:rPr>
          <w:rFonts w:ascii="Arial" w:hAnsi="Arial"/>
          <w:sz w:val="18"/>
        </w:rPr>
      </w:pPr>
      <w:r>
        <w:rPr>
          <w:rFonts w:ascii="Arial" w:hAnsi="Arial"/>
          <w:sz w:val="18"/>
        </w:rPr>
        <w:t>La numérisation du champ de batai</w:t>
      </w:r>
      <w:r>
        <w:rPr>
          <w:rFonts w:ascii="Arial" w:hAnsi="Arial"/>
          <w:sz w:val="18"/>
        </w:rPr>
        <w:t>lle peut permettre une application du «Précis» de Jomini, tant dans la conceptualisation du théâtre d’opérations et son suivi toujours actualisé en évitant les erreurs capitales, que dans la prise de décision et la réactivité permettant les changements d’e</w:t>
      </w:r>
      <w:r>
        <w:rPr>
          <w:rFonts w:ascii="Arial" w:hAnsi="Arial"/>
          <w:sz w:val="18"/>
        </w:rPr>
        <w:t xml:space="preserve">fforts, les concentrations ou dispersions des masses de forces au meilleur moment et au meilleur endroit. Le principe fondamental, où </w:t>
      </w:r>
      <w:r>
        <w:rPr>
          <w:rFonts w:ascii="Arial" w:hAnsi="Arial"/>
          <w:i/>
          <w:sz w:val="18"/>
        </w:rPr>
        <w:t xml:space="preserve">il s’agit d’attaquer l’ennemi avec la masse de ses forces sur le point décisif, </w:t>
      </w:r>
      <w:r>
        <w:rPr>
          <w:rFonts w:ascii="Arial" w:hAnsi="Arial"/>
          <w:sz w:val="18"/>
        </w:rPr>
        <w:t xml:space="preserve">semble rester encore </w:t>
      </w:r>
      <w:r>
        <w:rPr>
          <w:rFonts w:ascii="Arial" w:hAnsi="Arial"/>
          <w:sz w:val="18"/>
        </w:rPr>
        <w:lastRenderedPageBreak/>
        <w:t>d’actualité en ce déb</w:t>
      </w:r>
      <w:r>
        <w:rPr>
          <w:rFonts w:ascii="Arial" w:hAnsi="Arial"/>
          <w:sz w:val="18"/>
        </w:rPr>
        <w:t>ut du XXI</w:t>
      </w:r>
      <w:r>
        <w:rPr>
          <w:rFonts w:ascii="Arial" w:hAnsi="Arial"/>
          <w:sz w:val="18"/>
          <w:vertAlign w:val="superscript"/>
        </w:rPr>
        <w:t>ème</w:t>
      </w:r>
      <w:r>
        <w:rPr>
          <w:rFonts w:ascii="Arial" w:hAnsi="Arial"/>
          <w:sz w:val="18"/>
        </w:rPr>
        <w:t xml:space="preserve"> siècle. Cependant, l’évolution technologique, bien décrite dans le livre «Perspectives tactiques» du Colonel Guy Hubin, pourrait rendre caduque ce «Précis» si la manœuvre en venait totalement à changer. Mais, dans l’esprit, la notion de masse </w:t>
      </w:r>
      <w:r>
        <w:rPr>
          <w:rFonts w:ascii="Arial" w:hAnsi="Arial"/>
          <w:sz w:val="18"/>
        </w:rPr>
        <w:t>des forces étendue aux capacités sol-sol et air-sol, sans exiger forcément la concentration de nos troupes au sol sur la zone d’opérations, et la recherche d’un point décisif où l’ennemi aurait été concentré ne semble pas s’opposer entièrement aux «Perspec</w:t>
      </w:r>
      <w:r>
        <w:rPr>
          <w:rFonts w:ascii="Arial" w:hAnsi="Arial"/>
          <w:sz w:val="18"/>
        </w:rPr>
        <w:t>tives tactiques».</w:t>
      </w:r>
    </w:p>
    <w:p w:rsidR="00000000" w:rsidRDefault="00645236">
      <w:pPr>
        <w:autoSpaceDE w:val="0"/>
        <w:autoSpaceDN w:val="0"/>
        <w:adjustRightInd w:val="0"/>
        <w:jc w:val="both"/>
        <w:rPr>
          <w:rFonts w:ascii="Arial" w:hAnsi="Arial"/>
          <w:sz w:val="18"/>
        </w:rPr>
      </w:pPr>
    </w:p>
    <w:p w:rsidR="00000000" w:rsidRDefault="00645236">
      <w:pPr>
        <w:pStyle w:val="Corpsdetexte"/>
      </w:pPr>
      <w:r>
        <w:t>Jomini aborde aussi un certain nombre d’aspects comme le besoin d’une chaîne de commandement de temps de guerre effective et permanente dès le temps de paix. Jomini défend ainsi le principe divisionnaire: «L’isolement des troupes par rég</w:t>
      </w:r>
      <w:r>
        <w:t>iments dans les garnisons, est un des plus mauvais systèmes que l’on puisse suivre, et la formation russe et prussienne, par divisions et corps d’armée permanents, semble bien préférable». (chap.II, art.13, p97).Reprenant ses écrits précédents, les finalis</w:t>
      </w:r>
      <w:r>
        <w:t>ant comme dans une clef de voûte de ses recherches militaires, le «Précis de l’art de la guerre» est une œuvre magistrale dans l’histoire de la pensée stratégique qui inspira nombre de «grands capitaines» et stratèges. Clausewitz a cependant critiqué les œ</w:t>
      </w:r>
      <w:r>
        <w:t>uvres antérieures de Jomini condamnant leurs parties synthétiques et leurs prescriptions et règles, inutilisables selon lui, et ne retenant, pour progrès véritable, que les parties analytiques. Le «Précis» a constitué en soi une réponse à Clausewitz, comme</w:t>
      </w:r>
      <w:r>
        <w:t xml:space="preserve"> à d’autres, mais ce premier, décédé en 1831, n’a pas eu la possibilité de le commenter.</w:t>
      </w:r>
    </w:p>
    <w:p w:rsidR="00000000" w:rsidRDefault="00645236">
      <w:pPr>
        <w:pStyle w:val="Corpsdetexte"/>
        <w:autoSpaceDE w:val="0"/>
        <w:autoSpaceDN w:val="0"/>
        <w:adjustRightInd w:val="0"/>
        <w:spacing w:after="0"/>
      </w:pPr>
      <w:r>
        <w:t>Cet excellent ouvrage majeur ne suffit pas à lui-même pour la formation des officiers aux «parties supérieures» de l’art de la guerre. Il constitue cependant une des b</w:t>
      </w:r>
      <w:r>
        <w:t xml:space="preserve">ases solides qui montre qu’un art possède sa part de science et de théorie, ses principes et règles élémentaires, sa part considérable de travail préliminaire pour apprendre et faire ses «gammes», tout en laissant une belle part à l’allant, au moral et au </w:t>
      </w:r>
      <w:r>
        <w:t>génie du chef. Jomini a également eu le mérite de faire ressortir l’importante part de l’étude de l’histoire militaire. L’étude des campagnes et batailles, des guerres napoléoniennes aux guerres israéliennes, en passant par la guerre de sécession, les 1</w:t>
      </w:r>
      <w:r>
        <w:rPr>
          <w:vertAlign w:val="superscript"/>
        </w:rPr>
        <w:t>ère</w:t>
      </w:r>
      <w:r>
        <w:t xml:space="preserve"> et 2</w:t>
      </w:r>
      <w:r>
        <w:rPr>
          <w:vertAlign w:val="superscript"/>
        </w:rPr>
        <w:t>ème</w:t>
      </w:r>
      <w:r>
        <w:t xml:space="preserve"> guerres mondiales ou la guerre de Corée, est ainsi dispensée à l’Académie militaire des États-Unis à West Point dès la formation initiale des cadets… cela n’empêchant pas Patton, en sa statue, de tourner allègrement le dos à l’imposante bibliothèq</w:t>
      </w:r>
      <w:r>
        <w:t>ue de l’USMA.</w:t>
      </w:r>
    </w:p>
    <w:p w:rsidR="00000000" w:rsidRDefault="00645236">
      <w:pPr>
        <w:autoSpaceDE w:val="0"/>
        <w:autoSpaceDN w:val="0"/>
        <w:adjustRightInd w:val="0"/>
        <w:jc w:val="both"/>
        <w:rPr>
          <w:rFonts w:ascii="Arial" w:hAnsi="Arial"/>
          <w:sz w:val="18"/>
        </w:rPr>
      </w:pPr>
    </w:p>
    <w:p w:rsidR="00000000" w:rsidRDefault="00645236">
      <w:pPr>
        <w:autoSpaceDE w:val="0"/>
        <w:autoSpaceDN w:val="0"/>
        <w:adjustRightInd w:val="0"/>
        <w:jc w:val="right"/>
        <w:rPr>
          <w:rFonts w:ascii="Arial" w:hAnsi="Arial"/>
          <w:i/>
          <w:sz w:val="18"/>
        </w:rPr>
      </w:pPr>
      <w:r>
        <w:rPr>
          <w:rFonts w:ascii="Arial" w:hAnsi="Arial"/>
          <w:i/>
          <w:sz w:val="18"/>
        </w:rPr>
        <w:t>Chef d’escadrons Xavier BARTHET</w:t>
      </w:r>
    </w:p>
    <w:p w:rsidR="00000000" w:rsidRDefault="00645236">
      <w:pPr>
        <w:autoSpaceDE w:val="0"/>
        <w:autoSpaceDN w:val="0"/>
        <w:adjustRightInd w:val="0"/>
        <w:jc w:val="right"/>
        <w:rPr>
          <w:rFonts w:ascii="Arial" w:hAnsi="Arial"/>
          <w:i/>
          <w:sz w:val="18"/>
        </w:rPr>
      </w:pPr>
      <w:r>
        <w:rPr>
          <w:rFonts w:ascii="Arial" w:hAnsi="Arial"/>
          <w:i/>
          <w:sz w:val="18"/>
        </w:rPr>
        <w:t>de la 119° promotion du CSEM</w:t>
      </w:r>
    </w:p>
    <w:p w:rsidR="00000000" w:rsidRDefault="00645236">
      <w:pPr>
        <w:autoSpaceDE w:val="0"/>
        <w:autoSpaceDN w:val="0"/>
        <w:adjustRightInd w:val="0"/>
        <w:jc w:val="right"/>
        <w:rPr>
          <w:rFonts w:ascii="Arial" w:hAnsi="Arial"/>
          <w:i/>
          <w:sz w:val="18"/>
        </w:rPr>
      </w:pPr>
    </w:p>
    <w:p w:rsidR="00000000" w:rsidRDefault="00645236">
      <w:pPr>
        <w:autoSpaceDE w:val="0"/>
        <w:autoSpaceDN w:val="0"/>
        <w:adjustRightInd w:val="0"/>
        <w:rPr>
          <w:rFonts w:ascii="Arial" w:hAnsi="Arial"/>
          <w:sz w:val="18"/>
        </w:rPr>
      </w:pPr>
    </w:p>
    <w:p w:rsidR="00000000" w:rsidRDefault="00645236">
      <w:pPr>
        <w:autoSpaceDE w:val="0"/>
        <w:autoSpaceDN w:val="0"/>
        <w:adjustRightInd w:val="0"/>
        <w:rPr>
          <w:rFonts w:ascii="Arial" w:hAnsi="Arial"/>
          <w:sz w:val="18"/>
        </w:rPr>
        <w:sectPr w:rsidR="00000000">
          <w:headerReference w:type="even" r:id="rId147"/>
          <w:headerReference w:type="default" r:id="rId148"/>
          <w:headerReference w:type="first" r:id="rId149"/>
          <w:footnotePr>
            <w:numRestart w:val="eachSect"/>
          </w:footnotePr>
          <w:pgSz w:w="8420" w:h="11907" w:code="11"/>
          <w:pgMar w:top="1134" w:right="567" w:bottom="1134" w:left="851" w:header="567" w:footer="624" w:gutter="0"/>
          <w:cols w:space="720"/>
          <w:titlePg/>
        </w:sectPr>
      </w:pPr>
    </w:p>
    <w:p w:rsidR="00000000" w:rsidRDefault="00645236">
      <w:pPr>
        <w:rPr>
          <w:rFonts w:ascii="Arial" w:hAnsi="Arial"/>
          <w:sz w:val="18"/>
        </w:rPr>
      </w:pPr>
    </w:p>
    <w:p w:rsidR="00000000" w:rsidRDefault="00645236">
      <w:pPr>
        <w:rPr>
          <w:rFonts w:ascii="Arial" w:hAnsi="Arial"/>
          <w:sz w:val="18"/>
        </w:rPr>
      </w:pPr>
    </w:p>
    <w:p w:rsidR="00000000" w:rsidRDefault="00645236">
      <w:pPr>
        <w:rPr>
          <w:rFonts w:ascii="Arial" w:hAnsi="Arial"/>
          <w:sz w:val="18"/>
        </w:rPr>
      </w:pPr>
    </w:p>
    <w:p w:rsidR="00000000" w:rsidRDefault="00645236">
      <w:pPr>
        <w:rPr>
          <w:rFonts w:ascii="Arial" w:hAnsi="Arial"/>
          <w:sz w:val="18"/>
        </w:rPr>
      </w:pPr>
    </w:p>
    <w:p w:rsidR="00000000" w:rsidRDefault="00645236">
      <w:pPr>
        <w:rPr>
          <w:rFonts w:ascii="Arial" w:hAnsi="Arial"/>
          <w:noProof/>
          <w:sz w:val="18"/>
        </w:rPr>
      </w:pPr>
    </w:p>
    <w:p w:rsidR="00000000" w:rsidRDefault="00645236">
      <w:pPr>
        <w:rPr>
          <w:rFonts w:ascii="Arial" w:hAnsi="Arial"/>
          <w:noProof/>
          <w:sz w:val="18"/>
        </w:rPr>
      </w:pPr>
    </w:p>
    <w:p w:rsidR="00000000" w:rsidRDefault="00645236">
      <w:pPr>
        <w:pStyle w:val="Titre9"/>
        <w:ind w:left="1416" w:right="1700" w:firstLine="2"/>
        <w:rPr>
          <w:b w:val="0"/>
          <w:sz w:val="18"/>
        </w:rPr>
      </w:pPr>
      <w:r>
        <w:rPr>
          <w:noProof/>
          <w:sz w:val="18"/>
        </w:rPr>
        <mc:AlternateContent>
          <mc:Choice Requires="wps">
            <w:drawing>
              <wp:anchor distT="0" distB="0" distL="114300" distR="114300" simplePos="0" relativeHeight="251632640" behindDoc="1" locked="0" layoutInCell="0" allowOverlap="1" wp14:anchorId="47881DEA" wp14:editId="4BF06756">
                <wp:simplePos x="0" y="0"/>
                <wp:positionH relativeFrom="column">
                  <wp:posOffset>645795</wp:posOffset>
                </wp:positionH>
                <wp:positionV relativeFrom="paragraph">
                  <wp:posOffset>85725</wp:posOffset>
                </wp:positionV>
                <wp:extent cx="2928620" cy="3931920"/>
                <wp:effectExtent l="0" t="0" r="0" b="0"/>
                <wp:wrapNone/>
                <wp:docPr id="41" name="AutoShape 4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28620" cy="3931920"/>
                        </a:xfrm>
                        <a:prstGeom prst="roundRect">
                          <a:avLst>
                            <a:gd name="adj" fmla="val 16667"/>
                          </a:avLst>
                        </a:prstGeom>
                        <a:solidFill>
                          <a:srgbClr val="DDDDDD"/>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91EB343" id="AutoShape 486" o:spid="_x0000_s1026" style="position:absolute;margin-left:50.85pt;margin-top:6.75pt;width:230.6pt;height:309.6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" o:allowincell="f" fillcolor="#ddd"/>
            </w:pict>
          </mc:Fallback>
        </mc:AlternateContent>
      </w:r>
    </w:p>
    <w:p w:rsidR="00000000" w:rsidRDefault="00645236">
      <w:pPr>
        <w:pStyle w:val="Titre9"/>
        <w:ind w:left="1416" w:right="1700" w:firstLine="2"/>
        <w:rPr>
          <w:b w:val="0"/>
          <w:sz w:val="18"/>
        </w:rPr>
      </w:pPr>
    </w:p>
    <w:p w:rsidR="00000000" w:rsidRDefault="00645236">
      <w:pPr>
        <w:pStyle w:val="Titre9"/>
        <w:ind w:left="1416" w:right="1700" w:firstLine="2"/>
        <w:rPr>
          <w:b w:val="0"/>
          <w:sz w:val="18"/>
        </w:rPr>
      </w:pPr>
    </w:p>
    <w:p w:rsidR="00000000" w:rsidRDefault="00645236">
      <w:pPr>
        <w:pStyle w:val="Titre9"/>
        <w:ind w:left="1416" w:right="1700" w:firstLine="2"/>
        <w:rPr>
          <w:b w:val="0"/>
          <w:sz w:val="18"/>
        </w:rPr>
      </w:pPr>
    </w:p>
    <w:p w:rsidR="00000000" w:rsidRDefault="00645236">
      <w:pPr>
        <w:pStyle w:val="Titre9"/>
        <w:ind w:left="1416" w:right="1700" w:firstLine="2"/>
        <w:rPr>
          <w:sz w:val="18"/>
        </w:rPr>
      </w:pPr>
      <w:r>
        <w:rPr>
          <w:b w:val="0"/>
          <w:sz w:val="18"/>
        </w:rPr>
        <w:t>Directeur de la publication</w:t>
      </w:r>
      <w:r>
        <w:rPr>
          <w:sz w:val="18"/>
        </w:rPr>
        <w:t>:</w:t>
      </w:r>
    </w:p>
    <w:p w:rsidR="00000000" w:rsidRDefault="00645236">
      <w:pPr>
        <w:pStyle w:val="Titre9"/>
        <w:ind w:left="1416" w:right="1700" w:firstLine="285"/>
        <w:rPr>
          <w:sz w:val="18"/>
          <w:lang w:val="en-GB"/>
        </w:rPr>
      </w:pPr>
      <w:r>
        <w:rPr>
          <w:sz w:val="18"/>
          <w:lang w:val="en-GB"/>
        </w:rPr>
        <w:t>GCA (2°s) PIROTH</w:t>
      </w:r>
    </w:p>
    <w:p w:rsidR="00000000" w:rsidRDefault="00645236">
      <w:pPr>
        <w:ind w:left="1983" w:right="1700" w:firstLine="285"/>
        <w:rPr>
          <w:rFonts w:ascii="Arial" w:hAnsi="Arial"/>
          <w:b/>
          <w:sz w:val="18"/>
          <w:lang w:val="en-GB"/>
        </w:rPr>
      </w:pPr>
    </w:p>
    <w:p w:rsidR="00000000" w:rsidRDefault="00645236">
      <w:pPr>
        <w:ind w:left="1983" w:right="1700" w:hanging="565"/>
        <w:rPr>
          <w:rFonts w:ascii="Arial" w:hAnsi="Arial"/>
          <w:b/>
          <w:sz w:val="18"/>
          <w:lang w:val="en-GB"/>
        </w:rPr>
      </w:pPr>
      <w:r>
        <w:rPr>
          <w:rFonts w:ascii="Arial" w:hAnsi="Arial"/>
          <w:sz w:val="18"/>
          <w:lang w:val="en-GB"/>
        </w:rPr>
        <w:t>Comité éditorial</w:t>
      </w:r>
      <w:r>
        <w:rPr>
          <w:rFonts w:ascii="Arial" w:hAnsi="Arial"/>
          <w:b/>
          <w:sz w:val="18"/>
          <w:lang w:val="en-GB"/>
        </w:rPr>
        <w:t xml:space="preserve">: </w:t>
      </w:r>
    </w:p>
    <w:p w:rsidR="00000000" w:rsidRDefault="00645236">
      <w:pPr>
        <w:ind w:left="1701" w:right="1700"/>
        <w:rPr>
          <w:rFonts w:ascii="Arial" w:hAnsi="Arial"/>
          <w:b/>
          <w:sz w:val="18"/>
          <w:lang w:val="en-GB"/>
        </w:rPr>
      </w:pPr>
      <w:r>
        <w:rPr>
          <w:rFonts w:ascii="Arial" w:hAnsi="Arial"/>
          <w:b/>
          <w:sz w:val="18"/>
          <w:lang w:val="en-GB"/>
        </w:rPr>
        <w:t>Gbr DECLETY,</w:t>
      </w:r>
    </w:p>
    <w:p w:rsidR="00000000" w:rsidRDefault="00645236">
      <w:pPr>
        <w:ind w:left="1701" w:right="1700"/>
        <w:rPr>
          <w:rFonts w:ascii="Arial" w:hAnsi="Arial"/>
          <w:b/>
          <w:sz w:val="18"/>
          <w:lang w:val="en-GB"/>
        </w:rPr>
      </w:pPr>
      <w:r>
        <w:rPr>
          <w:rFonts w:ascii="Arial" w:hAnsi="Arial"/>
          <w:b/>
          <w:sz w:val="18"/>
          <w:lang w:val="en-GB"/>
        </w:rPr>
        <w:t>Col BEMELMANS,</w:t>
      </w:r>
    </w:p>
    <w:p w:rsidR="00000000" w:rsidRDefault="00645236">
      <w:pPr>
        <w:ind w:left="1701" w:right="1700"/>
        <w:rPr>
          <w:rFonts w:ascii="Arial" w:hAnsi="Arial"/>
          <w:b/>
          <w:sz w:val="18"/>
          <w:lang w:val="en-GB"/>
        </w:rPr>
      </w:pPr>
      <w:r>
        <w:rPr>
          <w:rFonts w:ascii="Arial" w:hAnsi="Arial"/>
          <w:b/>
          <w:sz w:val="18"/>
          <w:lang w:val="en-GB"/>
        </w:rPr>
        <w:t xml:space="preserve">Col PESQUÉ, </w:t>
      </w:r>
    </w:p>
    <w:p w:rsidR="00000000" w:rsidRDefault="00645236">
      <w:pPr>
        <w:ind w:left="1701" w:right="1700"/>
        <w:rPr>
          <w:rFonts w:ascii="Arial" w:hAnsi="Arial"/>
          <w:b/>
          <w:sz w:val="18"/>
          <w:lang w:val="en-GB"/>
        </w:rPr>
      </w:pPr>
      <w:r>
        <w:rPr>
          <w:rFonts w:ascii="Arial" w:hAnsi="Arial"/>
          <w:b/>
          <w:sz w:val="18"/>
          <w:lang w:val="en-GB"/>
        </w:rPr>
        <w:t>Col (H) MAZEL,</w:t>
      </w:r>
    </w:p>
    <w:p w:rsidR="00000000" w:rsidRDefault="00645236">
      <w:pPr>
        <w:ind w:left="1701" w:right="1700"/>
        <w:rPr>
          <w:rFonts w:ascii="Arial" w:hAnsi="Arial"/>
          <w:b/>
          <w:sz w:val="18"/>
          <w:lang w:val="en-GB"/>
        </w:rPr>
      </w:pPr>
      <w:r>
        <w:rPr>
          <w:rFonts w:ascii="Arial" w:hAnsi="Arial"/>
          <w:b/>
          <w:sz w:val="18"/>
          <w:lang w:val="en-GB"/>
        </w:rPr>
        <w:t>Lcl GERVAIS,</w:t>
      </w:r>
    </w:p>
    <w:p w:rsidR="00000000" w:rsidRDefault="00645236">
      <w:pPr>
        <w:pStyle w:val="Normalcentr"/>
        <w:ind w:firstLine="0"/>
        <w:rPr>
          <w:sz w:val="18"/>
          <w:lang w:val="en-GB"/>
        </w:rPr>
      </w:pPr>
      <w:r>
        <w:rPr>
          <w:sz w:val="18"/>
          <w:lang w:val="en-GB"/>
        </w:rPr>
        <w:t xml:space="preserve">Lcl CHOMEL de JARNIEU, </w:t>
      </w:r>
    </w:p>
    <w:p w:rsidR="00000000" w:rsidRDefault="00645236">
      <w:pPr>
        <w:ind w:left="1701" w:right="1700"/>
        <w:rPr>
          <w:rFonts w:ascii="Arial" w:hAnsi="Arial"/>
          <w:b/>
          <w:sz w:val="18"/>
          <w:lang w:val="en-GB"/>
        </w:rPr>
      </w:pPr>
      <w:r>
        <w:rPr>
          <w:rFonts w:ascii="Arial" w:hAnsi="Arial"/>
          <w:b/>
          <w:sz w:val="18"/>
          <w:lang w:val="en-GB"/>
        </w:rPr>
        <w:t>Ltn (R)</w:t>
      </w:r>
      <w:r>
        <w:rPr>
          <w:rFonts w:ascii="Arial" w:hAnsi="Arial"/>
          <w:b/>
          <w:sz w:val="18"/>
          <w:lang w:val="en-GB"/>
        </w:rPr>
        <w:t xml:space="preserve"> TAILLANDIER</w:t>
      </w:r>
    </w:p>
    <w:p w:rsidR="00000000" w:rsidRDefault="00645236">
      <w:pPr>
        <w:ind w:left="1983" w:right="1700" w:firstLine="285"/>
        <w:rPr>
          <w:rFonts w:ascii="Arial" w:hAnsi="Arial"/>
          <w:b/>
          <w:sz w:val="18"/>
          <w:lang w:val="en-GB"/>
        </w:rPr>
      </w:pPr>
    </w:p>
    <w:p w:rsidR="00000000" w:rsidRDefault="00645236">
      <w:pPr>
        <w:ind w:left="1983" w:right="1700" w:hanging="565"/>
        <w:rPr>
          <w:rFonts w:ascii="Arial" w:hAnsi="Arial"/>
          <w:b/>
          <w:sz w:val="18"/>
        </w:rPr>
      </w:pPr>
      <w:r>
        <w:rPr>
          <w:rFonts w:ascii="Arial" w:hAnsi="Arial"/>
          <w:sz w:val="18"/>
        </w:rPr>
        <w:t>Rédacteur en chef</w:t>
      </w:r>
      <w:r>
        <w:rPr>
          <w:rFonts w:ascii="Arial" w:hAnsi="Arial"/>
          <w:b/>
          <w:sz w:val="18"/>
        </w:rPr>
        <w:t>:</w:t>
      </w:r>
    </w:p>
    <w:p w:rsidR="00000000" w:rsidRDefault="00645236">
      <w:pPr>
        <w:ind w:left="1983" w:right="1700" w:hanging="282"/>
        <w:rPr>
          <w:rFonts w:ascii="Arial" w:hAnsi="Arial"/>
          <w:b/>
          <w:sz w:val="18"/>
        </w:rPr>
      </w:pPr>
      <w:r>
        <w:rPr>
          <w:rFonts w:ascii="Arial" w:hAnsi="Arial"/>
          <w:b/>
          <w:sz w:val="18"/>
        </w:rPr>
        <w:t>Lcl CHOMEL de JARNIEU</w:t>
      </w:r>
    </w:p>
    <w:p w:rsidR="00000000" w:rsidRDefault="00645236">
      <w:pPr>
        <w:ind w:left="1983" w:right="1700" w:firstLine="285"/>
        <w:rPr>
          <w:rFonts w:ascii="Arial" w:hAnsi="Arial"/>
          <w:b/>
          <w:sz w:val="18"/>
        </w:rPr>
      </w:pPr>
    </w:p>
    <w:p w:rsidR="00000000" w:rsidRDefault="00645236">
      <w:pPr>
        <w:ind w:left="1983" w:right="1700" w:hanging="565"/>
        <w:rPr>
          <w:rFonts w:ascii="Arial" w:hAnsi="Arial"/>
          <w:b/>
          <w:sz w:val="18"/>
        </w:rPr>
      </w:pPr>
      <w:r>
        <w:rPr>
          <w:rFonts w:ascii="Arial" w:hAnsi="Arial"/>
          <w:sz w:val="18"/>
        </w:rPr>
        <w:t>Rédacteurs en chef adjoints</w:t>
      </w:r>
      <w:r>
        <w:rPr>
          <w:rFonts w:ascii="Arial" w:hAnsi="Arial"/>
          <w:b/>
          <w:sz w:val="18"/>
        </w:rPr>
        <w:t>:</w:t>
      </w:r>
    </w:p>
    <w:p w:rsidR="00000000" w:rsidRDefault="00645236">
      <w:pPr>
        <w:ind w:left="1983" w:right="1700" w:hanging="282"/>
        <w:rPr>
          <w:rFonts w:ascii="Arial" w:hAnsi="Arial"/>
          <w:b/>
          <w:sz w:val="18"/>
        </w:rPr>
      </w:pPr>
      <w:r>
        <w:rPr>
          <w:rFonts w:ascii="Arial" w:hAnsi="Arial"/>
          <w:b/>
          <w:sz w:val="18"/>
        </w:rPr>
        <w:t>Lcl GERVAIS,</w:t>
      </w:r>
    </w:p>
    <w:p w:rsidR="00000000" w:rsidRDefault="00645236">
      <w:pPr>
        <w:ind w:left="1983" w:right="1700" w:hanging="282"/>
        <w:rPr>
          <w:rFonts w:ascii="Arial" w:hAnsi="Arial"/>
          <w:b/>
          <w:sz w:val="18"/>
        </w:rPr>
      </w:pPr>
      <w:r>
        <w:rPr>
          <w:rFonts w:ascii="Arial" w:hAnsi="Arial"/>
          <w:b/>
          <w:sz w:val="18"/>
        </w:rPr>
        <w:t>Ltn (R) TAILLANDIER</w:t>
      </w:r>
    </w:p>
    <w:p w:rsidR="00000000" w:rsidRDefault="00645236">
      <w:pPr>
        <w:pStyle w:val="Titre8"/>
        <w:ind w:left="1983" w:right="1700" w:firstLine="285"/>
        <w:rPr>
          <w:rFonts w:ascii="Arial" w:hAnsi="Arial"/>
          <w:sz w:val="18"/>
        </w:rPr>
      </w:pPr>
    </w:p>
    <w:p w:rsidR="00000000" w:rsidRDefault="00645236">
      <w:pPr>
        <w:pStyle w:val="Titre8"/>
        <w:ind w:left="1701" w:right="1304" w:hanging="283"/>
        <w:jc w:val="left"/>
        <w:rPr>
          <w:rFonts w:ascii="Arial" w:hAnsi="Arial"/>
          <w:sz w:val="18"/>
        </w:rPr>
      </w:pPr>
      <w:r>
        <w:rPr>
          <w:rFonts w:ascii="Arial" w:hAnsi="Arial"/>
          <w:sz w:val="18"/>
        </w:rPr>
        <w:t>Rédacteur en chef adjoint technique:</w:t>
      </w:r>
    </w:p>
    <w:p w:rsidR="00000000" w:rsidRDefault="00645236">
      <w:pPr>
        <w:pStyle w:val="Titre8"/>
        <w:ind w:left="1983" w:right="1700" w:hanging="282"/>
        <w:jc w:val="left"/>
        <w:rPr>
          <w:rFonts w:ascii="Arial" w:hAnsi="Arial"/>
          <w:b/>
          <w:sz w:val="18"/>
        </w:rPr>
      </w:pPr>
      <w:r>
        <w:rPr>
          <w:rFonts w:ascii="Arial" w:hAnsi="Arial"/>
          <w:b/>
          <w:sz w:val="18"/>
        </w:rPr>
        <w:t>Col (H) MAZEL</w:t>
      </w:r>
    </w:p>
    <w:p w:rsidR="00000000" w:rsidRDefault="00645236">
      <w:pPr>
        <w:ind w:left="1983" w:right="1700" w:firstLine="285"/>
        <w:rPr>
          <w:rFonts w:ascii="Arial" w:hAnsi="Arial"/>
          <w:sz w:val="22"/>
        </w:rPr>
      </w:pPr>
    </w:p>
    <w:p w:rsidR="00000000" w:rsidRDefault="00645236">
      <w:pPr>
        <w:ind w:left="1701" w:right="1700" w:hanging="283"/>
        <w:rPr>
          <w:rFonts w:ascii="Arial" w:hAnsi="Arial"/>
          <w:sz w:val="18"/>
        </w:rPr>
      </w:pPr>
      <w:r>
        <w:rPr>
          <w:rFonts w:ascii="Arial" w:hAnsi="Arial"/>
          <w:sz w:val="18"/>
        </w:rPr>
        <w:t xml:space="preserve">Site intraterre: </w:t>
      </w:r>
      <w:hyperlink r:id="rId150" w:history="1">
        <w:r>
          <w:rPr>
            <w:rStyle w:val="Lienhypertexte"/>
            <w:rFonts w:ascii="Arial" w:hAnsi="Arial"/>
            <w:sz w:val="18"/>
          </w:rPr>
          <w:t>www.cesat.terre</w:t>
        </w:r>
        <w:r>
          <w:rPr>
            <w:rStyle w:val="Lienhypertexte"/>
            <w:rFonts w:ascii="Arial" w:hAnsi="Arial"/>
            <w:sz w:val="18"/>
          </w:rPr>
          <w:t>.defense.gouv.fr</w:t>
        </w:r>
      </w:hyperlink>
      <w:r>
        <w:rPr>
          <w:rFonts w:ascii="Arial" w:hAnsi="Arial"/>
          <w:sz w:val="18"/>
        </w:rPr>
        <w:t xml:space="preserve"> </w:t>
      </w:r>
    </w:p>
    <w:p w:rsidR="00000000" w:rsidRDefault="00645236">
      <w:pPr>
        <w:ind w:left="1983" w:right="1700" w:hanging="282"/>
        <w:rPr>
          <w:rFonts w:ascii="Arial" w:hAnsi="Arial"/>
          <w:sz w:val="18"/>
        </w:rPr>
      </w:pPr>
      <w:r>
        <w:rPr>
          <w:rFonts w:ascii="Arial" w:hAnsi="Arial"/>
          <w:sz w:val="18"/>
        </w:rPr>
        <w:t>(rubrique publications)</w:t>
      </w:r>
    </w:p>
    <w:p w:rsidR="00000000" w:rsidRDefault="00645236">
      <w:pPr>
        <w:ind w:left="567" w:right="1700"/>
        <w:rPr>
          <w:rFonts w:ascii="Arial" w:hAnsi="Arial"/>
          <w:sz w:val="22"/>
        </w:rPr>
      </w:pPr>
    </w:p>
    <w:p w:rsidR="00000000" w:rsidRDefault="00645236">
      <w:pPr>
        <w:ind w:left="567" w:right="1700"/>
        <w:rPr>
          <w:rFonts w:ascii="Arial" w:hAnsi="Arial"/>
          <w:noProof/>
          <w:sz w:val="22"/>
        </w:rPr>
      </w:pPr>
    </w:p>
    <w:p w:rsidR="00000000" w:rsidRDefault="00645236">
      <w:pPr>
        <w:ind w:left="567" w:right="1700"/>
        <w:rPr>
          <w:rFonts w:ascii="Arial" w:hAnsi="Arial"/>
          <w:noProof/>
          <w:sz w:val="22"/>
        </w:rPr>
      </w:pPr>
    </w:p>
    <w:p w:rsidR="00000000" w:rsidRDefault="00645236">
      <w:pPr>
        <w:ind w:left="567" w:right="1700"/>
        <w:rPr>
          <w:rFonts w:ascii="Arial" w:hAnsi="Arial"/>
          <w:noProof/>
          <w:sz w:val="22"/>
        </w:rPr>
      </w:pPr>
    </w:p>
    <w:p w:rsidR="00000000" w:rsidRDefault="00645236"/>
    <w:p w:rsidR="00000000" w:rsidRDefault="00645236">
      <w:pPr>
        <w:pStyle w:val="En-tte"/>
        <w:tabs>
          <w:tab w:val="clear" w:pos="4536"/>
          <w:tab w:val="clear" w:pos="9072"/>
        </w:tabs>
        <w:jc w:val="both"/>
        <w:rPr>
          <w:rFonts w:ascii="Arial" w:hAnsi="Arial"/>
          <w:sz w:val="18"/>
        </w:rPr>
      </w:pPr>
    </w:p>
    <w:sectPr w:rsidR="00000000">
      <w:headerReference w:type="even" r:id="rId151"/>
      <w:headerReference w:type="default" r:id="rId152"/>
      <w:footerReference w:type="default" r:id="rId153"/>
      <w:headerReference w:type="first" r:id="rId154"/>
      <w:footerReference w:type="first" r:id="rId155"/>
      <w:footnotePr>
        <w:numRestart w:val="eachSect"/>
      </w:footnotePr>
      <w:pgSz w:w="8420" w:h="11907" w:code="11"/>
      <w:pgMar w:top="1134" w:right="567" w:bottom="1134" w:left="851" w:header="567" w:footer="624"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00000" w:rsidRDefault="00645236">
      <w:r>
        <w:separator/>
      </w:r>
    </w:p>
  </w:endnote>
  <w:endnote w:type="continuationSeparator" w:id="0">
    <w:p w:rsidR="00000000" w:rsidRDefault="0064523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MS Mincho">
    <w:altName w:val="Yu Gothic UI"/>
    <w:panose1 w:val="02020609040205080304"/>
    <w:charset w:val="80"/>
    <w:family w:val="modern"/>
    <w:pitch w:val="fixed"/>
    <w:sig w:usb0="E00002FF" w:usb1="6AC7FDFB" w:usb2="00000012" w:usb3="00000000" w:csb0="0002009F" w:csb1="00000000"/>
  </w:font>
  <w:font w:name="Garamond">
    <w:panose1 w:val="02020404030301010803"/>
    <w:charset w:val="00"/>
    <w:family w:val="roman"/>
    <w:pitch w:val="variable"/>
    <w:sig w:usb0="00000287" w:usb1="00000000" w:usb2="00000000" w:usb3="00000000" w:csb0="0000009F" w:csb1="00000000"/>
  </w:font>
  <w:font w:name="Palatino Linotype">
    <w:panose1 w:val="02040502050505030304"/>
    <w:charset w:val="00"/>
    <w:family w:val="roman"/>
    <w:pitch w:val="variable"/>
    <w:sig w:usb0="E0000287" w:usb1="40000013" w:usb2="00000000" w:usb3="00000000" w:csb0="0000019F" w:csb1="00000000"/>
  </w:font>
  <w:font w:name="Calibri Light">
    <w:panose1 w:val="020F0302020204030204"/>
    <w:charset w:val="00"/>
    <w:family w:val="swiss"/>
    <w:pitch w:val="variable"/>
    <w:sig w:usb0="A00002EF" w:usb1="4000207B" w:usb2="00000000" w:usb3="00000000" w:csb0="0000019F" w:csb1="00000000"/>
  </w:font>
  <w:font w:name="Calibri">
    <w:panose1 w:val="020F0502020204030204"/>
    <w:charset w:val="00"/>
    <w:family w:val="swiss"/>
    <w:pitch w:val="variable"/>
    <w:sig w:usb0="E10002FF" w:usb1="4000ACFF" w:usb2="00000009"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00000" w:rsidRDefault="00645236">
    <w:pPr>
      <w:pStyle w:val="Pieddepage"/>
      <w:ind w:right="360"/>
      <w:rPr>
        <w:rFonts w:ascii="Arial Narrow" w:hAnsi="Arial Narrow"/>
        <w:b/>
        <w:sz w:val="24"/>
      </w:rPr>
    </w:pPr>
    <w:r>
      <w:rPr>
        <w:rStyle w:val="Numrodepage"/>
        <w:rFonts w:ascii="Arial Narrow" w:hAnsi="Arial Narrow"/>
        <w:b/>
        <w:sz w:val="24"/>
      </w:rPr>
      <w:fldChar w:fldCharType="begin"/>
    </w:r>
    <w:r>
      <w:rPr>
        <w:rStyle w:val="Numrodepage"/>
        <w:rFonts w:ascii="Arial Narrow" w:hAnsi="Arial Narrow"/>
        <w:b/>
        <w:sz w:val="24"/>
      </w:rPr>
      <w:instrText xml:space="preserve"> PAGE </w:instrText>
    </w:r>
    <w:r>
      <w:rPr>
        <w:rStyle w:val="Numrodepage"/>
        <w:rFonts w:ascii="Arial Narrow" w:hAnsi="Arial Narrow"/>
        <w:b/>
        <w:sz w:val="24"/>
      </w:rPr>
      <w:fldChar w:fldCharType="separate"/>
    </w:r>
    <w:r>
      <w:rPr>
        <w:rStyle w:val="Numrodepage"/>
        <w:rFonts w:ascii="Arial Narrow" w:hAnsi="Arial Narrow"/>
        <w:b/>
        <w:noProof/>
        <w:sz w:val="24"/>
      </w:rPr>
      <w:t>12</w:t>
    </w:r>
    <w:r>
      <w:rPr>
        <w:rStyle w:val="Numrodepage"/>
        <w:rFonts w:ascii="Arial Narrow" w:hAnsi="Arial Narrow"/>
        <w:b/>
        <w:sz w:val="24"/>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00000" w:rsidRDefault="00645236">
    <w:pPr>
      <w:pStyle w:val="Pieddepage"/>
      <w:ind w:right="56" w:firstLine="360"/>
      <w:jc w:val="right"/>
      <w:rPr>
        <w:rFonts w:ascii="Arial Narrow" w:hAnsi="Arial Narrow"/>
        <w:b/>
        <w:sz w:val="24"/>
      </w:rPr>
    </w:pPr>
    <w:r>
      <w:rPr>
        <w:rStyle w:val="Numrodepage"/>
        <w:rFonts w:ascii="Arial Narrow" w:hAnsi="Arial Narrow"/>
        <w:b/>
        <w:sz w:val="24"/>
      </w:rPr>
      <w:fldChar w:fldCharType="begin"/>
    </w:r>
    <w:r>
      <w:rPr>
        <w:rStyle w:val="Numrodepage"/>
        <w:rFonts w:ascii="Arial Narrow" w:hAnsi="Arial Narrow"/>
        <w:b/>
        <w:sz w:val="24"/>
      </w:rPr>
      <w:instrText xml:space="preserve"> PAGE </w:instrText>
    </w:r>
    <w:r>
      <w:rPr>
        <w:rStyle w:val="Numrodepage"/>
        <w:rFonts w:ascii="Arial Narrow" w:hAnsi="Arial Narrow"/>
        <w:b/>
        <w:sz w:val="24"/>
      </w:rPr>
      <w:fldChar w:fldCharType="separate"/>
    </w:r>
    <w:r>
      <w:rPr>
        <w:rStyle w:val="Numrodepage"/>
        <w:rFonts w:ascii="Arial Narrow" w:hAnsi="Arial Narrow"/>
        <w:b/>
        <w:noProof/>
        <w:sz w:val="24"/>
      </w:rPr>
      <w:t>11</w:t>
    </w:r>
    <w:r>
      <w:rPr>
        <w:rStyle w:val="Numrodepage"/>
        <w:rFonts w:ascii="Arial Narrow" w:hAnsi="Arial Narrow"/>
        <w:b/>
        <w:sz w:val="24"/>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00000" w:rsidRDefault="00645236">
    <w:pPr>
      <w:pStyle w:val="Pieddepage"/>
      <w:rPr>
        <w:rFonts w:ascii="Arial Narrow" w:hAnsi="Arial Narrow"/>
        <w:b/>
        <w:sz w:val="24"/>
      </w:rPr>
    </w:pPr>
    <w:r>
      <w:rPr>
        <w:rStyle w:val="Numrodepage"/>
        <w:rFonts w:ascii="Arial Narrow" w:hAnsi="Arial Narrow"/>
        <w:b/>
        <w:sz w:val="24"/>
      </w:rPr>
      <w:fldChar w:fldCharType="begin"/>
    </w:r>
    <w:r>
      <w:rPr>
        <w:rStyle w:val="Numrodepage"/>
        <w:rFonts w:ascii="Arial Narrow" w:hAnsi="Arial Narrow"/>
        <w:b/>
        <w:sz w:val="24"/>
      </w:rPr>
      <w:instrText xml:space="preserve"> PAGE </w:instrText>
    </w:r>
    <w:r>
      <w:rPr>
        <w:rStyle w:val="Numrodepage"/>
        <w:rFonts w:ascii="Arial Narrow" w:hAnsi="Arial Narrow"/>
        <w:b/>
        <w:sz w:val="24"/>
      </w:rPr>
      <w:fldChar w:fldCharType="separate"/>
    </w:r>
    <w:r>
      <w:rPr>
        <w:rStyle w:val="Numrodepage"/>
        <w:rFonts w:ascii="Arial Narrow" w:hAnsi="Arial Narrow"/>
        <w:b/>
        <w:noProof/>
        <w:sz w:val="24"/>
      </w:rPr>
      <w:t>1</w:t>
    </w:r>
    <w:r>
      <w:rPr>
        <w:rStyle w:val="Numrodepage"/>
        <w:rFonts w:ascii="Arial Narrow" w:hAnsi="Arial Narrow"/>
        <w:b/>
        <w:sz w:val="24"/>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00000" w:rsidRDefault="00645236">
    <w:pPr>
      <w:pStyle w:val="Pieddepage"/>
      <w:rPr>
        <w:rFonts w:ascii="Arial Narrow" w:hAnsi="Arial Narrow"/>
        <w:b/>
        <w:sz w:val="24"/>
      </w:rPr>
    </w:pPr>
    <w:r>
      <w:rPr>
        <w:rStyle w:val="Numrodepage"/>
        <w:rFonts w:ascii="Arial Narrow" w:hAnsi="Arial Narrow"/>
        <w:b/>
        <w:sz w:val="24"/>
      </w:rPr>
      <w:fldChar w:fldCharType="begin"/>
    </w:r>
    <w:r>
      <w:rPr>
        <w:rStyle w:val="Numrodepage"/>
        <w:rFonts w:ascii="Arial Narrow" w:hAnsi="Arial Narrow"/>
        <w:b/>
        <w:sz w:val="24"/>
      </w:rPr>
      <w:instrText xml:space="preserve"> PAGE </w:instrText>
    </w:r>
    <w:r>
      <w:rPr>
        <w:rStyle w:val="Numrodepage"/>
        <w:rFonts w:ascii="Arial Narrow" w:hAnsi="Arial Narrow"/>
        <w:b/>
        <w:sz w:val="24"/>
      </w:rPr>
      <w:fldChar w:fldCharType="separate"/>
    </w:r>
    <w:r>
      <w:rPr>
        <w:rStyle w:val="Numrodepage"/>
        <w:rFonts w:ascii="Arial Narrow" w:hAnsi="Arial Narrow"/>
        <w:b/>
        <w:noProof/>
        <w:sz w:val="24"/>
      </w:rPr>
      <w:t>7</w:t>
    </w:r>
    <w:r>
      <w:rPr>
        <w:rStyle w:val="Numrodepage"/>
        <w:rFonts w:ascii="Arial Narrow" w:hAnsi="Arial Narrow"/>
        <w:b/>
        <w:sz w:val="24"/>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00000" w:rsidRDefault="00645236">
    <w:pPr>
      <w:pStyle w:val="Pieddepage"/>
      <w:ind w:right="56" w:firstLine="360"/>
      <w:jc w:val="right"/>
      <w:rPr>
        <w:rFonts w:ascii="Arial Narrow" w:hAnsi="Arial Narrow"/>
        <w:b/>
        <w:sz w:val="24"/>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00000" w:rsidRDefault="00645236">
    <w:pPr>
      <w:pStyle w:val="Pieddepage"/>
      <w:rPr>
        <w:rFonts w:ascii="Arial Narrow" w:hAnsi="Arial Narrow"/>
        <w:b/>
        <w:sz w:val="2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00000" w:rsidRDefault="00645236">
      <w:r>
        <w:separator/>
      </w:r>
    </w:p>
  </w:footnote>
  <w:footnote w:type="continuationSeparator" w:id="0">
    <w:p w:rsidR="00000000" w:rsidRDefault="00645236">
      <w:r>
        <w:continuationSeparator/>
      </w:r>
    </w:p>
  </w:footnote>
  <w:footnote w:id="1">
    <w:p w:rsidR="00000000" w:rsidRDefault="00645236">
      <w:pPr>
        <w:pStyle w:val="NotedebasdepageftFootnoteTextChar"/>
        <w:rPr>
          <w:rFonts w:ascii="Arial" w:hAnsi="Arial"/>
          <w:sz w:val="18"/>
        </w:rPr>
      </w:pPr>
      <w:r>
        <w:rPr>
          <w:rStyle w:val="Appelnotedebasdep"/>
          <w:rFonts w:ascii="Arial" w:hAnsi="Arial"/>
          <w:b/>
          <w:sz w:val="18"/>
        </w:rPr>
        <w:footnoteRef/>
      </w:r>
      <w:r>
        <w:rPr>
          <w:rFonts w:ascii="Arial" w:hAnsi="Arial"/>
          <w:b/>
          <w:sz w:val="18"/>
        </w:rPr>
        <w:t xml:space="preserve"> Comme son nom l’indique, cette rubrique comporte des articles qui n’engagent que leurs auteurs.</w:t>
      </w:r>
    </w:p>
  </w:footnote>
  <w:footnote w:id="2">
    <w:p w:rsidR="00000000" w:rsidRDefault="00645236">
      <w:pPr>
        <w:pStyle w:val="Notedebasdepage"/>
        <w:rPr>
          <w:rFonts w:ascii="Arial" w:hAnsi="Arial"/>
          <w:sz w:val="16"/>
        </w:rPr>
      </w:pPr>
      <w:r>
        <w:rPr>
          <w:rStyle w:val="Appeldenotedefin"/>
          <w:rFonts w:ascii="Arial" w:hAnsi="Arial"/>
          <w:sz w:val="16"/>
        </w:rPr>
        <w:footnoteRef/>
      </w:r>
      <w:r>
        <w:rPr>
          <w:rStyle w:val="Appelnotedebasdep"/>
        </w:rPr>
        <w:t xml:space="preserve"> </w:t>
      </w:r>
      <w:r>
        <w:rPr>
          <w:rFonts w:ascii="Arial" w:hAnsi="Arial"/>
          <w:sz w:val="16"/>
        </w:rPr>
        <w:t>Les citations suivantes sont extraites de la traduction française parue chez Hinrichschen et Cie en 1884.</w:t>
      </w:r>
    </w:p>
  </w:footnote>
  <w:footnote w:id="3">
    <w:p w:rsidR="00000000" w:rsidRDefault="00645236">
      <w:pPr>
        <w:pStyle w:val="Notedebasdepage"/>
        <w:rPr>
          <w:rFonts w:ascii="Arial" w:hAnsi="Arial"/>
          <w:sz w:val="16"/>
        </w:rPr>
      </w:pPr>
      <w:r>
        <w:rPr>
          <w:rStyle w:val="Appeldenotedefin"/>
          <w:rFonts w:ascii="Arial" w:hAnsi="Arial"/>
          <w:sz w:val="16"/>
        </w:rPr>
        <w:footnoteRef/>
      </w:r>
      <w:r>
        <w:rPr>
          <w:rFonts w:ascii="Arial" w:hAnsi="Arial"/>
          <w:sz w:val="16"/>
        </w:rPr>
        <w:t xml:space="preserve"> Souligné par Goltz.</w:t>
      </w:r>
    </w:p>
  </w:footnote>
  <w:footnote w:id="4">
    <w:p w:rsidR="00000000" w:rsidRDefault="00645236">
      <w:pPr>
        <w:pStyle w:val="NotedebasdepageftFootnoteTextChar"/>
        <w:rPr>
          <w:rStyle w:val="Appelnotedebasdep"/>
        </w:rPr>
      </w:pPr>
      <w:r>
        <w:rPr>
          <w:rStyle w:val="Appelnotedebasdep"/>
        </w:rPr>
        <w:footnoteRef/>
      </w:r>
      <w:r>
        <w:rPr>
          <w:rStyle w:val="Appelnotedebasdep"/>
        </w:rPr>
        <w:t xml:space="preserve"> </w:t>
      </w:r>
      <w:r>
        <w:rPr>
          <w:rStyle w:val="Appelnotedebasdep"/>
          <w:rFonts w:ascii="Arial" w:hAnsi="Arial"/>
          <w:sz w:val="16"/>
          <w:vertAlign w:val="baseline"/>
        </w:rPr>
        <w:t>Souligné par nous.</w:t>
      </w:r>
    </w:p>
  </w:footnote>
  <w:footnote w:id="5">
    <w:p w:rsidR="00000000" w:rsidRDefault="00645236">
      <w:pPr>
        <w:pStyle w:val="Notedebasdepage"/>
        <w:rPr>
          <w:rStyle w:val="Appelnotedebasdep"/>
          <w:rFonts w:ascii="Arial" w:hAnsi="Arial"/>
          <w:sz w:val="16"/>
        </w:rPr>
      </w:pPr>
      <w:r>
        <w:rPr>
          <w:rStyle w:val="Appelnotedebasdep"/>
        </w:rPr>
        <w:footnoteRef/>
      </w:r>
      <w:r>
        <w:rPr>
          <w:rStyle w:val="Appelnotedebasdep"/>
        </w:rPr>
        <w:t xml:space="preserve"> </w:t>
      </w:r>
      <w:r>
        <w:rPr>
          <w:rStyle w:val="Appelnotedebasdep"/>
          <w:rFonts w:ascii="Arial" w:hAnsi="Arial"/>
          <w:sz w:val="16"/>
          <w:vertAlign w:val="baseline"/>
        </w:rPr>
        <w:t>Souligné par nous.</w:t>
      </w:r>
    </w:p>
  </w:footnote>
  <w:footnote w:id="6">
    <w:p w:rsidR="00000000" w:rsidRDefault="00645236">
      <w:pPr>
        <w:pStyle w:val="Notedebasdepage"/>
        <w:rPr>
          <w:rStyle w:val="Appelnotedebasdep"/>
        </w:rPr>
      </w:pPr>
      <w:r>
        <w:rPr>
          <w:rStyle w:val="Appelnotedebasdep"/>
        </w:rPr>
        <w:footnoteRef/>
      </w:r>
      <w:r>
        <w:rPr>
          <w:rStyle w:val="Appelnotedebasdep"/>
        </w:rPr>
        <w:t xml:space="preserve"> </w:t>
      </w:r>
      <w:r>
        <w:rPr>
          <w:rStyle w:val="Appelnotedebasdep"/>
          <w:rFonts w:ascii="Arial" w:hAnsi="Arial"/>
          <w:sz w:val="16"/>
          <w:vertAlign w:val="baseline"/>
        </w:rPr>
        <w:t>Souligné par nous.</w:t>
      </w:r>
    </w:p>
  </w:footnote>
  <w:footnote w:id="7">
    <w:p w:rsidR="00000000" w:rsidRDefault="00645236">
      <w:pPr>
        <w:pStyle w:val="Notedebasdepage"/>
        <w:rPr>
          <w:rStyle w:val="Appelnotedebasdep"/>
        </w:rPr>
      </w:pPr>
      <w:r>
        <w:rPr>
          <w:rStyle w:val="Appelnotedebasdep"/>
        </w:rPr>
        <w:footnoteRef/>
      </w:r>
      <w:r>
        <w:rPr>
          <w:rStyle w:val="Appelnotedebasdep"/>
        </w:rPr>
        <w:t xml:space="preserve"> </w:t>
      </w:r>
      <w:r>
        <w:rPr>
          <w:rStyle w:val="Appelnotedebasdep"/>
          <w:rFonts w:ascii="Arial" w:hAnsi="Arial"/>
          <w:sz w:val="16"/>
          <w:vertAlign w:val="baseline"/>
        </w:rPr>
        <w:t>Souligné par nous.</w:t>
      </w:r>
    </w:p>
  </w:footnote>
  <w:footnote w:id="8">
    <w:p w:rsidR="00000000" w:rsidRDefault="00645236">
      <w:pPr>
        <w:pStyle w:val="Notedebasdepage"/>
        <w:rPr>
          <w:rFonts w:ascii="Arial" w:hAnsi="Arial"/>
          <w:sz w:val="16"/>
        </w:rPr>
      </w:pPr>
      <w:r>
        <w:rPr>
          <w:rStyle w:val="Appelnotedebasdep"/>
          <w:rFonts w:ascii="Arial" w:hAnsi="Arial"/>
          <w:sz w:val="16"/>
        </w:rPr>
        <w:footnoteRef/>
      </w:r>
      <w:r>
        <w:rPr>
          <w:rFonts w:ascii="Arial" w:hAnsi="Arial"/>
          <w:sz w:val="16"/>
        </w:rPr>
        <w:t xml:space="preserve"> Central Command.</w:t>
      </w:r>
    </w:p>
  </w:footnote>
  <w:footnote w:id="9">
    <w:p w:rsidR="00000000" w:rsidRDefault="00645236">
      <w:pPr>
        <w:pStyle w:val="Notedebasdepage"/>
      </w:pPr>
      <w:r>
        <w:rPr>
          <w:rStyle w:val="Appelnotedebasdep"/>
          <w:rFonts w:ascii="Arial" w:hAnsi="Arial"/>
          <w:sz w:val="16"/>
        </w:rPr>
        <w:footnoteRef/>
      </w:r>
      <w:r>
        <w:rPr>
          <w:rFonts w:ascii="Arial" w:hAnsi="Arial"/>
          <w:sz w:val="16"/>
        </w:rPr>
        <w:t xml:space="preserve"> Chef de la Représentation Nationale.</w:t>
      </w:r>
    </w:p>
  </w:footnote>
  <w:footnote w:id="10">
    <w:p w:rsidR="00000000" w:rsidRDefault="00645236">
      <w:pPr>
        <w:pStyle w:val="Notedebasdepage"/>
        <w:rPr>
          <w:rFonts w:ascii="Arial" w:hAnsi="Arial"/>
          <w:sz w:val="16"/>
        </w:rPr>
      </w:pPr>
      <w:r>
        <w:rPr>
          <w:rStyle w:val="Appelnotedebasdep"/>
          <w:rFonts w:ascii="Arial" w:hAnsi="Arial"/>
          <w:sz w:val="16"/>
        </w:rPr>
        <w:footnoteRef/>
      </w:r>
      <w:r>
        <w:rPr>
          <w:rFonts w:ascii="Arial" w:hAnsi="Arial"/>
          <w:sz w:val="16"/>
        </w:rPr>
        <w:t xml:space="preserve"> Direction du Renseignement Militaire.</w:t>
      </w:r>
    </w:p>
  </w:footnote>
  <w:footnote w:id="11">
    <w:p w:rsidR="00000000" w:rsidRDefault="00645236">
      <w:pPr>
        <w:pStyle w:val="Notedebasdepage"/>
        <w:rPr>
          <w:rFonts w:ascii="Arial" w:hAnsi="Arial"/>
          <w:sz w:val="16"/>
        </w:rPr>
      </w:pPr>
      <w:r>
        <w:rPr>
          <w:rStyle w:val="Appelnotedebasdep"/>
          <w:rFonts w:ascii="Arial" w:hAnsi="Arial"/>
          <w:sz w:val="16"/>
        </w:rPr>
        <w:footnoteRef/>
      </w:r>
      <w:r>
        <w:rPr>
          <w:rFonts w:ascii="Arial" w:hAnsi="Arial"/>
          <w:sz w:val="16"/>
        </w:rPr>
        <w:t xml:space="preserve"> Groupe de Planification Interalliés composé  des pa</w:t>
      </w:r>
      <w:r>
        <w:rPr>
          <w:rFonts w:ascii="Arial" w:hAnsi="Arial"/>
          <w:sz w:val="16"/>
        </w:rPr>
        <w:t>ys suivants:Etats-Unis, Canada, France, Norvège, Danemark, Allemagne, Italie, Pays-Bas, Ukraine, Australie, Corée du sud, Mongolie, Nouvelle Zélande, Singapour, Thaïlande, Azerbaïdjan, Jordanie, Kenya, Pakistan, Qatar.</w:t>
      </w:r>
    </w:p>
  </w:footnote>
  <w:footnote w:id="12">
    <w:p w:rsidR="00000000" w:rsidRDefault="00645236">
      <w:pPr>
        <w:pStyle w:val="Notedebasdepage"/>
      </w:pPr>
      <w:r>
        <w:rPr>
          <w:rStyle w:val="Appelnotedebasdep"/>
          <w:rFonts w:ascii="Arial" w:hAnsi="Arial"/>
          <w:sz w:val="16"/>
        </w:rPr>
        <w:footnoteRef/>
      </w:r>
      <w:r>
        <w:rPr>
          <w:rFonts w:ascii="Arial" w:hAnsi="Arial"/>
          <w:sz w:val="16"/>
        </w:rPr>
        <w:t xml:space="preserve"> Force Internationale d’Assistance e</w:t>
      </w:r>
      <w:r>
        <w:rPr>
          <w:rFonts w:ascii="Arial" w:hAnsi="Arial"/>
          <w:sz w:val="16"/>
        </w:rPr>
        <w:t>t de Stabilisation.</w:t>
      </w:r>
    </w:p>
  </w:footnote>
  <w:footnote w:id="13">
    <w:p w:rsidR="00000000" w:rsidRDefault="00645236">
      <w:pPr>
        <w:pStyle w:val="Notedebasdepage"/>
        <w:rPr>
          <w:rFonts w:ascii="Arial" w:hAnsi="Arial"/>
          <w:sz w:val="16"/>
        </w:rPr>
      </w:pPr>
      <w:r>
        <w:rPr>
          <w:rStyle w:val="Appelnotedebasdep"/>
          <w:rFonts w:ascii="Arial" w:hAnsi="Arial"/>
          <w:sz w:val="16"/>
        </w:rPr>
        <w:footnoteRef/>
      </w:r>
      <w:r>
        <w:rPr>
          <w:rFonts w:ascii="Arial" w:hAnsi="Arial"/>
          <w:sz w:val="16"/>
        </w:rPr>
        <w:t xml:space="preserve"> Etats-Unis, Royaume-Uni, Australie, Nouvelle Zélande.</w:t>
      </w:r>
    </w:p>
  </w:footnote>
  <w:footnote w:id="14">
    <w:p w:rsidR="00000000" w:rsidRDefault="00645236">
      <w:pPr>
        <w:pStyle w:val="Notedebasdepage"/>
        <w:rPr>
          <w:rFonts w:ascii="Arial" w:hAnsi="Arial"/>
          <w:sz w:val="16"/>
        </w:rPr>
      </w:pPr>
      <w:r>
        <w:rPr>
          <w:rStyle w:val="Appelnotedebasdep"/>
          <w:rFonts w:ascii="Arial" w:hAnsi="Arial"/>
          <w:sz w:val="16"/>
        </w:rPr>
        <w:footnoteRef/>
      </w:r>
      <w:r>
        <w:rPr>
          <w:rFonts w:ascii="Arial" w:hAnsi="Arial"/>
          <w:sz w:val="16"/>
        </w:rPr>
        <w:t xml:space="preserve"> La France est le 7</w:t>
      </w:r>
      <w:r>
        <w:rPr>
          <w:rFonts w:ascii="Arial" w:hAnsi="Arial"/>
          <w:sz w:val="16"/>
          <w:vertAlign w:val="superscript"/>
        </w:rPr>
        <w:t>ème</w:t>
      </w:r>
      <w:r>
        <w:rPr>
          <w:rFonts w:ascii="Arial" w:hAnsi="Arial"/>
          <w:sz w:val="16"/>
        </w:rPr>
        <w:t xml:space="preserve"> contributeur de la FIAS après les Etats-Unis, le Royaume-Uni, le Canada, l’Allemagne, les Pays-Bas et l’Italie.</w:t>
      </w:r>
    </w:p>
  </w:footnote>
  <w:footnote w:id="15">
    <w:p w:rsidR="00000000" w:rsidRDefault="00645236">
      <w:pPr>
        <w:pStyle w:val="Notedebasdepage"/>
      </w:pPr>
      <w:r>
        <w:rPr>
          <w:rStyle w:val="Appelnotedebasdep"/>
          <w:rFonts w:ascii="Arial" w:hAnsi="Arial"/>
          <w:sz w:val="16"/>
        </w:rPr>
        <w:footnoteRef/>
      </w:r>
      <w:r>
        <w:rPr>
          <w:rFonts w:ascii="Arial" w:hAnsi="Arial"/>
          <w:sz w:val="16"/>
        </w:rPr>
        <w:t xml:space="preserve"> Enseignante à l’institut d’Études Politiqu</w:t>
      </w:r>
      <w:r>
        <w:rPr>
          <w:rFonts w:ascii="Arial" w:hAnsi="Arial"/>
          <w:sz w:val="16"/>
        </w:rPr>
        <w:t>es, à l’École Spéciale Militaire de Saint-Cyr, chercheuse, membre de l’UMR IRICE (Identités, Relations Internationales et Civilisations de l’Europe).</w:t>
      </w:r>
    </w:p>
  </w:footnote>
  <w:footnote w:id="16">
    <w:p w:rsidR="00000000" w:rsidRDefault="00645236">
      <w:pPr>
        <w:pStyle w:val="Notedebasdepage"/>
        <w:jc w:val="both"/>
        <w:rPr>
          <w:rFonts w:ascii="Arial" w:hAnsi="Arial"/>
          <w:sz w:val="16"/>
        </w:rPr>
      </w:pPr>
      <w:r>
        <w:rPr>
          <w:rStyle w:val="Appelnotedebasdep"/>
          <w:rFonts w:ascii="Arial" w:hAnsi="Arial"/>
          <w:sz w:val="16"/>
        </w:rPr>
        <w:footnoteRef/>
      </w:r>
      <w:r>
        <w:rPr>
          <w:rFonts w:ascii="Arial" w:hAnsi="Arial"/>
          <w:sz w:val="16"/>
        </w:rPr>
        <w:t xml:space="preserve"> F. Guelton, «Les hautes instances de la Défense Nationale sous la Troisième République», </w:t>
      </w:r>
      <w:r>
        <w:rPr>
          <w:rFonts w:ascii="Arial" w:hAnsi="Arial"/>
          <w:i/>
          <w:sz w:val="16"/>
        </w:rPr>
        <w:t>Militaires en R</w:t>
      </w:r>
      <w:r>
        <w:rPr>
          <w:rFonts w:ascii="Arial" w:hAnsi="Arial"/>
          <w:i/>
          <w:sz w:val="16"/>
        </w:rPr>
        <w:t>épublique</w:t>
      </w:r>
      <w:r>
        <w:rPr>
          <w:rFonts w:ascii="Arial" w:hAnsi="Arial"/>
          <w:sz w:val="16"/>
        </w:rPr>
        <w:t>, 1999, pp. 53-63.</w:t>
      </w:r>
    </w:p>
  </w:footnote>
  <w:footnote w:id="17">
    <w:p w:rsidR="00000000" w:rsidRDefault="00645236">
      <w:pPr>
        <w:pStyle w:val="Notedebasdepage"/>
        <w:jc w:val="both"/>
      </w:pPr>
      <w:r>
        <w:rPr>
          <w:rStyle w:val="Appelnotedebasdep"/>
          <w:rFonts w:ascii="Arial" w:hAnsi="Arial"/>
          <w:sz w:val="16"/>
        </w:rPr>
        <w:footnoteRef/>
      </w:r>
      <w:r>
        <w:rPr>
          <w:rFonts w:ascii="Arial" w:hAnsi="Arial"/>
          <w:sz w:val="16"/>
        </w:rPr>
        <w:t xml:space="preserve"> </w:t>
      </w:r>
      <w:r>
        <w:rPr>
          <w:rFonts w:ascii="Arial" w:hAnsi="Arial"/>
          <w:i/>
          <w:sz w:val="16"/>
        </w:rPr>
        <w:t>Ibid.</w:t>
      </w:r>
    </w:p>
  </w:footnote>
  <w:footnote w:id="18">
    <w:p w:rsidR="00000000" w:rsidRDefault="00645236">
      <w:pPr>
        <w:pStyle w:val="Notedebasdepage"/>
        <w:jc w:val="both"/>
        <w:rPr>
          <w:rFonts w:ascii="Arial" w:hAnsi="Arial"/>
          <w:sz w:val="16"/>
        </w:rPr>
      </w:pPr>
      <w:r>
        <w:rPr>
          <w:rStyle w:val="Appelnotedebasdep"/>
          <w:rFonts w:ascii="Arial" w:hAnsi="Arial"/>
          <w:sz w:val="16"/>
        </w:rPr>
        <w:footnoteRef/>
      </w:r>
      <w:r>
        <w:rPr>
          <w:rFonts w:ascii="Arial" w:hAnsi="Arial"/>
          <w:sz w:val="16"/>
        </w:rPr>
        <w:t xml:space="preserve"> F. Foch, </w:t>
      </w:r>
      <w:r>
        <w:rPr>
          <w:rFonts w:ascii="Arial" w:hAnsi="Arial"/>
          <w:i/>
          <w:sz w:val="16"/>
        </w:rPr>
        <w:t>Des principes de la guerre</w:t>
      </w:r>
      <w:r>
        <w:rPr>
          <w:rFonts w:ascii="Arial" w:hAnsi="Arial"/>
          <w:sz w:val="16"/>
        </w:rPr>
        <w:t>, 1926, p. 204.</w:t>
      </w:r>
    </w:p>
  </w:footnote>
  <w:footnote w:id="19">
    <w:p w:rsidR="00000000" w:rsidRDefault="00645236">
      <w:pPr>
        <w:pStyle w:val="Notedebasdepage"/>
        <w:jc w:val="both"/>
        <w:rPr>
          <w:rFonts w:ascii="Arial" w:hAnsi="Arial"/>
          <w:sz w:val="16"/>
        </w:rPr>
      </w:pPr>
      <w:r>
        <w:rPr>
          <w:rStyle w:val="Appelnotedebasdep"/>
          <w:rFonts w:ascii="Arial" w:hAnsi="Arial"/>
          <w:sz w:val="16"/>
        </w:rPr>
        <w:footnoteRef/>
      </w:r>
      <w:r>
        <w:rPr>
          <w:rFonts w:ascii="Arial" w:hAnsi="Arial"/>
          <w:sz w:val="16"/>
        </w:rPr>
        <w:t xml:space="preserve"> MAE [Ministère (français) des Affaires Étrangères], Pologne, vol. 130, f. 180 : note n°5/63 du 4 janvier 1921.</w:t>
      </w:r>
    </w:p>
  </w:footnote>
  <w:footnote w:id="20">
    <w:p w:rsidR="00000000" w:rsidRDefault="00645236">
      <w:pPr>
        <w:pStyle w:val="Notedebasdepage"/>
        <w:jc w:val="both"/>
        <w:rPr>
          <w:rFonts w:ascii="Arial" w:hAnsi="Arial"/>
          <w:sz w:val="16"/>
        </w:rPr>
      </w:pPr>
      <w:r>
        <w:rPr>
          <w:rStyle w:val="Appelnotedebasdep"/>
          <w:rFonts w:ascii="Arial" w:hAnsi="Arial"/>
          <w:sz w:val="16"/>
        </w:rPr>
        <w:footnoteRef/>
      </w:r>
      <w:r>
        <w:rPr>
          <w:rFonts w:ascii="Arial" w:hAnsi="Arial"/>
          <w:sz w:val="16"/>
        </w:rPr>
        <w:t xml:space="preserve"> SHAT(Service Historique de l’Armée de Terre), 7N3006</w:t>
      </w:r>
      <w:r>
        <w:rPr>
          <w:rFonts w:ascii="Arial" w:hAnsi="Arial"/>
          <w:sz w:val="16"/>
        </w:rPr>
        <w:t>, note de l’Etat-Major du maréchal du 24 mai 1920.</w:t>
      </w:r>
    </w:p>
  </w:footnote>
  <w:footnote w:id="21">
    <w:p w:rsidR="00000000" w:rsidRDefault="00645236">
      <w:pPr>
        <w:pStyle w:val="Notedebasdepage"/>
        <w:jc w:val="both"/>
        <w:rPr>
          <w:rFonts w:ascii="Arial" w:hAnsi="Arial"/>
          <w:sz w:val="16"/>
        </w:rPr>
      </w:pPr>
      <w:r>
        <w:rPr>
          <w:rStyle w:val="Appelnotedebasdep"/>
          <w:rFonts w:ascii="Arial" w:hAnsi="Arial"/>
          <w:sz w:val="16"/>
        </w:rPr>
        <w:footnoteRef/>
      </w:r>
      <w:r>
        <w:rPr>
          <w:rFonts w:ascii="Arial" w:hAnsi="Arial"/>
          <w:sz w:val="16"/>
        </w:rPr>
        <w:t xml:space="preserve"> MAE, Pologne, vol. 131, f. 76 : note du maréchal du 4 février 1921: «Affaires polonaises».</w:t>
      </w:r>
    </w:p>
  </w:footnote>
  <w:footnote w:id="22">
    <w:p w:rsidR="00000000" w:rsidRDefault="00645236">
      <w:pPr>
        <w:pStyle w:val="Notedebasdepage"/>
        <w:jc w:val="both"/>
      </w:pPr>
      <w:r>
        <w:rPr>
          <w:rStyle w:val="Appelnotedebasdep"/>
          <w:rFonts w:ascii="Arial" w:hAnsi="Arial"/>
          <w:sz w:val="16"/>
        </w:rPr>
        <w:footnoteRef/>
      </w:r>
      <w:r>
        <w:rPr>
          <w:rFonts w:ascii="Arial" w:hAnsi="Arial"/>
          <w:sz w:val="16"/>
        </w:rPr>
        <w:t xml:space="preserve"> SHAT, 4N93, pièce 2 : lettre du maréchal au Président du Conseil-Ministre des Affaires Etrangères, datée du 9 </w:t>
      </w:r>
      <w:r>
        <w:rPr>
          <w:rFonts w:ascii="Arial" w:hAnsi="Arial"/>
          <w:sz w:val="16"/>
        </w:rPr>
        <w:t>février 1921.</w:t>
      </w:r>
    </w:p>
  </w:footnote>
  <w:footnote w:id="23">
    <w:p w:rsidR="00000000" w:rsidRDefault="00645236">
      <w:pPr>
        <w:pStyle w:val="Notedebasdepage"/>
        <w:jc w:val="both"/>
        <w:rPr>
          <w:rFonts w:ascii="Arial" w:hAnsi="Arial"/>
          <w:sz w:val="16"/>
        </w:rPr>
      </w:pPr>
      <w:r>
        <w:rPr>
          <w:rStyle w:val="Appelnotedebasdep"/>
          <w:rFonts w:ascii="Arial" w:hAnsi="Arial"/>
          <w:sz w:val="16"/>
        </w:rPr>
        <w:footnoteRef/>
      </w:r>
      <w:r>
        <w:rPr>
          <w:rFonts w:ascii="Arial" w:hAnsi="Arial"/>
          <w:sz w:val="16"/>
        </w:rPr>
        <w:t xml:space="preserve"> SHAT, 4N93, pièce 5 : lettre du maréchal au Président du Conseil datée du 11 février 1921, pièce 5.</w:t>
      </w:r>
    </w:p>
  </w:footnote>
  <w:footnote w:id="24">
    <w:p w:rsidR="00000000" w:rsidRDefault="00645236">
      <w:pPr>
        <w:pStyle w:val="Notedebasdepage"/>
        <w:jc w:val="both"/>
        <w:rPr>
          <w:rFonts w:ascii="Arial" w:hAnsi="Arial"/>
          <w:sz w:val="16"/>
        </w:rPr>
      </w:pPr>
      <w:r>
        <w:rPr>
          <w:rStyle w:val="Appelnotedebasdep"/>
          <w:rFonts w:ascii="Arial" w:hAnsi="Arial"/>
          <w:sz w:val="16"/>
        </w:rPr>
        <w:footnoteRef/>
      </w:r>
      <w:r>
        <w:rPr>
          <w:rFonts w:ascii="Arial" w:hAnsi="Arial"/>
          <w:sz w:val="16"/>
        </w:rPr>
        <w:t xml:space="preserve"> SHAT, 4N93, pièce 10 : lettre n°77 du Président du Conseil au maréchal en date du 20 février 1921.</w:t>
      </w:r>
    </w:p>
  </w:footnote>
  <w:footnote w:id="25">
    <w:p w:rsidR="00000000" w:rsidRDefault="00645236">
      <w:pPr>
        <w:pStyle w:val="Notedebasdepage"/>
        <w:jc w:val="both"/>
        <w:rPr>
          <w:rFonts w:ascii="Arial" w:hAnsi="Arial"/>
          <w:sz w:val="16"/>
        </w:rPr>
      </w:pPr>
      <w:r>
        <w:rPr>
          <w:rStyle w:val="Appelnotedebasdep"/>
          <w:rFonts w:ascii="Arial" w:hAnsi="Arial"/>
          <w:sz w:val="16"/>
        </w:rPr>
        <w:footnoteRef/>
      </w:r>
      <w:r>
        <w:rPr>
          <w:rFonts w:ascii="Arial" w:hAnsi="Arial"/>
          <w:sz w:val="16"/>
        </w:rPr>
        <w:t xml:space="preserve"> SHAT, 7N2990, procès-verbal sommaire </w:t>
      </w:r>
      <w:r>
        <w:rPr>
          <w:rFonts w:ascii="Arial" w:hAnsi="Arial"/>
          <w:sz w:val="16"/>
        </w:rPr>
        <w:t>de la conférence tenue le 9 septembre 1922 à 10H30.</w:t>
      </w:r>
    </w:p>
  </w:footnote>
  <w:footnote w:id="26">
    <w:p w:rsidR="00000000" w:rsidRDefault="00645236">
      <w:pPr>
        <w:pStyle w:val="Notedebasdepage"/>
        <w:jc w:val="both"/>
        <w:rPr>
          <w:rFonts w:ascii="Arial" w:hAnsi="Arial"/>
          <w:sz w:val="16"/>
        </w:rPr>
      </w:pPr>
      <w:r>
        <w:rPr>
          <w:rStyle w:val="Appelnotedebasdep"/>
          <w:rFonts w:ascii="Arial" w:hAnsi="Arial"/>
          <w:sz w:val="16"/>
        </w:rPr>
        <w:footnoteRef/>
      </w:r>
      <w:r>
        <w:rPr>
          <w:rFonts w:ascii="Arial" w:hAnsi="Arial"/>
          <w:sz w:val="16"/>
        </w:rPr>
        <w:t xml:space="preserve"> SHAT, 4N93, résumé des entretiens du maréchal Foch, général Buat et vice-amiral Grasset avec le général Sikorski à Paris en septembre-octobre 1922, exemplaire N°1 du Maréchal, pièce 25.</w:t>
      </w:r>
    </w:p>
  </w:footnote>
  <w:footnote w:id="27">
    <w:p w:rsidR="00000000" w:rsidRDefault="00645236">
      <w:pPr>
        <w:pStyle w:val="Notedebasdepage"/>
        <w:jc w:val="both"/>
        <w:rPr>
          <w:rFonts w:ascii="Arial" w:hAnsi="Arial"/>
          <w:sz w:val="16"/>
        </w:rPr>
      </w:pPr>
      <w:r>
        <w:rPr>
          <w:rStyle w:val="Appelnotedebasdep"/>
          <w:rFonts w:ascii="Arial" w:hAnsi="Arial"/>
          <w:sz w:val="16"/>
        </w:rPr>
        <w:footnoteRef/>
      </w:r>
      <w:r>
        <w:rPr>
          <w:rFonts w:ascii="Arial" w:hAnsi="Arial"/>
          <w:sz w:val="16"/>
        </w:rPr>
        <w:t xml:space="preserve"> SHAT, 7N2990, </w:t>
      </w:r>
      <w:r>
        <w:rPr>
          <w:rFonts w:ascii="Arial" w:hAnsi="Arial"/>
          <w:sz w:val="16"/>
        </w:rPr>
        <w:t>«note faisant suite au résumé des entretiens de 1922 révisé à Varsovie et Cracovie en 1923».</w:t>
      </w:r>
    </w:p>
  </w:footnote>
  <w:footnote w:id="28">
    <w:p w:rsidR="00000000" w:rsidRDefault="00645236">
      <w:pPr>
        <w:pStyle w:val="Notedebasdepage"/>
        <w:rPr>
          <w:rFonts w:ascii="Arial" w:hAnsi="Arial"/>
          <w:sz w:val="16"/>
        </w:rPr>
      </w:pPr>
      <w:r>
        <w:rPr>
          <w:rStyle w:val="Appelnotedebasdep"/>
          <w:rFonts w:ascii="Arial" w:hAnsi="Arial"/>
          <w:sz w:val="16"/>
        </w:rPr>
        <w:footnoteRef/>
      </w:r>
      <w:r>
        <w:rPr>
          <w:rFonts w:ascii="Arial" w:hAnsi="Arial"/>
          <w:sz w:val="16"/>
        </w:rPr>
        <w:t xml:space="preserve"> Le territoire de Teschen a finalement été largement attribué à la Tchécoslovaquie par les Alliés en juillet 1920. Lire I. Davion, </w:t>
      </w:r>
      <w:r>
        <w:rPr>
          <w:rFonts w:ascii="Arial" w:hAnsi="Arial"/>
          <w:i/>
          <w:sz w:val="16"/>
        </w:rPr>
        <w:t>Les relations polono-tchécoslov</w:t>
      </w:r>
      <w:r>
        <w:rPr>
          <w:rFonts w:ascii="Arial" w:hAnsi="Arial"/>
          <w:i/>
          <w:sz w:val="16"/>
        </w:rPr>
        <w:t>aques dans la politique de sécurité française entre les deux guerres</w:t>
      </w:r>
      <w:r>
        <w:rPr>
          <w:rFonts w:ascii="Arial" w:hAnsi="Arial"/>
          <w:sz w:val="16"/>
        </w:rPr>
        <w:t>, Thèse de doctorat, Paris IV-Sorbonne, 2004, 981 p.</w:t>
      </w:r>
    </w:p>
  </w:footnote>
  <w:footnote w:id="29">
    <w:p w:rsidR="00000000" w:rsidRDefault="00645236">
      <w:pPr>
        <w:pStyle w:val="Notedebasdepage"/>
        <w:jc w:val="both"/>
        <w:rPr>
          <w:rFonts w:ascii="Arial" w:hAnsi="Arial"/>
          <w:sz w:val="16"/>
        </w:rPr>
      </w:pPr>
      <w:r>
        <w:rPr>
          <w:rStyle w:val="Appelnotedebasdep"/>
          <w:rFonts w:ascii="Arial" w:hAnsi="Arial"/>
          <w:sz w:val="16"/>
        </w:rPr>
        <w:footnoteRef/>
      </w:r>
      <w:r>
        <w:rPr>
          <w:rFonts w:ascii="Arial" w:hAnsi="Arial"/>
          <w:sz w:val="16"/>
        </w:rPr>
        <w:t xml:space="preserve"> SHAT, 7N2990, «note faisant suite au résumé des entretiens de 1922 révisé à Varsovie et Cracovie en 1923».</w:t>
      </w:r>
    </w:p>
  </w:footnote>
  <w:footnote w:id="30">
    <w:p w:rsidR="00000000" w:rsidRDefault="00645236">
      <w:pPr>
        <w:pStyle w:val="Notedebasdepage"/>
        <w:jc w:val="both"/>
        <w:rPr>
          <w:rFonts w:ascii="Arial" w:hAnsi="Arial"/>
          <w:sz w:val="16"/>
        </w:rPr>
      </w:pPr>
      <w:r>
        <w:rPr>
          <w:rStyle w:val="Appelnotedebasdep"/>
          <w:rFonts w:ascii="Arial" w:hAnsi="Arial"/>
          <w:sz w:val="16"/>
        </w:rPr>
        <w:footnoteRef/>
      </w:r>
      <w:r>
        <w:rPr>
          <w:rFonts w:ascii="Arial" w:hAnsi="Arial"/>
          <w:sz w:val="16"/>
        </w:rPr>
        <w:t xml:space="preserve"> MAE, Pologne, vol. 134, </w:t>
      </w:r>
      <w:r>
        <w:rPr>
          <w:rFonts w:ascii="Arial" w:hAnsi="Arial"/>
          <w:sz w:val="16"/>
        </w:rPr>
        <w:t>f. 35: rapport n°180 de Couget à Poincaré le 17 mai 1923.</w:t>
      </w:r>
    </w:p>
  </w:footnote>
  <w:footnote w:id="31">
    <w:p w:rsidR="00000000" w:rsidRDefault="00645236">
      <w:pPr>
        <w:pStyle w:val="Notedebasdepage"/>
        <w:jc w:val="both"/>
        <w:rPr>
          <w:rFonts w:ascii="Arial" w:hAnsi="Arial"/>
          <w:sz w:val="16"/>
        </w:rPr>
      </w:pPr>
      <w:r>
        <w:rPr>
          <w:rStyle w:val="Appelnotedebasdep"/>
          <w:rFonts w:ascii="Arial" w:hAnsi="Arial"/>
          <w:sz w:val="16"/>
        </w:rPr>
        <w:footnoteRef/>
      </w:r>
      <w:r>
        <w:rPr>
          <w:rFonts w:ascii="Arial" w:hAnsi="Arial"/>
          <w:sz w:val="16"/>
        </w:rPr>
        <w:t xml:space="preserve"> MAE, Tchécoslovaquie, vol. 60, f. 15: note sur la visite du maréchal Foch.</w:t>
      </w:r>
    </w:p>
  </w:footnote>
  <w:footnote w:id="32">
    <w:p w:rsidR="00000000" w:rsidRDefault="00645236">
      <w:pPr>
        <w:pStyle w:val="Notedebasdepage"/>
        <w:jc w:val="both"/>
        <w:rPr>
          <w:rFonts w:ascii="Arial" w:hAnsi="Arial"/>
          <w:sz w:val="16"/>
        </w:rPr>
      </w:pPr>
      <w:r>
        <w:rPr>
          <w:rStyle w:val="Appelnotedebasdep"/>
          <w:rFonts w:ascii="Arial" w:hAnsi="Arial"/>
          <w:sz w:val="16"/>
        </w:rPr>
        <w:footnoteRef/>
      </w:r>
      <w:r>
        <w:rPr>
          <w:rFonts w:ascii="Arial" w:hAnsi="Arial"/>
          <w:sz w:val="16"/>
        </w:rPr>
        <w:t xml:space="preserve"> SHAT, 7N3446, procès-verbal de la conférence du 11 janvier 1924.</w:t>
      </w:r>
    </w:p>
  </w:footnote>
  <w:footnote w:id="33">
    <w:p w:rsidR="00000000" w:rsidRDefault="00645236">
      <w:pPr>
        <w:pStyle w:val="Notedebasdepage"/>
        <w:jc w:val="both"/>
        <w:rPr>
          <w:rFonts w:ascii="Arial" w:hAnsi="Arial"/>
          <w:sz w:val="16"/>
        </w:rPr>
      </w:pPr>
      <w:r>
        <w:rPr>
          <w:rStyle w:val="Appelnotedebasdep"/>
          <w:rFonts w:ascii="Arial" w:hAnsi="Arial"/>
          <w:sz w:val="16"/>
        </w:rPr>
        <w:footnoteRef/>
      </w:r>
      <w:r>
        <w:rPr>
          <w:rFonts w:ascii="Arial" w:hAnsi="Arial"/>
          <w:sz w:val="16"/>
          <w:lang w:val="en-GB"/>
        </w:rPr>
        <w:t xml:space="preserve"> MAE, P.A.. </w:t>
      </w:r>
      <w:r>
        <w:rPr>
          <w:rFonts w:ascii="Arial" w:hAnsi="Arial"/>
          <w:sz w:val="16"/>
        </w:rPr>
        <w:t xml:space="preserve">Millerand, f. 140 : note annexe relative </w:t>
      </w:r>
      <w:r>
        <w:rPr>
          <w:rFonts w:ascii="Arial" w:hAnsi="Arial"/>
          <w:sz w:val="16"/>
        </w:rPr>
        <w:t>aux suggestions faites par l’Etat-major général tchécoslovaque au sujet de l’intervention possible de la Tchécoslovaquie en cas de conflit.</w:t>
      </w:r>
    </w:p>
  </w:footnote>
  <w:footnote w:id="34">
    <w:p w:rsidR="00000000" w:rsidRDefault="00645236">
      <w:pPr>
        <w:pStyle w:val="Notedebasdepage"/>
        <w:jc w:val="both"/>
      </w:pPr>
      <w:r>
        <w:rPr>
          <w:rStyle w:val="Appelnotedebasdep"/>
          <w:rFonts w:ascii="Arial" w:hAnsi="Arial"/>
          <w:sz w:val="16"/>
        </w:rPr>
        <w:footnoteRef/>
      </w:r>
      <w:r>
        <w:rPr>
          <w:rFonts w:ascii="Arial" w:hAnsi="Arial"/>
          <w:sz w:val="16"/>
        </w:rPr>
        <w:t xml:space="preserve"> SHAT, 7N3446, procès-verbal de la conférence du 11 janvier 1924.</w:t>
      </w:r>
    </w:p>
  </w:footnote>
  <w:footnote w:id="35">
    <w:p w:rsidR="00000000" w:rsidRDefault="00645236">
      <w:pPr>
        <w:pStyle w:val="Notedebasdepage"/>
        <w:jc w:val="both"/>
        <w:rPr>
          <w:rFonts w:ascii="Arial" w:hAnsi="Arial"/>
          <w:sz w:val="16"/>
        </w:rPr>
      </w:pPr>
      <w:r>
        <w:rPr>
          <w:rStyle w:val="Appelnotedebasdep"/>
          <w:rFonts w:ascii="Arial" w:hAnsi="Arial"/>
          <w:sz w:val="16"/>
        </w:rPr>
        <w:footnoteRef/>
      </w:r>
      <w:r>
        <w:rPr>
          <w:rFonts w:ascii="Arial" w:hAnsi="Arial"/>
          <w:sz w:val="16"/>
        </w:rPr>
        <w:t xml:space="preserve"> Il rappelle que la principale voie ferrée relia</w:t>
      </w:r>
      <w:r>
        <w:rPr>
          <w:rFonts w:ascii="Arial" w:hAnsi="Arial"/>
          <w:sz w:val="16"/>
        </w:rPr>
        <w:t xml:space="preserve">nt la Bohême à la Slovaquie n’est qu’à 20 km de la frontière allemande par la trouée de Glatz. SHAT, 4N93, réponse n°67/2 du maréchal au Président du Conseil, 29 janvier 1924. </w:t>
      </w:r>
    </w:p>
  </w:footnote>
  <w:footnote w:id="36">
    <w:p w:rsidR="00000000" w:rsidRDefault="00645236">
      <w:pPr>
        <w:pStyle w:val="Notedebasdepage"/>
        <w:jc w:val="both"/>
        <w:rPr>
          <w:rFonts w:ascii="Arial" w:hAnsi="Arial"/>
          <w:sz w:val="16"/>
        </w:rPr>
      </w:pPr>
      <w:r>
        <w:rPr>
          <w:rStyle w:val="Appelnotedebasdep"/>
          <w:rFonts w:ascii="Arial" w:hAnsi="Arial"/>
          <w:sz w:val="16"/>
        </w:rPr>
        <w:footnoteRef/>
      </w:r>
      <w:r>
        <w:rPr>
          <w:rFonts w:ascii="Arial" w:hAnsi="Arial"/>
          <w:sz w:val="16"/>
        </w:rPr>
        <w:t xml:space="preserve"> SHAT, 7N3446, lettre n°259 du président du Conseil le 14 février 1924.</w:t>
      </w:r>
    </w:p>
  </w:footnote>
  <w:footnote w:id="37">
    <w:p w:rsidR="00000000" w:rsidRDefault="00645236">
      <w:pPr>
        <w:pStyle w:val="Notedebasdepage"/>
        <w:jc w:val="both"/>
      </w:pPr>
      <w:r>
        <w:rPr>
          <w:rStyle w:val="Appelnotedebasdep"/>
          <w:rFonts w:ascii="Arial" w:hAnsi="Arial"/>
          <w:sz w:val="16"/>
        </w:rPr>
        <w:footnoteRef/>
      </w:r>
      <w:r>
        <w:rPr>
          <w:rFonts w:ascii="Arial" w:hAnsi="Arial"/>
          <w:sz w:val="16"/>
        </w:rPr>
        <w:t xml:space="preserve"> «</w:t>
      </w:r>
      <w:r>
        <w:rPr>
          <w:rFonts w:ascii="Arial" w:hAnsi="Arial"/>
          <w:i/>
          <w:sz w:val="16"/>
        </w:rPr>
        <w:t xml:space="preserve">La </w:t>
      </w:r>
      <w:r>
        <w:rPr>
          <w:rFonts w:ascii="Arial" w:hAnsi="Arial"/>
          <w:i/>
          <w:sz w:val="16"/>
        </w:rPr>
        <w:t>Tchécoslovaquie s’y engage, en cas de guerre germano-polonaise, à combattre aux côtés de la Pologne et à la défendre, et il n’y est même pas déclaré que cette obligation ne joue pas en cas d’une attaque de la Pologne contre l’Allemagne</w:t>
      </w:r>
      <w:r>
        <w:rPr>
          <w:rFonts w:ascii="Arial" w:hAnsi="Arial"/>
          <w:sz w:val="16"/>
        </w:rPr>
        <w:t>».MAE, Tchécoslovaqui</w:t>
      </w:r>
      <w:r>
        <w:rPr>
          <w:rFonts w:ascii="Arial" w:hAnsi="Arial"/>
          <w:sz w:val="16"/>
        </w:rPr>
        <w:t>e, vol. 42, f. 71 : article publié le 19 mars 1924.</w:t>
      </w:r>
    </w:p>
  </w:footnote>
  <w:footnote w:id="38">
    <w:p w:rsidR="00000000" w:rsidRDefault="00645236">
      <w:pPr>
        <w:pStyle w:val="Notedebasdepage"/>
        <w:rPr>
          <w:rFonts w:ascii="Arial" w:hAnsi="Arial"/>
          <w:sz w:val="16"/>
        </w:rPr>
      </w:pPr>
      <w:r>
        <w:rPr>
          <w:rStyle w:val="Appelnotedebasdep"/>
          <w:rFonts w:ascii="Arial" w:hAnsi="Arial"/>
          <w:sz w:val="16"/>
        </w:rPr>
        <w:footnoteRef/>
      </w:r>
      <w:r>
        <w:rPr>
          <w:rFonts w:ascii="Arial" w:hAnsi="Arial"/>
          <w:sz w:val="16"/>
        </w:rPr>
        <w:t xml:space="preserve"> Stagiaire BT de langue persane au CESAT/EMSST</w:t>
      </w:r>
    </w:p>
  </w:footnote>
  <w:footnote w:id="39">
    <w:p w:rsidR="00000000" w:rsidRDefault="00645236">
      <w:pPr>
        <w:pStyle w:val="Notedebasdepage"/>
        <w:rPr>
          <w:rFonts w:ascii="Arial" w:hAnsi="Arial"/>
          <w:sz w:val="16"/>
        </w:rPr>
      </w:pPr>
      <w:r>
        <w:rPr>
          <w:rStyle w:val="Appelnotedebasdep"/>
          <w:rFonts w:ascii="Arial" w:hAnsi="Arial"/>
          <w:sz w:val="16"/>
        </w:rPr>
        <w:footnoteRef/>
      </w:r>
      <w:r>
        <w:rPr>
          <w:rFonts w:ascii="Arial" w:hAnsi="Arial"/>
          <w:sz w:val="16"/>
        </w:rPr>
        <w:t xml:space="preserve"> Historien et coordinateur de rédaction de la revue «EURORIENT»</w:t>
      </w:r>
    </w:p>
  </w:footnote>
  <w:footnote w:id="40">
    <w:p w:rsidR="00000000" w:rsidRDefault="00645236">
      <w:pPr>
        <w:pStyle w:val="Notedebasdepage"/>
      </w:pPr>
      <w:r>
        <w:rPr>
          <w:rStyle w:val="Appelnotedebasdep"/>
          <w:rFonts w:ascii="Arial" w:hAnsi="Arial"/>
          <w:sz w:val="16"/>
        </w:rPr>
        <w:footnoteRef/>
      </w:r>
      <w:r>
        <w:t xml:space="preserve"> </w:t>
      </w:r>
      <w:r>
        <w:rPr>
          <w:rFonts w:ascii="Arial" w:hAnsi="Arial"/>
          <w:sz w:val="16"/>
        </w:rPr>
        <w:t>Monsieur AYATI nous a aimablement prêté des photos de sa collection pour illustrer cet ar</w:t>
      </w:r>
      <w:r>
        <w:rPr>
          <w:rFonts w:ascii="Arial" w:hAnsi="Arial"/>
          <w:sz w:val="16"/>
        </w:rPr>
        <w:t>ticle.</w:t>
      </w:r>
      <w:r>
        <w:rPr>
          <w:rFonts w:ascii="Arial" w:hAnsi="Arial"/>
          <w:b/>
          <w:sz w:val="16"/>
        </w:rPr>
        <w:t xml:space="preserve"> </w:t>
      </w:r>
      <w:r>
        <w:rPr>
          <w:rFonts w:ascii="Arial" w:hAnsi="Arial"/>
          <w:b/>
        </w:rPr>
        <w:t>La Rédaction l’en remercie très vivement.</w:t>
      </w:r>
    </w:p>
  </w:footnote>
  <w:footnote w:id="41">
    <w:p w:rsidR="00000000" w:rsidRDefault="00645236">
      <w:pPr>
        <w:pStyle w:val="Notedebasdepage"/>
        <w:rPr>
          <w:rFonts w:ascii="Arial" w:hAnsi="Arial"/>
          <w:sz w:val="16"/>
        </w:rPr>
      </w:pPr>
      <w:r>
        <w:rPr>
          <w:rStyle w:val="Appelnotedebasdep"/>
          <w:rFonts w:ascii="Arial" w:hAnsi="Arial"/>
          <w:sz w:val="16"/>
        </w:rPr>
        <w:footnoteRef/>
      </w:r>
      <w:r>
        <w:rPr>
          <w:rFonts w:ascii="Arial" w:hAnsi="Arial"/>
          <w:sz w:val="16"/>
        </w:rPr>
        <w:t xml:space="preserve"> Poète persan (1140-1203).</w:t>
      </w:r>
    </w:p>
  </w:footnote>
  <w:footnote w:id="42">
    <w:p w:rsidR="00000000" w:rsidRDefault="00645236">
      <w:pPr>
        <w:pStyle w:val="Notedebasdepage"/>
        <w:rPr>
          <w:rFonts w:ascii="Arial" w:hAnsi="Arial"/>
          <w:sz w:val="16"/>
        </w:rPr>
      </w:pPr>
      <w:r>
        <w:rPr>
          <w:rStyle w:val="Appelnotedebasdep"/>
          <w:rFonts w:ascii="Arial" w:hAnsi="Arial"/>
          <w:sz w:val="16"/>
        </w:rPr>
        <w:footnoteRef/>
      </w:r>
      <w:r>
        <w:rPr>
          <w:rFonts w:ascii="Arial" w:hAnsi="Arial"/>
          <w:sz w:val="16"/>
        </w:rPr>
        <w:t xml:space="preserve"> Cet engagement français, de loin le plus significatif, a été précédé de trois missions menées en 1807, 1848 et 1868 (fondation de l’Ecole polytechnique de Téhéran).</w:t>
      </w:r>
    </w:p>
  </w:footnote>
  <w:footnote w:id="43">
    <w:p w:rsidR="00000000" w:rsidRDefault="00645236">
      <w:pPr>
        <w:pStyle w:val="Notedebasdepage"/>
        <w:rPr>
          <w:rFonts w:ascii="Arial" w:hAnsi="Arial"/>
          <w:sz w:val="16"/>
        </w:rPr>
      </w:pPr>
      <w:r>
        <w:rPr>
          <w:rStyle w:val="Appelnotedebasdep"/>
          <w:rFonts w:ascii="Arial" w:hAnsi="Arial"/>
          <w:sz w:val="16"/>
        </w:rPr>
        <w:footnoteRef/>
      </w:r>
      <w:r>
        <w:rPr>
          <w:rFonts w:ascii="Arial" w:hAnsi="Arial"/>
          <w:sz w:val="16"/>
        </w:rPr>
        <w:t xml:space="preserve"> SHD. 7N 32</w:t>
      </w:r>
      <w:r>
        <w:rPr>
          <w:rFonts w:ascii="Arial" w:hAnsi="Arial"/>
          <w:sz w:val="16"/>
        </w:rPr>
        <w:t>71. Rapport du COL Caldairou, du 6 septembre 1934.</w:t>
      </w:r>
    </w:p>
  </w:footnote>
  <w:footnote w:id="44">
    <w:p w:rsidR="00000000" w:rsidRDefault="00645236">
      <w:pPr>
        <w:pStyle w:val="Notedebasdepage"/>
        <w:rPr>
          <w:rFonts w:ascii="Arial" w:hAnsi="Arial"/>
          <w:sz w:val="16"/>
        </w:rPr>
      </w:pPr>
      <w:r>
        <w:rPr>
          <w:rStyle w:val="Appelnotedebasdep"/>
          <w:rFonts w:ascii="Arial" w:hAnsi="Arial"/>
          <w:sz w:val="16"/>
        </w:rPr>
        <w:footnoteRef/>
      </w:r>
      <w:r>
        <w:rPr>
          <w:rFonts w:ascii="Arial" w:hAnsi="Arial"/>
          <w:sz w:val="16"/>
        </w:rPr>
        <w:t xml:space="preserve"> SHD. 7N3271. Rapport du CES David, du 1er mars 1935.</w:t>
      </w:r>
    </w:p>
  </w:footnote>
  <w:footnote w:id="45">
    <w:p w:rsidR="00000000" w:rsidRDefault="00645236">
      <w:pPr>
        <w:pStyle w:val="Notedebasdepage"/>
      </w:pPr>
      <w:r>
        <w:rPr>
          <w:rStyle w:val="Appelnotedebasdep"/>
          <w:rFonts w:ascii="Arial" w:hAnsi="Arial"/>
          <w:sz w:val="16"/>
        </w:rPr>
        <w:footnoteRef/>
      </w:r>
      <w:r>
        <w:rPr>
          <w:rFonts w:ascii="Arial" w:hAnsi="Arial"/>
          <w:sz w:val="16"/>
        </w:rPr>
        <w:t xml:space="preserve"> SHD. 7N 3272. Rapport du CES Leleu, du 28 décembre 1936.</w:t>
      </w:r>
      <w:r>
        <w:t xml:space="preserve"> </w:t>
      </w:r>
    </w:p>
  </w:footnote>
  <w:footnote w:id="46">
    <w:p w:rsidR="00000000" w:rsidRDefault="00645236">
      <w:pPr>
        <w:pStyle w:val="Notedebasdepage"/>
        <w:jc w:val="both"/>
        <w:rPr>
          <w:rFonts w:ascii="Arial" w:hAnsi="Arial"/>
          <w:sz w:val="16"/>
        </w:rPr>
      </w:pPr>
      <w:r>
        <w:rPr>
          <w:rStyle w:val="Appelnotedebasdep"/>
          <w:rFonts w:ascii="Arial" w:hAnsi="Arial"/>
          <w:sz w:val="16"/>
        </w:rPr>
        <w:footnoteRef/>
      </w:r>
      <w:r>
        <w:rPr>
          <w:rFonts w:ascii="Arial" w:hAnsi="Arial"/>
          <w:sz w:val="16"/>
        </w:rPr>
        <w:t xml:space="preserve"> De 1922 à 1927, l’Américain Millspaugh fut chargé de réformer et de rationaliser les fin</w:t>
      </w:r>
      <w:r>
        <w:rPr>
          <w:rFonts w:ascii="Arial" w:hAnsi="Arial"/>
          <w:sz w:val="16"/>
        </w:rPr>
        <w:t xml:space="preserve">ances iraniennes. En 1928, un Allemand, le Dr Lindenblatt est placé à la tête de la banque nationale iranienne. </w:t>
      </w:r>
    </w:p>
  </w:footnote>
  <w:footnote w:id="47">
    <w:p w:rsidR="00000000" w:rsidRDefault="00645236">
      <w:pPr>
        <w:pStyle w:val="Notedebasdepage"/>
        <w:rPr>
          <w:rFonts w:ascii="Arial" w:hAnsi="Arial"/>
          <w:sz w:val="16"/>
        </w:rPr>
      </w:pPr>
      <w:r>
        <w:rPr>
          <w:rStyle w:val="Appelnotedebasdep"/>
          <w:rFonts w:ascii="Arial" w:hAnsi="Arial"/>
          <w:sz w:val="16"/>
        </w:rPr>
        <w:footnoteRef/>
      </w:r>
      <w:r>
        <w:rPr>
          <w:rFonts w:ascii="Arial" w:hAnsi="Arial"/>
          <w:sz w:val="16"/>
        </w:rPr>
        <w:t xml:space="preserve"> André Godard fonde la faculté des Beaux Arts et dirige le musée d’archéologie de Téhéran de 1925 jusqu’à sa mort, au début des années 70.</w:t>
      </w:r>
    </w:p>
  </w:footnote>
  <w:footnote w:id="48">
    <w:p w:rsidR="00000000" w:rsidRDefault="00645236">
      <w:pPr>
        <w:pStyle w:val="Notedebasdepage"/>
      </w:pPr>
      <w:r>
        <w:rPr>
          <w:rStyle w:val="Appelnotedebasdep"/>
          <w:rFonts w:ascii="Arial" w:hAnsi="Arial"/>
          <w:sz w:val="16"/>
        </w:rPr>
        <w:footnoteRef/>
      </w:r>
      <w:r>
        <w:rPr>
          <w:rFonts w:ascii="Arial" w:hAnsi="Arial"/>
          <w:sz w:val="16"/>
        </w:rPr>
        <w:t xml:space="preserve"> S</w:t>
      </w:r>
      <w:r>
        <w:rPr>
          <w:rFonts w:ascii="Arial" w:hAnsi="Arial"/>
          <w:sz w:val="16"/>
        </w:rPr>
        <w:t>HD. 7N 3272. Rapport du CES Leleu, du 5 décembre 1937.</w:t>
      </w:r>
    </w:p>
  </w:footnote>
  <w:footnote w:id="49">
    <w:p w:rsidR="00000000" w:rsidRDefault="00645236">
      <w:pPr>
        <w:pStyle w:val="Notedebasdepage"/>
        <w:rPr>
          <w:rFonts w:ascii="Arial" w:hAnsi="Arial"/>
          <w:sz w:val="16"/>
        </w:rPr>
      </w:pPr>
      <w:r>
        <w:rPr>
          <w:rStyle w:val="Appelnotedebasdep"/>
          <w:rFonts w:ascii="Arial" w:hAnsi="Arial"/>
          <w:sz w:val="16"/>
        </w:rPr>
        <w:footnoteRef/>
      </w:r>
      <w:r>
        <w:rPr>
          <w:rFonts w:ascii="Arial" w:hAnsi="Arial"/>
          <w:sz w:val="16"/>
        </w:rPr>
        <w:t xml:space="preserve"> SHD. 7N 3271. Rapport du capitaine David, du 9 janvier 1934. </w:t>
      </w:r>
    </w:p>
  </w:footnote>
  <w:footnote w:id="50">
    <w:p w:rsidR="00000000" w:rsidRDefault="00645236">
      <w:pPr>
        <w:pStyle w:val="Notedebasdepage"/>
        <w:rPr>
          <w:rFonts w:ascii="Arial" w:hAnsi="Arial"/>
          <w:sz w:val="16"/>
        </w:rPr>
      </w:pPr>
      <w:r>
        <w:rPr>
          <w:rStyle w:val="Appelnotedebasdep"/>
          <w:rFonts w:ascii="Arial" w:hAnsi="Arial"/>
          <w:sz w:val="16"/>
        </w:rPr>
        <w:footnoteRef/>
      </w:r>
      <w:r>
        <w:rPr>
          <w:rFonts w:ascii="Arial" w:hAnsi="Arial"/>
          <w:sz w:val="16"/>
        </w:rPr>
        <w:t xml:space="preserve"> Le Français Bader devient directeur de la Banque nationale en 1937.</w:t>
      </w:r>
    </w:p>
  </w:footnote>
  <w:footnote w:id="51">
    <w:p w:rsidR="00000000" w:rsidRDefault="00645236">
      <w:pPr>
        <w:pStyle w:val="Notedebasdepage"/>
      </w:pPr>
      <w:r>
        <w:rPr>
          <w:rStyle w:val="Appelnotedebasdep"/>
          <w:rFonts w:ascii="Arial" w:hAnsi="Arial"/>
          <w:sz w:val="16"/>
        </w:rPr>
        <w:footnoteRef/>
      </w:r>
      <w:r>
        <w:rPr>
          <w:rFonts w:ascii="Arial" w:hAnsi="Arial"/>
          <w:sz w:val="16"/>
        </w:rPr>
        <w:t xml:space="preserve"> SHD 7N 3272. Rapport du CES Leleu, du 5 décembre 1937.</w:t>
      </w:r>
    </w:p>
  </w:footnote>
  <w:footnote w:id="52">
    <w:p w:rsidR="00000000" w:rsidRDefault="00645236">
      <w:pPr>
        <w:pStyle w:val="Notedebasdepage"/>
        <w:jc w:val="both"/>
        <w:rPr>
          <w:rFonts w:ascii="Arial" w:hAnsi="Arial"/>
          <w:sz w:val="16"/>
        </w:rPr>
      </w:pPr>
      <w:r>
        <w:rPr>
          <w:rStyle w:val="Appelnotedebasdep"/>
          <w:rFonts w:ascii="Arial" w:hAnsi="Arial"/>
          <w:sz w:val="16"/>
        </w:rPr>
        <w:footnoteRef/>
      </w:r>
      <w:r>
        <w:rPr>
          <w:rFonts w:ascii="Arial" w:hAnsi="Arial"/>
          <w:sz w:val="16"/>
        </w:rPr>
        <w:t xml:space="preserve"> Propos d</w:t>
      </w:r>
      <w:r>
        <w:rPr>
          <w:rFonts w:ascii="Arial" w:hAnsi="Arial"/>
          <w:sz w:val="16"/>
        </w:rPr>
        <w:t>u chargé d’Affaires britannique, rapportés par le CES Leleu, in SDH. 7N 3272. rapport du 28 juillet 1938.</w:t>
      </w:r>
    </w:p>
  </w:footnote>
  <w:footnote w:id="53">
    <w:p w:rsidR="00000000" w:rsidRDefault="00645236">
      <w:pPr>
        <w:pStyle w:val="Notedebasdepage"/>
        <w:rPr>
          <w:rFonts w:ascii="Arial" w:hAnsi="Arial"/>
          <w:sz w:val="16"/>
        </w:rPr>
      </w:pPr>
      <w:r>
        <w:rPr>
          <w:rStyle w:val="Appelnotedebasdep"/>
          <w:rFonts w:ascii="Arial" w:hAnsi="Arial"/>
          <w:sz w:val="16"/>
        </w:rPr>
        <w:footnoteRef/>
      </w:r>
      <w:r>
        <w:rPr>
          <w:rFonts w:ascii="Arial" w:hAnsi="Arial"/>
          <w:sz w:val="16"/>
        </w:rPr>
        <w:t xml:space="preserve"> SHD. 7N 3271. Rapport du CNE David du 26 octobre 1934.</w:t>
      </w:r>
    </w:p>
  </w:footnote>
  <w:footnote w:id="54">
    <w:p w:rsidR="00000000" w:rsidRDefault="00645236">
      <w:pPr>
        <w:pStyle w:val="Notedebasdepage"/>
        <w:rPr>
          <w:rFonts w:ascii="Arial" w:hAnsi="Arial"/>
          <w:sz w:val="16"/>
        </w:rPr>
      </w:pPr>
      <w:r>
        <w:rPr>
          <w:rStyle w:val="Appelnotedebasdep"/>
          <w:rFonts w:ascii="Arial" w:hAnsi="Arial"/>
          <w:sz w:val="16"/>
        </w:rPr>
        <w:footnoteRef/>
      </w:r>
      <w:r>
        <w:rPr>
          <w:rFonts w:ascii="Arial" w:hAnsi="Arial"/>
          <w:sz w:val="16"/>
        </w:rPr>
        <w:t xml:space="preserve"> SHD. 7N 3272. Rapport du CES Leleu, du 7 décembre 1937.</w:t>
      </w:r>
    </w:p>
  </w:footnote>
  <w:footnote w:id="55">
    <w:p w:rsidR="00000000" w:rsidRDefault="00645236">
      <w:pPr>
        <w:pStyle w:val="Notedebasdepage"/>
        <w:jc w:val="both"/>
      </w:pPr>
      <w:r>
        <w:rPr>
          <w:rStyle w:val="Appelnotedebasdep"/>
          <w:rFonts w:ascii="Arial" w:hAnsi="Arial"/>
          <w:sz w:val="16"/>
        </w:rPr>
        <w:footnoteRef/>
      </w:r>
      <w:r>
        <w:rPr>
          <w:rFonts w:ascii="Arial" w:hAnsi="Arial"/>
          <w:sz w:val="16"/>
        </w:rPr>
        <w:t xml:space="preserve"> « Oui, vraiment, je compris tout-</w:t>
      </w:r>
      <w:r>
        <w:rPr>
          <w:rFonts w:ascii="Arial" w:hAnsi="Arial"/>
          <w:sz w:val="16"/>
        </w:rPr>
        <w:t>à-coup qu’Hitler et Mussolini que je tenais pour de grands hommes, n’étaient que des enfants comparés à ce souverain qui par son génie a su sortir son pays du chaos et de l’anarchie ». Propos du Dr Smend, ministre d’Allemagne à Téhéran rapportés par le CES</w:t>
      </w:r>
      <w:r>
        <w:rPr>
          <w:rFonts w:ascii="Arial" w:hAnsi="Arial"/>
          <w:sz w:val="16"/>
        </w:rPr>
        <w:t xml:space="preserve"> Leleu. SHD. 7N 3272. Rapport du 24 mars 1938.</w:t>
      </w:r>
    </w:p>
  </w:footnote>
  <w:footnote w:id="56">
    <w:p w:rsidR="00000000" w:rsidRDefault="00645236">
      <w:pPr>
        <w:pStyle w:val="Notedebasdepage"/>
        <w:rPr>
          <w:rFonts w:ascii="Arial" w:hAnsi="Arial"/>
          <w:sz w:val="16"/>
        </w:rPr>
      </w:pPr>
      <w:r>
        <w:rPr>
          <w:rStyle w:val="Appelnotedebasdep"/>
          <w:rFonts w:ascii="Arial" w:hAnsi="Arial"/>
          <w:sz w:val="16"/>
        </w:rPr>
        <w:footnoteRef/>
      </w:r>
      <w:r>
        <w:rPr>
          <w:rFonts w:ascii="Arial" w:hAnsi="Arial"/>
          <w:sz w:val="16"/>
        </w:rPr>
        <w:t xml:space="preserve"> Article sur la pérennité des idées de Clausewitz, paru le 16.11.2006 dans la revue «Die Welt». Il est reproduit, ici, avec l’aimable autorisation de l’auteur, qui nous l’a fait parvenir, dans la langue de Mo</w:t>
      </w:r>
      <w:r>
        <w:rPr>
          <w:rFonts w:ascii="Arial" w:hAnsi="Arial"/>
          <w:sz w:val="16"/>
        </w:rPr>
        <w:t>lière, par l’intermédiaire du Major general Rainer JUNG.</w:t>
      </w:r>
    </w:p>
    <w:p w:rsidR="00000000" w:rsidRDefault="00645236">
      <w:pPr>
        <w:pStyle w:val="Notedebasdepage"/>
        <w:rPr>
          <w:rFonts w:ascii="Arial" w:hAnsi="Arial"/>
          <w:b/>
        </w:rPr>
      </w:pPr>
      <w:r>
        <w:rPr>
          <w:rFonts w:ascii="Arial" w:hAnsi="Arial"/>
          <w:b/>
        </w:rPr>
        <w:t>La Rédaction les en remercie très vivement tous les deux.</w:t>
      </w:r>
    </w:p>
  </w:footnote>
  <w:footnote w:id="57">
    <w:p w:rsidR="00000000" w:rsidRDefault="00645236">
      <w:pPr>
        <w:rPr>
          <w:rFonts w:ascii="Arial" w:hAnsi="Arial"/>
          <w:sz w:val="16"/>
        </w:rPr>
      </w:pPr>
      <w:r>
        <w:rPr>
          <w:rStyle w:val="Appelnotedebasdep"/>
          <w:rFonts w:ascii="Arial" w:hAnsi="Arial"/>
          <w:sz w:val="16"/>
        </w:rPr>
        <w:footnoteRef/>
      </w:r>
      <w:r>
        <w:rPr>
          <w:rFonts w:ascii="Arial" w:hAnsi="Arial"/>
          <w:sz w:val="16"/>
        </w:rPr>
        <w:t xml:space="preserve"> Le Professeur Doktor Michael STÜRMER est titulaire de la Légion d’Honneur. Président de la société allemande d’histoire et de stratégie bie</w:t>
      </w:r>
      <w:r>
        <w:rPr>
          <w:rFonts w:ascii="Arial" w:hAnsi="Arial"/>
          <w:sz w:val="16"/>
        </w:rPr>
        <w:t xml:space="preserve">n connue, «les Amis de Clausewitz», Il est chroniqueur à l’hebdomadaire «Die Welt». Il a bien voulu adresser à la Rédaction des Cahiers, cet article </w:t>
      </w:r>
    </w:p>
  </w:footnote>
  <w:footnote w:id="58">
    <w:p w:rsidR="00000000" w:rsidRDefault="00645236">
      <w:pPr>
        <w:pStyle w:val="Notedebasdepage"/>
        <w:rPr>
          <w:rFonts w:ascii="Arial" w:hAnsi="Arial"/>
          <w:sz w:val="16"/>
        </w:rPr>
      </w:pPr>
      <w:r>
        <w:rPr>
          <w:rStyle w:val="Appelnotedebasdep"/>
          <w:rFonts w:ascii="Arial" w:hAnsi="Arial"/>
          <w:sz w:val="16"/>
        </w:rPr>
        <w:footnoteRef/>
      </w:r>
      <w:r>
        <w:rPr>
          <w:rFonts w:ascii="Arial" w:hAnsi="Arial"/>
          <w:sz w:val="16"/>
        </w:rPr>
        <w:t xml:space="preserve"> «De la guerre», 1832</w:t>
      </w:r>
    </w:p>
  </w:footnote>
  <w:footnote w:id="59">
    <w:p w:rsidR="00000000" w:rsidRDefault="00645236">
      <w:pPr>
        <w:pStyle w:val="Notedebasdepage"/>
        <w:rPr>
          <w:rFonts w:ascii="Arial" w:hAnsi="Arial"/>
          <w:sz w:val="16"/>
        </w:rPr>
      </w:pPr>
      <w:r>
        <w:rPr>
          <w:rStyle w:val="Appelnotedebasdep"/>
          <w:rFonts w:ascii="Arial" w:hAnsi="Arial"/>
          <w:sz w:val="16"/>
        </w:rPr>
        <w:footnoteRef/>
      </w:r>
      <w:r>
        <w:rPr>
          <w:rFonts w:ascii="Arial" w:hAnsi="Arial"/>
          <w:sz w:val="16"/>
        </w:rPr>
        <w:t xml:space="preserve"> Cet article, s’appuyant sur l’expérimentation menée en Côte d’Ivoire, traite de l</w:t>
      </w:r>
      <w:r>
        <w:rPr>
          <w:rFonts w:ascii="Arial" w:hAnsi="Arial"/>
          <w:sz w:val="16"/>
        </w:rPr>
        <w:t>’influence de la Numérisation de l’Espace de Bataille (NEB) sur l’environnement du chef militaire et notamment sur le processus décisionnel</w:t>
      </w:r>
    </w:p>
  </w:footnote>
  <w:footnote w:id="60">
    <w:p w:rsidR="00000000" w:rsidRDefault="00645236">
      <w:pPr>
        <w:pStyle w:val="Notedebasdepage"/>
        <w:rPr>
          <w:rFonts w:ascii="Arial" w:hAnsi="Arial"/>
          <w:sz w:val="16"/>
        </w:rPr>
      </w:pPr>
      <w:r>
        <w:rPr>
          <w:rStyle w:val="Appelnotedebasdep"/>
          <w:rFonts w:ascii="Arial" w:hAnsi="Arial"/>
          <w:sz w:val="16"/>
        </w:rPr>
        <w:footnoteRef/>
      </w:r>
      <w:r>
        <w:rPr>
          <w:rFonts w:ascii="Arial" w:hAnsi="Arial"/>
          <w:sz w:val="16"/>
        </w:rPr>
        <w:t xml:space="preserve">  Groupement tactique interarmes.</w:t>
      </w:r>
    </w:p>
  </w:footnote>
  <w:footnote w:id="61">
    <w:p w:rsidR="00000000" w:rsidRDefault="00645236">
      <w:pPr>
        <w:pStyle w:val="Notedebasdepage"/>
        <w:rPr>
          <w:rFonts w:ascii="Arial" w:hAnsi="Arial"/>
          <w:sz w:val="16"/>
        </w:rPr>
      </w:pPr>
      <w:r>
        <w:rPr>
          <w:rStyle w:val="Appelnotedebasdep"/>
          <w:rFonts w:ascii="Arial" w:hAnsi="Arial"/>
          <w:sz w:val="16"/>
        </w:rPr>
        <w:footnoteRef/>
      </w:r>
      <w:r>
        <w:rPr>
          <w:rFonts w:ascii="Arial" w:hAnsi="Arial"/>
          <w:sz w:val="16"/>
        </w:rPr>
        <w:t xml:space="preserve"> Système d’information régimentaire qui équipe le PC du régiment et les PC d’uni</w:t>
      </w:r>
      <w:r>
        <w:rPr>
          <w:rFonts w:ascii="Arial" w:hAnsi="Arial"/>
          <w:sz w:val="16"/>
        </w:rPr>
        <w:t>tés élémentaires.</w:t>
      </w:r>
    </w:p>
  </w:footnote>
  <w:footnote w:id="62">
    <w:p w:rsidR="00000000" w:rsidRDefault="00645236">
      <w:pPr>
        <w:pStyle w:val="Notedebasdepage"/>
        <w:rPr>
          <w:rFonts w:ascii="Arial" w:hAnsi="Arial"/>
          <w:sz w:val="16"/>
        </w:rPr>
      </w:pPr>
      <w:r>
        <w:rPr>
          <w:rStyle w:val="Appelnotedebasdep"/>
          <w:rFonts w:ascii="Arial" w:hAnsi="Arial"/>
          <w:sz w:val="16"/>
        </w:rPr>
        <w:footnoteRef/>
      </w:r>
      <w:r>
        <w:rPr>
          <w:rFonts w:ascii="Arial" w:hAnsi="Arial"/>
          <w:sz w:val="16"/>
        </w:rPr>
        <w:t xml:space="preserve"> Système d’information terminal qui équipe tous les engins blindés (AMX, 10RC et VBL) d’un escadron.</w:t>
      </w:r>
    </w:p>
  </w:footnote>
  <w:footnote w:id="63">
    <w:p w:rsidR="00000000" w:rsidRDefault="00645236">
      <w:pPr>
        <w:pStyle w:val="Notedebasdepage"/>
      </w:pPr>
      <w:r>
        <w:rPr>
          <w:rStyle w:val="Appelnotedebasdep"/>
          <w:rFonts w:ascii="Arial" w:hAnsi="Arial"/>
          <w:sz w:val="16"/>
        </w:rPr>
        <w:footnoteRef/>
      </w:r>
      <w:r>
        <w:rPr>
          <w:rFonts w:ascii="Arial" w:hAnsi="Arial"/>
          <w:sz w:val="16"/>
        </w:rPr>
        <w:t xml:space="preserve">  République de Côte d’Ivoire.</w:t>
      </w:r>
    </w:p>
  </w:footnote>
  <w:footnote w:id="64">
    <w:p w:rsidR="00000000" w:rsidRDefault="00645236">
      <w:pPr>
        <w:pStyle w:val="Notedebasdepage"/>
        <w:rPr>
          <w:rFonts w:ascii="Arial" w:hAnsi="Arial"/>
          <w:sz w:val="16"/>
        </w:rPr>
      </w:pPr>
      <w:r>
        <w:rPr>
          <w:rStyle w:val="Appelnotedebasdep"/>
          <w:rFonts w:ascii="Arial" w:hAnsi="Arial"/>
          <w:sz w:val="16"/>
        </w:rPr>
        <w:footnoteRef/>
      </w:r>
      <w:r>
        <w:rPr>
          <w:rFonts w:ascii="Arial" w:hAnsi="Arial"/>
          <w:sz w:val="16"/>
        </w:rPr>
        <w:t xml:space="preserve"> SItuation TACtique de REFérence.</w:t>
      </w:r>
    </w:p>
  </w:footnote>
  <w:footnote w:id="65">
    <w:p w:rsidR="00000000" w:rsidRDefault="00645236">
      <w:pPr>
        <w:pStyle w:val="Notedebasdepage"/>
        <w:rPr>
          <w:lang w:val="en-GB"/>
        </w:rPr>
      </w:pPr>
      <w:r>
        <w:rPr>
          <w:rStyle w:val="Appelnotedebasdep"/>
          <w:rFonts w:ascii="Arial" w:hAnsi="Arial"/>
          <w:sz w:val="16"/>
        </w:rPr>
        <w:footnoteRef/>
      </w:r>
      <w:r>
        <w:rPr>
          <w:rFonts w:ascii="Arial" w:hAnsi="Arial"/>
          <w:sz w:val="16"/>
          <w:lang w:val="en-GB"/>
        </w:rPr>
        <w:t xml:space="preserve"> Global position by satellite.</w:t>
      </w:r>
    </w:p>
  </w:footnote>
  <w:footnote w:id="66">
    <w:p w:rsidR="00000000" w:rsidRDefault="00645236">
      <w:pPr>
        <w:pStyle w:val="Notedebasdepage"/>
        <w:rPr>
          <w:rFonts w:ascii="Arial" w:hAnsi="Arial"/>
          <w:sz w:val="16"/>
        </w:rPr>
      </w:pPr>
      <w:r>
        <w:rPr>
          <w:rStyle w:val="Appelnotedebasdep"/>
          <w:rFonts w:ascii="Arial" w:hAnsi="Arial"/>
          <w:sz w:val="16"/>
        </w:rPr>
        <w:footnoteRef/>
      </w:r>
      <w:r>
        <w:rPr>
          <w:rFonts w:ascii="Arial" w:hAnsi="Arial"/>
          <w:sz w:val="16"/>
        </w:rPr>
        <w:t xml:space="preserve"> Commandant d’unité.</w:t>
      </w:r>
    </w:p>
  </w:footnote>
  <w:footnote w:id="67">
    <w:p w:rsidR="00000000" w:rsidRDefault="00645236">
      <w:pPr>
        <w:pStyle w:val="Notedebasdepage"/>
        <w:rPr>
          <w:rFonts w:ascii="Arial" w:hAnsi="Arial"/>
          <w:sz w:val="16"/>
        </w:rPr>
      </w:pPr>
      <w:r>
        <w:rPr>
          <w:rStyle w:val="Appelnotedebasdep"/>
          <w:rFonts w:ascii="Arial" w:hAnsi="Arial"/>
          <w:sz w:val="16"/>
        </w:rPr>
        <w:footnoteRef/>
      </w:r>
      <w:r>
        <w:rPr>
          <w:rFonts w:ascii="Arial" w:hAnsi="Arial"/>
          <w:sz w:val="16"/>
        </w:rPr>
        <w:t xml:space="preserve"> Centre opérat</w:t>
      </w:r>
      <w:r>
        <w:rPr>
          <w:rFonts w:ascii="Arial" w:hAnsi="Arial"/>
          <w:sz w:val="16"/>
        </w:rPr>
        <w:t>ionnel.</w:t>
      </w:r>
    </w:p>
  </w:footnote>
  <w:footnote w:id="68">
    <w:p w:rsidR="00000000" w:rsidRDefault="00645236">
      <w:pPr>
        <w:pStyle w:val="Notedebasdepage"/>
        <w:rPr>
          <w:rFonts w:ascii="Arial" w:hAnsi="Arial"/>
          <w:sz w:val="16"/>
        </w:rPr>
      </w:pPr>
      <w:r>
        <w:rPr>
          <w:rStyle w:val="Appelnotedebasdep"/>
          <w:rFonts w:ascii="Arial" w:hAnsi="Arial"/>
          <w:sz w:val="16"/>
        </w:rPr>
        <w:footnoteRef/>
      </w:r>
      <w:r>
        <w:rPr>
          <w:rFonts w:ascii="Arial" w:hAnsi="Arial"/>
          <w:sz w:val="16"/>
        </w:rPr>
        <w:t xml:space="preserve"> Fragmentary order (ordre de conduite).</w:t>
      </w:r>
    </w:p>
  </w:footnote>
  <w:footnote w:id="69">
    <w:p w:rsidR="00000000" w:rsidRDefault="00645236">
      <w:pPr>
        <w:pStyle w:val="Notedebasdepage"/>
        <w:rPr>
          <w:rFonts w:ascii="Arial" w:hAnsi="Arial"/>
          <w:sz w:val="16"/>
        </w:rPr>
      </w:pPr>
      <w:r>
        <w:rPr>
          <w:rStyle w:val="Appelnotedebasdep"/>
          <w:rFonts w:ascii="Arial" w:hAnsi="Arial"/>
          <w:sz w:val="16"/>
        </w:rPr>
        <w:footnoteRef/>
      </w:r>
      <w:r>
        <w:rPr>
          <w:rFonts w:ascii="Arial" w:hAnsi="Arial"/>
          <w:sz w:val="16"/>
        </w:rPr>
        <w:t xml:space="preserve"> Operation order (ordre d’opération).</w:t>
      </w:r>
    </w:p>
  </w:footnote>
  <w:footnote w:id="70">
    <w:p w:rsidR="00000000" w:rsidRDefault="00645236">
      <w:pPr>
        <w:pStyle w:val="Notedebasdepage"/>
      </w:pPr>
      <w:r>
        <w:rPr>
          <w:rStyle w:val="Appelnotedebasdep"/>
          <w:rFonts w:ascii="Arial" w:hAnsi="Arial"/>
          <w:sz w:val="16"/>
        </w:rPr>
        <w:footnoteRef/>
      </w:r>
      <w:r>
        <w:rPr>
          <w:rFonts w:ascii="Arial" w:hAnsi="Arial"/>
          <w:sz w:val="16"/>
        </w:rPr>
        <w:t xml:space="preserve"> Zone de confiance (zone démilitarisée, contrôlée par des forces impartiales et séparant les ex-belligérants).</w:t>
      </w:r>
    </w:p>
  </w:footnote>
  <w:footnote w:id="71">
    <w:p w:rsidR="00000000" w:rsidRDefault="00645236">
      <w:pPr>
        <w:pStyle w:val="Notedebasdepage"/>
        <w:rPr>
          <w:rFonts w:ascii="Arial" w:hAnsi="Arial"/>
          <w:b/>
          <w:i/>
        </w:rPr>
      </w:pPr>
      <w:r>
        <w:rPr>
          <w:rStyle w:val="Appelnotedebasdep"/>
          <w:rFonts w:ascii="Arial" w:hAnsi="Arial"/>
        </w:rPr>
        <w:footnoteRef/>
      </w:r>
      <w:r>
        <w:rPr>
          <w:rFonts w:ascii="Arial" w:hAnsi="Arial"/>
        </w:rPr>
        <w:t xml:space="preserve">  </w:t>
      </w:r>
      <w:r>
        <w:rPr>
          <w:rFonts w:ascii="Arial" w:hAnsi="Arial"/>
          <w:b/>
        </w:rPr>
        <w:t>Le Comité éditorial rappelle que, dans cette rubrique</w:t>
      </w:r>
      <w:r>
        <w:rPr>
          <w:rFonts w:ascii="Arial" w:hAnsi="Arial"/>
          <w:b/>
        </w:rPr>
        <w:t>, les articles sont de la seule responsabilité des auteurs.</w:t>
      </w:r>
    </w:p>
  </w:footnote>
  <w:footnote w:id="72">
    <w:p w:rsidR="00000000" w:rsidRDefault="00645236">
      <w:pPr>
        <w:pStyle w:val="Notedebasdepage"/>
        <w:rPr>
          <w:rFonts w:ascii="Arial" w:hAnsi="Arial"/>
          <w:sz w:val="16"/>
        </w:rPr>
      </w:pPr>
      <w:r>
        <w:rPr>
          <w:rStyle w:val="Appelnotedebasdep"/>
          <w:rFonts w:ascii="Arial" w:hAnsi="Arial"/>
          <w:sz w:val="16"/>
        </w:rPr>
        <w:footnoteRef/>
      </w:r>
      <w:r>
        <w:rPr>
          <w:rFonts w:ascii="Arial" w:hAnsi="Arial"/>
          <w:sz w:val="16"/>
        </w:rPr>
        <w:t xml:space="preserve"> Aïssa Dermouche préfet du Jura d’abord puis Nacer Meddah préfet de l’Aube ;</w:t>
      </w:r>
    </w:p>
  </w:footnote>
  <w:footnote w:id="73">
    <w:p w:rsidR="00000000" w:rsidRDefault="00645236">
      <w:pPr>
        <w:pStyle w:val="Notedebasdepage"/>
        <w:rPr>
          <w:rFonts w:ascii="Arial" w:hAnsi="Arial"/>
          <w:sz w:val="16"/>
        </w:rPr>
      </w:pPr>
      <w:r>
        <w:rPr>
          <w:rStyle w:val="Appelnotedebasdep"/>
          <w:rFonts w:ascii="Arial" w:hAnsi="Arial"/>
          <w:sz w:val="16"/>
        </w:rPr>
        <w:footnoteRef/>
      </w:r>
      <w:r>
        <w:rPr>
          <w:rFonts w:ascii="Arial" w:hAnsi="Arial"/>
          <w:sz w:val="16"/>
        </w:rPr>
        <w:t xml:space="preserve"> Par extension le meilleur, si l’on se réfère à l’étymologie (</w:t>
      </w:r>
      <w:r>
        <w:rPr>
          <w:rFonts w:ascii="Arial" w:hAnsi="Arial"/>
          <w:i/>
          <w:sz w:val="16"/>
        </w:rPr>
        <w:t>eslite</w:t>
      </w:r>
      <w:r>
        <w:rPr>
          <w:rFonts w:ascii="Arial" w:hAnsi="Arial"/>
          <w:sz w:val="16"/>
        </w:rPr>
        <w:t>, fin du XIIe. Siècle).</w:t>
      </w:r>
    </w:p>
  </w:footnote>
  <w:footnote w:id="74">
    <w:p w:rsidR="00000000" w:rsidRDefault="00645236">
      <w:pPr>
        <w:pStyle w:val="Notedebasdepage"/>
        <w:rPr>
          <w:rFonts w:ascii="Arial" w:hAnsi="Arial"/>
          <w:sz w:val="16"/>
        </w:rPr>
      </w:pPr>
      <w:r>
        <w:rPr>
          <w:rStyle w:val="Appelnotedebasdep"/>
          <w:rFonts w:ascii="Arial" w:hAnsi="Arial"/>
          <w:sz w:val="16"/>
        </w:rPr>
        <w:footnoteRef/>
      </w:r>
      <w:r>
        <w:rPr>
          <w:rFonts w:ascii="Arial" w:hAnsi="Arial"/>
          <w:sz w:val="16"/>
        </w:rPr>
        <w:t xml:space="preserve"> Rapport rédigé dans la </w:t>
      </w:r>
      <w:r>
        <w:rPr>
          <w:rFonts w:ascii="Arial" w:hAnsi="Arial"/>
          <w:sz w:val="16"/>
        </w:rPr>
        <w:t>collection  les documents du C2SD numéro 78, décembre 2005.</w:t>
      </w:r>
    </w:p>
  </w:footnote>
  <w:footnote w:id="75">
    <w:p w:rsidR="00000000" w:rsidRDefault="00645236">
      <w:pPr>
        <w:pStyle w:val="Notedebasdepage"/>
        <w:rPr>
          <w:rFonts w:ascii="Arial" w:hAnsi="Arial"/>
          <w:sz w:val="16"/>
        </w:rPr>
      </w:pPr>
      <w:r>
        <w:rPr>
          <w:rStyle w:val="Appelnotedebasdep"/>
          <w:rFonts w:ascii="Arial" w:hAnsi="Arial"/>
          <w:sz w:val="16"/>
        </w:rPr>
        <w:footnoteRef/>
      </w:r>
      <w:r>
        <w:rPr>
          <w:rFonts w:ascii="Arial" w:hAnsi="Arial"/>
          <w:sz w:val="16"/>
        </w:rPr>
        <w:t xml:space="preserve"> Politique de recrutement de la DPMAT en 2000.</w:t>
      </w:r>
    </w:p>
  </w:footnote>
  <w:footnote w:id="76">
    <w:p w:rsidR="00000000" w:rsidRDefault="00645236">
      <w:pPr>
        <w:pStyle w:val="Notedebasdepage"/>
      </w:pPr>
      <w:r>
        <w:rPr>
          <w:rStyle w:val="Appelnotedebasdep"/>
          <w:rFonts w:ascii="Arial" w:hAnsi="Arial"/>
          <w:sz w:val="16"/>
        </w:rPr>
        <w:footnoteRef/>
      </w:r>
      <w:r>
        <w:rPr>
          <w:rFonts w:ascii="Arial" w:hAnsi="Arial"/>
          <w:sz w:val="16"/>
        </w:rPr>
        <w:t xml:space="preserve"> Rapport du C2SD, numéro 78, p. 74 et suivantes.</w:t>
      </w:r>
    </w:p>
  </w:footnote>
  <w:footnote w:id="77">
    <w:p w:rsidR="00000000" w:rsidRDefault="00645236">
      <w:pPr>
        <w:pStyle w:val="Notedebasdepage"/>
        <w:rPr>
          <w:rFonts w:ascii="Arial" w:hAnsi="Arial"/>
          <w:sz w:val="16"/>
        </w:rPr>
      </w:pPr>
      <w:r>
        <w:rPr>
          <w:rStyle w:val="Appelnotedebasdep"/>
          <w:rFonts w:ascii="Arial" w:hAnsi="Arial"/>
          <w:sz w:val="16"/>
        </w:rPr>
        <w:footnoteRef/>
      </w:r>
      <w:r>
        <w:rPr>
          <w:rFonts w:ascii="Arial" w:hAnsi="Arial"/>
          <w:sz w:val="16"/>
        </w:rPr>
        <w:t xml:space="preserve"> La République, aux termes de l’article 1</w:t>
      </w:r>
      <w:r>
        <w:rPr>
          <w:rFonts w:ascii="Arial" w:hAnsi="Arial"/>
          <w:sz w:val="16"/>
          <w:vertAlign w:val="superscript"/>
        </w:rPr>
        <w:t>er</w:t>
      </w:r>
      <w:r>
        <w:rPr>
          <w:rFonts w:ascii="Arial" w:hAnsi="Arial"/>
          <w:sz w:val="16"/>
        </w:rPr>
        <w:t xml:space="preserve"> de la Constitution, «assure l’égalité devant la loi d</w:t>
      </w:r>
      <w:r>
        <w:rPr>
          <w:rFonts w:ascii="Arial" w:hAnsi="Arial"/>
          <w:sz w:val="16"/>
        </w:rPr>
        <w:t>e tous les citoyens, sans distinction d’origine, de race ou de religion».</w:t>
      </w:r>
    </w:p>
  </w:footnote>
  <w:footnote w:id="78">
    <w:p w:rsidR="00000000" w:rsidRDefault="00645236">
      <w:pPr>
        <w:pStyle w:val="Notedebasdepage"/>
        <w:rPr>
          <w:rFonts w:ascii="Arial" w:hAnsi="Arial"/>
          <w:sz w:val="16"/>
        </w:rPr>
      </w:pPr>
      <w:r>
        <w:rPr>
          <w:rStyle w:val="Appelnotedebasdep"/>
          <w:rFonts w:ascii="Arial" w:hAnsi="Arial"/>
          <w:sz w:val="16"/>
        </w:rPr>
        <w:footnoteRef/>
      </w:r>
      <w:r>
        <w:rPr>
          <w:rFonts w:ascii="Arial" w:hAnsi="Arial"/>
          <w:sz w:val="16"/>
        </w:rPr>
        <w:t xml:space="preserve"> Recrutement annuel par le ministère de la Défense de 33.000 jeunes.</w:t>
      </w:r>
    </w:p>
  </w:footnote>
  <w:footnote w:id="79">
    <w:p w:rsidR="00000000" w:rsidRDefault="00645236">
      <w:pPr>
        <w:pStyle w:val="Notedebasdepage"/>
        <w:rPr>
          <w:rFonts w:ascii="Arial" w:hAnsi="Arial"/>
          <w:sz w:val="16"/>
        </w:rPr>
      </w:pPr>
      <w:r>
        <w:rPr>
          <w:rStyle w:val="Appelnotedebasdep"/>
          <w:rFonts w:ascii="Arial" w:hAnsi="Arial"/>
          <w:sz w:val="16"/>
        </w:rPr>
        <w:footnoteRef/>
      </w:r>
      <w:r>
        <w:rPr>
          <w:rFonts w:ascii="Arial" w:hAnsi="Arial"/>
          <w:sz w:val="16"/>
        </w:rPr>
        <w:t xml:space="preserve"> Lancé en 2005, le plan «Défense deuxième chance» permet à de jeunes volontaires en difficulté de bénéficier d’</w:t>
      </w:r>
      <w:r>
        <w:rPr>
          <w:rFonts w:ascii="Arial" w:hAnsi="Arial"/>
          <w:sz w:val="16"/>
        </w:rPr>
        <w:t>une remise à niveau comportementale et d’une formation professionnelle, pendant six mois.</w:t>
      </w:r>
    </w:p>
  </w:footnote>
  <w:footnote w:id="80">
    <w:p w:rsidR="00000000" w:rsidRDefault="00645236">
      <w:pPr>
        <w:pStyle w:val="Notedebasdepage"/>
        <w:jc w:val="both"/>
        <w:rPr>
          <w:rFonts w:ascii="Arial" w:hAnsi="Arial"/>
          <w:sz w:val="16"/>
        </w:rPr>
      </w:pPr>
      <w:r>
        <w:rPr>
          <w:rStyle w:val="Appelnotedebasdep"/>
          <w:rFonts w:ascii="Arial" w:hAnsi="Arial"/>
          <w:sz w:val="16"/>
        </w:rPr>
        <w:footnoteRef/>
      </w:r>
      <w:r>
        <w:rPr>
          <w:rFonts w:ascii="Arial" w:hAnsi="Arial"/>
          <w:sz w:val="16"/>
        </w:rPr>
        <w:t xml:space="preserve"> L’administration américaine comptait récemment trois afro-américains aux plus hautes fonctions de l’Etat. La conseillère à la sécurité nationale, Condolezza Rice, l</w:t>
      </w:r>
      <w:r>
        <w:rPr>
          <w:rFonts w:ascii="Arial" w:hAnsi="Arial"/>
          <w:sz w:val="16"/>
        </w:rPr>
        <w:t>e secrétaire d’Etat, Colin Powell, le secrétaire d’Etat à l’Education, Rod Paige.</w:t>
      </w:r>
    </w:p>
  </w:footnote>
  <w:footnote w:id="81">
    <w:p w:rsidR="00000000" w:rsidRDefault="00645236">
      <w:pPr>
        <w:pStyle w:val="Notedebasdepage"/>
      </w:pPr>
      <w:r>
        <w:rPr>
          <w:rStyle w:val="Appelnotedebasdep"/>
          <w:rFonts w:ascii="Arial" w:hAnsi="Arial"/>
          <w:sz w:val="16"/>
        </w:rPr>
        <w:footnoteRef/>
      </w:r>
      <w:r>
        <w:rPr>
          <w:rFonts w:ascii="Arial" w:hAnsi="Arial"/>
          <w:sz w:val="16"/>
        </w:rPr>
        <w:t xml:space="preserve"> Exemple du général Youssouf recrutant pour la France des troupes pour la conquête de l’Algérie en 1831.</w:t>
      </w:r>
    </w:p>
  </w:footnote>
  <w:footnote w:id="82">
    <w:p w:rsidR="00000000" w:rsidRDefault="00645236">
      <w:pPr>
        <w:pStyle w:val="Notedebasdepage"/>
        <w:rPr>
          <w:rFonts w:ascii="Arial" w:hAnsi="Arial"/>
          <w:sz w:val="16"/>
        </w:rPr>
      </w:pPr>
      <w:r>
        <w:rPr>
          <w:rStyle w:val="Appelnotedebasdep"/>
          <w:rFonts w:ascii="Arial" w:hAnsi="Arial"/>
          <w:sz w:val="16"/>
        </w:rPr>
        <w:footnoteRef/>
      </w:r>
      <w:r>
        <w:rPr>
          <w:rFonts w:ascii="Arial" w:hAnsi="Arial"/>
          <w:sz w:val="16"/>
        </w:rPr>
        <w:t xml:space="preserve"> 1500 candidats autorisés à concourir pour l’entrée à l’ESM de St C</w:t>
      </w:r>
      <w:r>
        <w:rPr>
          <w:rFonts w:ascii="Arial" w:hAnsi="Arial"/>
          <w:sz w:val="16"/>
        </w:rPr>
        <w:t>yr en 1997 et 1100 candidats en 2005.</w:t>
      </w:r>
    </w:p>
  </w:footnote>
  <w:footnote w:id="83">
    <w:p w:rsidR="00000000" w:rsidRDefault="00645236">
      <w:pPr>
        <w:pStyle w:val="Notedebasdepage"/>
        <w:jc w:val="both"/>
        <w:rPr>
          <w:rFonts w:ascii="Arial" w:hAnsi="Arial"/>
          <w:sz w:val="16"/>
        </w:rPr>
      </w:pPr>
      <w:r>
        <w:rPr>
          <w:rStyle w:val="Appelnotedebasdep"/>
          <w:rFonts w:ascii="Arial" w:hAnsi="Arial"/>
          <w:sz w:val="16"/>
        </w:rPr>
        <w:footnoteRef/>
      </w:r>
      <w:r>
        <w:rPr>
          <w:rFonts w:ascii="Arial" w:hAnsi="Arial"/>
          <w:sz w:val="16"/>
        </w:rPr>
        <w:t xml:space="preserve"> La 1</w:t>
      </w:r>
      <w:r>
        <w:rPr>
          <w:rFonts w:ascii="Arial" w:hAnsi="Arial"/>
          <w:sz w:val="16"/>
          <w:vertAlign w:val="superscript"/>
        </w:rPr>
        <w:t>ère</w:t>
      </w:r>
      <w:r>
        <w:rPr>
          <w:rFonts w:ascii="Arial" w:hAnsi="Arial"/>
          <w:sz w:val="16"/>
        </w:rPr>
        <w:t xml:space="preserve"> Armée française du général de Lattre de Tassigny ou le corps expéditionnaire français en Italie du général Juin dont près de 4% des 80.000 hommes étaient des cadres indigènes. Autre exemple, de 1956 à 1962, l</w:t>
      </w:r>
      <w:r>
        <w:rPr>
          <w:rFonts w:ascii="Arial" w:hAnsi="Arial"/>
          <w:sz w:val="16"/>
        </w:rPr>
        <w:t>es «Français musulmans d’Algérie» bénéficièrent de mesures d’action positive. Une promotion exceptionnelle de 10% leur était destinée dans le cadre de l’accès à l’ensemble des fonctions administratives françaises ainsi qu’aux postes d’officiers dans l’armé</w:t>
      </w:r>
      <w:r>
        <w:rPr>
          <w:rFonts w:ascii="Arial" w:hAnsi="Arial"/>
          <w:sz w:val="16"/>
        </w:rPr>
        <w:t>e de terre.</w:t>
      </w:r>
    </w:p>
  </w:footnote>
  <w:footnote w:id="84">
    <w:p w:rsidR="00000000" w:rsidRDefault="00645236">
      <w:pPr>
        <w:pStyle w:val="Notedebasdepage"/>
        <w:jc w:val="both"/>
      </w:pPr>
      <w:r>
        <w:rPr>
          <w:rStyle w:val="Appelnotedebasdep"/>
          <w:rFonts w:ascii="Arial" w:hAnsi="Arial"/>
          <w:sz w:val="16"/>
        </w:rPr>
        <w:footnoteRef/>
      </w:r>
      <w:r>
        <w:rPr>
          <w:rFonts w:ascii="Arial" w:hAnsi="Arial"/>
          <w:sz w:val="16"/>
        </w:rPr>
        <w:t xml:space="preserve"> Après les émeutes de Détroit de juillet 1967, le gouvernement a cherché à promouvoir les minorités dans l’entreprise par le biais de «l’affirmative action», puis en 1978, l’arrêt </w:t>
      </w:r>
      <w:r>
        <w:rPr>
          <w:rFonts w:ascii="Arial" w:hAnsi="Arial"/>
          <w:i/>
          <w:sz w:val="16"/>
        </w:rPr>
        <w:t>Bakke</w:t>
      </w:r>
      <w:r>
        <w:rPr>
          <w:rFonts w:ascii="Arial" w:hAnsi="Arial"/>
          <w:sz w:val="16"/>
        </w:rPr>
        <w:t xml:space="preserve"> a introduit des politiques d’admission préférentielle dan</w:t>
      </w:r>
      <w:r>
        <w:rPr>
          <w:rFonts w:ascii="Arial" w:hAnsi="Arial"/>
          <w:sz w:val="16"/>
        </w:rPr>
        <w:t>s les universités.</w:t>
      </w:r>
    </w:p>
  </w:footnote>
  <w:footnote w:id="85">
    <w:p w:rsidR="00000000" w:rsidRDefault="00645236">
      <w:pPr>
        <w:pStyle w:val="Notedebasdepage"/>
        <w:rPr>
          <w:rFonts w:ascii="Arial" w:hAnsi="Arial"/>
          <w:sz w:val="16"/>
        </w:rPr>
      </w:pPr>
      <w:r>
        <w:rPr>
          <w:rStyle w:val="Appelnotedebasdep"/>
          <w:rFonts w:ascii="Arial" w:hAnsi="Arial"/>
          <w:sz w:val="16"/>
        </w:rPr>
        <w:footnoteRef/>
      </w:r>
      <w:r>
        <w:rPr>
          <w:rFonts w:ascii="Arial" w:hAnsi="Arial"/>
          <w:sz w:val="16"/>
        </w:rPr>
        <w:t xml:space="preserve"> Loi constitutionnelle du 8 juillet 1999, introduisant à l’article 3 de la constitution un nouvel alinéa aux termes duquel «la loi favorise l’égal accès des femmes et des hommes aux mandats électoraux et aux fonctions électives», puis l</w:t>
      </w:r>
      <w:r>
        <w:rPr>
          <w:rFonts w:ascii="Arial" w:hAnsi="Arial"/>
          <w:sz w:val="16"/>
        </w:rPr>
        <w:t>a loi du 6juin 2000.</w:t>
      </w:r>
    </w:p>
  </w:footnote>
  <w:footnote w:id="86">
    <w:p w:rsidR="00000000" w:rsidRDefault="00645236">
      <w:pPr>
        <w:pStyle w:val="Notedebasdepage"/>
        <w:rPr>
          <w:rFonts w:ascii="Arial" w:hAnsi="Arial"/>
          <w:sz w:val="16"/>
        </w:rPr>
      </w:pPr>
      <w:r>
        <w:rPr>
          <w:rStyle w:val="Appelnotedebasdep"/>
          <w:rFonts w:ascii="Arial" w:hAnsi="Arial"/>
          <w:sz w:val="16"/>
        </w:rPr>
        <w:footnoteRef/>
      </w:r>
      <w:r>
        <w:rPr>
          <w:rFonts w:ascii="Arial" w:hAnsi="Arial"/>
          <w:sz w:val="16"/>
        </w:rPr>
        <w:t xml:space="preserve"> Raymond Aron, </w:t>
      </w:r>
      <w:r>
        <w:rPr>
          <w:rFonts w:ascii="Arial" w:hAnsi="Arial"/>
          <w:i/>
          <w:sz w:val="16"/>
        </w:rPr>
        <w:t>Paix et guerre entre les nations</w:t>
      </w:r>
      <w:r>
        <w:rPr>
          <w:rFonts w:ascii="Arial" w:hAnsi="Arial"/>
          <w:sz w:val="16"/>
        </w:rPr>
        <w:t>, éd. Clamannn-Lévy, 1962.</w:t>
      </w:r>
    </w:p>
  </w:footnote>
  <w:footnote w:id="87">
    <w:p w:rsidR="00000000" w:rsidRDefault="00645236">
      <w:pPr>
        <w:pStyle w:val="Notedebasdepage"/>
        <w:tabs>
          <w:tab w:val="left" w:pos="6180"/>
        </w:tabs>
        <w:rPr>
          <w:rFonts w:ascii="Arial" w:hAnsi="Arial"/>
          <w:sz w:val="16"/>
        </w:rPr>
      </w:pPr>
      <w:r>
        <w:rPr>
          <w:rStyle w:val="Appelnotedebasdep"/>
          <w:rFonts w:ascii="Arial" w:hAnsi="Arial"/>
          <w:sz w:val="16"/>
        </w:rPr>
        <w:footnoteRef/>
      </w:r>
      <w:r>
        <w:rPr>
          <w:rFonts w:ascii="Arial" w:hAnsi="Arial"/>
          <w:sz w:val="16"/>
        </w:rPr>
        <w:t xml:space="preserve"> Clémenceau, procès Zola, 10</w:t>
      </w:r>
      <w:r>
        <w:rPr>
          <w:rFonts w:ascii="Arial" w:hAnsi="Arial"/>
          <w:sz w:val="16"/>
          <w:vertAlign w:val="superscript"/>
        </w:rPr>
        <w:t>e</w:t>
      </w:r>
      <w:r>
        <w:rPr>
          <w:rFonts w:ascii="Arial" w:hAnsi="Arial"/>
          <w:sz w:val="16"/>
        </w:rPr>
        <w:t>. Audience, 17 février 1898, p. 898.</w:t>
      </w:r>
    </w:p>
  </w:footnote>
  <w:footnote w:id="88">
    <w:p w:rsidR="00000000" w:rsidRDefault="00645236">
      <w:pPr>
        <w:pStyle w:val="Notedebasdepage"/>
        <w:rPr>
          <w:rFonts w:ascii="Arial" w:hAnsi="Arial"/>
          <w:sz w:val="16"/>
        </w:rPr>
      </w:pPr>
      <w:r>
        <w:rPr>
          <w:rStyle w:val="Appelnotedebasdep"/>
          <w:rFonts w:ascii="Arial" w:hAnsi="Arial"/>
          <w:sz w:val="16"/>
        </w:rPr>
        <w:footnoteRef/>
      </w:r>
      <w:r>
        <w:rPr>
          <w:rFonts w:ascii="Arial" w:hAnsi="Arial"/>
          <w:sz w:val="16"/>
        </w:rPr>
        <w:t xml:space="preserve"> Exemple de la politique de recrutement ethnique dans la police anglaise engagée dès 1976. A</w:t>
      </w:r>
      <w:r>
        <w:rPr>
          <w:rFonts w:ascii="Arial" w:hAnsi="Arial"/>
          <w:sz w:val="16"/>
        </w:rPr>
        <w:t xml:space="preserve">rticle de Damien Cassan, </w:t>
      </w:r>
      <w:r>
        <w:rPr>
          <w:rFonts w:ascii="Arial" w:hAnsi="Arial"/>
          <w:i/>
          <w:sz w:val="16"/>
        </w:rPr>
        <w:t xml:space="preserve">in </w:t>
      </w:r>
      <w:r>
        <w:rPr>
          <w:rFonts w:ascii="Arial" w:hAnsi="Arial"/>
          <w:sz w:val="16"/>
        </w:rPr>
        <w:t>Les cahiers de la sécurité intérieure, 45, 3</w:t>
      </w:r>
      <w:r>
        <w:rPr>
          <w:rFonts w:ascii="Arial" w:hAnsi="Arial"/>
          <w:sz w:val="16"/>
          <w:vertAlign w:val="superscript"/>
        </w:rPr>
        <w:t>e</w:t>
      </w:r>
      <w:r>
        <w:rPr>
          <w:rFonts w:ascii="Arial" w:hAnsi="Arial"/>
          <w:sz w:val="16"/>
        </w:rPr>
        <w:t>. Trimestre 2006, p. 141 et suivante.</w:t>
      </w:r>
    </w:p>
  </w:footnote>
  <w:footnote w:id="89">
    <w:p w:rsidR="00000000" w:rsidRDefault="00645236">
      <w:pPr>
        <w:pStyle w:val="Notedebasdepage"/>
        <w:rPr>
          <w:rFonts w:ascii="Arial" w:hAnsi="Arial"/>
          <w:sz w:val="16"/>
          <w:lang w:val="nl-NL"/>
        </w:rPr>
      </w:pPr>
      <w:r>
        <w:rPr>
          <w:rStyle w:val="Appelnotedebasdep"/>
          <w:rFonts w:ascii="Arial" w:hAnsi="Arial"/>
          <w:sz w:val="16"/>
        </w:rPr>
        <w:footnoteRef/>
      </w:r>
      <w:r>
        <w:rPr>
          <w:rFonts w:ascii="Arial" w:hAnsi="Arial"/>
          <w:sz w:val="16"/>
          <w:lang w:val="nl-NL"/>
        </w:rPr>
        <w:t xml:space="preserve"> Nietzsche, in </w:t>
      </w:r>
      <w:r>
        <w:rPr>
          <w:rFonts w:ascii="Arial" w:hAnsi="Arial"/>
          <w:i/>
          <w:sz w:val="16"/>
          <w:lang w:val="nl-NL"/>
        </w:rPr>
        <w:t>Ainsi parlait Zarathoustra.</w:t>
      </w:r>
    </w:p>
  </w:footnote>
  <w:footnote w:id="90">
    <w:p w:rsidR="00000000" w:rsidRDefault="00645236">
      <w:pPr>
        <w:pStyle w:val="Notedebasdepage"/>
      </w:pPr>
      <w:r>
        <w:rPr>
          <w:rStyle w:val="Appelnotedebasdep"/>
          <w:rFonts w:ascii="Arial" w:hAnsi="Arial"/>
          <w:sz w:val="16"/>
        </w:rPr>
        <w:footnoteRef/>
      </w:r>
      <w:r>
        <w:rPr>
          <w:rFonts w:ascii="Arial" w:hAnsi="Arial"/>
          <w:sz w:val="16"/>
        </w:rPr>
        <w:t xml:space="preserve"> Colin Powell, Secrétaire d’Etat américain de 2001-2005</w:t>
      </w:r>
    </w:p>
  </w:footnote>
  <w:footnote w:id="91">
    <w:p w:rsidR="00000000" w:rsidRDefault="00645236">
      <w:pPr>
        <w:pStyle w:val="Notedebasdepage"/>
        <w:rPr>
          <w:rFonts w:ascii="Arial" w:hAnsi="Arial"/>
          <w:sz w:val="16"/>
          <w:lang w:val="en-GB"/>
        </w:rPr>
      </w:pPr>
      <w:r>
        <w:rPr>
          <w:rStyle w:val="Appelnotedebasdep"/>
          <w:rFonts w:ascii="Arial" w:hAnsi="Arial"/>
          <w:sz w:val="16"/>
        </w:rPr>
        <w:footnoteRef/>
      </w:r>
      <w:r>
        <w:rPr>
          <w:rFonts w:ascii="Arial" w:hAnsi="Arial"/>
          <w:sz w:val="16"/>
          <w:lang w:val="en-GB"/>
        </w:rPr>
        <w:t xml:space="preserve"> Clausewitz, Carl von, </w:t>
      </w:r>
      <w:r>
        <w:rPr>
          <w:rFonts w:ascii="Arial" w:hAnsi="Arial"/>
          <w:i/>
          <w:sz w:val="16"/>
          <w:lang w:val="en-GB"/>
        </w:rPr>
        <w:t>On war</w:t>
      </w:r>
      <w:r>
        <w:rPr>
          <w:rFonts w:ascii="Arial" w:hAnsi="Arial"/>
          <w:sz w:val="16"/>
          <w:lang w:val="en-GB"/>
        </w:rPr>
        <w:t xml:space="preserve"> (London: Ever</w:t>
      </w:r>
      <w:r>
        <w:rPr>
          <w:rFonts w:ascii="Arial" w:hAnsi="Arial"/>
          <w:sz w:val="16"/>
          <w:lang w:val="en-GB"/>
        </w:rPr>
        <w:t>yman’s Library, 1993), Book 1, p.99.</w:t>
      </w:r>
    </w:p>
  </w:footnote>
  <w:footnote w:id="92">
    <w:p w:rsidR="00000000" w:rsidRDefault="00645236">
      <w:pPr>
        <w:jc w:val="both"/>
        <w:rPr>
          <w:rFonts w:ascii="Arial" w:hAnsi="Arial"/>
          <w:sz w:val="16"/>
          <w:lang w:val="en-GB"/>
        </w:rPr>
      </w:pPr>
      <w:r>
        <w:rPr>
          <w:rStyle w:val="Appelnotedebasdep"/>
          <w:rFonts w:ascii="Arial" w:hAnsi="Arial"/>
          <w:sz w:val="16"/>
        </w:rPr>
        <w:footnoteRef/>
      </w:r>
      <w:r>
        <w:rPr>
          <w:rFonts w:ascii="Arial" w:hAnsi="Arial"/>
          <w:sz w:val="16"/>
          <w:lang w:val="en-GB"/>
        </w:rPr>
        <w:t xml:space="preserve"> Calvocoressi, Peter, </w:t>
      </w:r>
      <w:r>
        <w:rPr>
          <w:rFonts w:ascii="Arial" w:hAnsi="Arial"/>
          <w:i/>
          <w:sz w:val="16"/>
          <w:lang w:val="en-GB"/>
        </w:rPr>
        <w:t>World politics since 1945</w:t>
      </w:r>
      <w:r>
        <w:rPr>
          <w:rFonts w:ascii="Arial" w:hAnsi="Arial"/>
          <w:sz w:val="16"/>
          <w:lang w:val="en-GB"/>
        </w:rPr>
        <w:t xml:space="preserve"> (London: Longman, 7</w:t>
      </w:r>
      <w:r>
        <w:rPr>
          <w:rFonts w:ascii="Arial" w:hAnsi="Arial"/>
          <w:sz w:val="16"/>
          <w:vertAlign w:val="superscript"/>
          <w:lang w:val="en-GB"/>
        </w:rPr>
        <w:t>th</w:t>
      </w:r>
      <w:r>
        <w:rPr>
          <w:rFonts w:ascii="Arial" w:hAnsi="Arial"/>
          <w:sz w:val="16"/>
          <w:lang w:val="en-GB"/>
        </w:rPr>
        <w:t xml:space="preserve"> edn, 1996), p.444.</w:t>
      </w:r>
    </w:p>
  </w:footnote>
  <w:footnote w:id="93">
    <w:p w:rsidR="00000000" w:rsidRDefault="00645236">
      <w:pPr>
        <w:jc w:val="both"/>
        <w:rPr>
          <w:rFonts w:ascii="Arial" w:hAnsi="Arial"/>
          <w:sz w:val="16"/>
          <w:lang w:val="en-GB"/>
        </w:rPr>
      </w:pPr>
      <w:r>
        <w:rPr>
          <w:rStyle w:val="Appelnotedebasdep"/>
          <w:rFonts w:ascii="Arial" w:hAnsi="Arial"/>
          <w:sz w:val="16"/>
        </w:rPr>
        <w:footnoteRef/>
      </w:r>
      <w:r>
        <w:rPr>
          <w:rFonts w:ascii="Arial" w:hAnsi="Arial"/>
          <w:sz w:val="16"/>
          <w:lang w:val="en-GB"/>
        </w:rPr>
        <w:t xml:space="preserve"> Mylroie, Laurie, ‘Why Saddam invaded Kuwait’, in </w:t>
      </w:r>
      <w:r>
        <w:rPr>
          <w:rFonts w:ascii="Arial" w:hAnsi="Arial"/>
          <w:i/>
          <w:sz w:val="16"/>
          <w:lang w:val="en-GB"/>
        </w:rPr>
        <w:t>Orbis</w:t>
      </w:r>
      <w:r>
        <w:rPr>
          <w:rFonts w:ascii="Arial" w:hAnsi="Arial"/>
          <w:sz w:val="16"/>
          <w:lang w:val="en-GB"/>
        </w:rPr>
        <w:t>, Winter 1993, p.123.</w:t>
      </w:r>
    </w:p>
  </w:footnote>
  <w:footnote w:id="94">
    <w:p w:rsidR="00000000" w:rsidRDefault="00645236">
      <w:pPr>
        <w:jc w:val="both"/>
        <w:rPr>
          <w:rFonts w:ascii="Garamond" w:hAnsi="Garamond"/>
          <w:sz w:val="18"/>
          <w:lang w:val="en-GB"/>
        </w:rPr>
      </w:pPr>
      <w:r>
        <w:rPr>
          <w:rStyle w:val="Appelnotedebasdep"/>
          <w:rFonts w:ascii="Arial" w:hAnsi="Arial"/>
          <w:sz w:val="16"/>
        </w:rPr>
        <w:footnoteRef/>
      </w:r>
      <w:r>
        <w:rPr>
          <w:rFonts w:ascii="Arial" w:hAnsi="Arial"/>
          <w:sz w:val="16"/>
          <w:lang w:val="en-GB"/>
        </w:rPr>
        <w:t xml:space="preserve"> Friedman, Norman, </w:t>
      </w:r>
      <w:r>
        <w:rPr>
          <w:rFonts w:ascii="Arial" w:hAnsi="Arial"/>
          <w:i/>
          <w:sz w:val="16"/>
          <w:lang w:val="en-GB"/>
        </w:rPr>
        <w:t>Desert victory: The war for Kuw</w:t>
      </w:r>
      <w:r>
        <w:rPr>
          <w:rFonts w:ascii="Arial" w:hAnsi="Arial"/>
          <w:i/>
          <w:sz w:val="16"/>
          <w:lang w:val="en-GB"/>
        </w:rPr>
        <w:t>ait</w:t>
      </w:r>
      <w:r>
        <w:rPr>
          <w:rFonts w:ascii="Arial" w:hAnsi="Arial"/>
          <w:sz w:val="16"/>
          <w:lang w:val="en-GB"/>
        </w:rPr>
        <w:t xml:space="preserve"> (Annapolis: The Naval Institute Press, 1991), p.43.</w:t>
      </w:r>
    </w:p>
  </w:footnote>
  <w:footnote w:id="95">
    <w:p w:rsidR="00000000" w:rsidRDefault="00645236">
      <w:pPr>
        <w:pStyle w:val="Notedebasdepage"/>
        <w:rPr>
          <w:rFonts w:ascii="Arial" w:hAnsi="Arial"/>
          <w:sz w:val="16"/>
          <w:lang w:val="en-GB"/>
        </w:rPr>
      </w:pPr>
      <w:r>
        <w:rPr>
          <w:rStyle w:val="Appelnotedebasdep"/>
          <w:rFonts w:ascii="Arial" w:hAnsi="Arial"/>
          <w:sz w:val="16"/>
        </w:rPr>
        <w:footnoteRef/>
      </w:r>
      <w:r>
        <w:rPr>
          <w:rFonts w:ascii="Arial" w:hAnsi="Arial"/>
          <w:sz w:val="16"/>
          <w:lang w:val="en-GB"/>
        </w:rPr>
        <w:t xml:space="preserve"> UNSCR 660 (2 August 1990) [On Line]. Available from: </w:t>
      </w:r>
      <w:r>
        <w:rPr>
          <w:rFonts w:ascii="Arial" w:hAnsi="Arial"/>
          <w:color w:val="0000FF"/>
          <w:sz w:val="16"/>
          <w:lang w:val="en-GB"/>
        </w:rPr>
        <w:t>http://www.un.org/Docs/scres/1990/scres90.htm</w:t>
      </w:r>
      <w:r>
        <w:rPr>
          <w:rFonts w:ascii="Arial" w:hAnsi="Arial"/>
          <w:sz w:val="16"/>
          <w:lang w:val="en-GB"/>
        </w:rPr>
        <w:t xml:space="preserve"> [Accessed October 20 2006].</w:t>
      </w:r>
    </w:p>
  </w:footnote>
  <w:footnote w:id="96">
    <w:p w:rsidR="00000000" w:rsidRDefault="00645236">
      <w:pPr>
        <w:pStyle w:val="Notedebasdepage"/>
        <w:rPr>
          <w:rFonts w:ascii="Arial" w:hAnsi="Arial"/>
          <w:sz w:val="16"/>
          <w:lang w:val="en-GB"/>
        </w:rPr>
      </w:pPr>
      <w:r>
        <w:rPr>
          <w:rStyle w:val="Appelnotedebasdep"/>
          <w:rFonts w:ascii="Arial" w:hAnsi="Arial"/>
          <w:sz w:val="16"/>
        </w:rPr>
        <w:footnoteRef/>
      </w:r>
      <w:r>
        <w:rPr>
          <w:rFonts w:ascii="Arial" w:hAnsi="Arial"/>
          <w:sz w:val="16"/>
          <w:lang w:val="en-GB"/>
        </w:rPr>
        <w:t xml:space="preserve"> UNSCR 678 (29 November 1990) [On Line]. Available from: </w:t>
      </w:r>
      <w:r>
        <w:rPr>
          <w:rFonts w:ascii="Arial" w:hAnsi="Arial"/>
          <w:color w:val="0000FF"/>
          <w:sz w:val="16"/>
          <w:lang w:val="en-GB"/>
        </w:rPr>
        <w:t>http://www.un</w:t>
      </w:r>
      <w:r>
        <w:rPr>
          <w:rFonts w:ascii="Arial" w:hAnsi="Arial"/>
          <w:color w:val="0000FF"/>
          <w:sz w:val="16"/>
          <w:lang w:val="en-GB"/>
        </w:rPr>
        <w:t>.org/Docs/scres/1990/scres90.htm</w:t>
      </w:r>
      <w:r>
        <w:rPr>
          <w:rFonts w:ascii="Arial" w:hAnsi="Arial"/>
          <w:sz w:val="16"/>
          <w:lang w:val="en-GB"/>
        </w:rPr>
        <w:t xml:space="preserve"> [Accessed October 20 2006].</w:t>
      </w:r>
    </w:p>
  </w:footnote>
  <w:footnote w:id="97">
    <w:p w:rsidR="00000000" w:rsidRDefault="00645236">
      <w:pPr>
        <w:pStyle w:val="Notedebasdepage"/>
        <w:jc w:val="both"/>
        <w:rPr>
          <w:rFonts w:ascii="Arial" w:hAnsi="Arial"/>
          <w:sz w:val="16"/>
          <w:lang w:val="en-GB"/>
        </w:rPr>
      </w:pPr>
      <w:r>
        <w:rPr>
          <w:rStyle w:val="Appelnotedebasdep"/>
          <w:rFonts w:ascii="Arial" w:hAnsi="Arial"/>
          <w:sz w:val="16"/>
        </w:rPr>
        <w:footnoteRef/>
      </w:r>
      <w:r>
        <w:rPr>
          <w:rFonts w:ascii="Arial" w:hAnsi="Arial"/>
          <w:sz w:val="16"/>
          <w:lang w:val="en-GB"/>
        </w:rPr>
        <w:t xml:space="preserve"> NSD 54 (15 January 1991), ‘Responding to Iraqi aggression in the Gulf’ [On Line]. Available from: </w:t>
      </w:r>
      <w:r>
        <w:rPr>
          <w:rFonts w:ascii="Arial" w:hAnsi="Arial"/>
          <w:color w:val="0000FF"/>
          <w:sz w:val="16"/>
          <w:lang w:val="en-GB"/>
        </w:rPr>
        <w:t>http://www.gwu.edu/~nsarchiv/NSAEBB/NSAEBB39/</w:t>
      </w:r>
      <w:r>
        <w:rPr>
          <w:rFonts w:ascii="Arial" w:hAnsi="Arial"/>
          <w:sz w:val="16"/>
          <w:lang w:val="en-GB"/>
        </w:rPr>
        <w:t xml:space="preserve"> [Accessed October 20 2006].</w:t>
      </w:r>
    </w:p>
  </w:footnote>
  <w:footnote w:id="98">
    <w:p w:rsidR="00000000" w:rsidRDefault="00645236">
      <w:pPr>
        <w:jc w:val="both"/>
        <w:rPr>
          <w:rFonts w:ascii="Arial" w:hAnsi="Arial"/>
          <w:sz w:val="16"/>
        </w:rPr>
      </w:pPr>
      <w:r>
        <w:rPr>
          <w:rStyle w:val="Appelnotedebasdep"/>
          <w:rFonts w:ascii="Arial" w:hAnsi="Arial"/>
          <w:sz w:val="16"/>
        </w:rPr>
        <w:footnoteRef/>
      </w:r>
      <w:r>
        <w:rPr>
          <w:rFonts w:ascii="Arial" w:hAnsi="Arial"/>
          <w:sz w:val="16"/>
        </w:rPr>
        <w:t xml:space="preserve"> Chauprade, Aymeric,</w:t>
      </w:r>
      <w:r>
        <w:rPr>
          <w:rFonts w:ascii="Arial" w:hAnsi="Arial"/>
          <w:sz w:val="16"/>
        </w:rPr>
        <w:t xml:space="preserve"> </w:t>
      </w:r>
      <w:r>
        <w:rPr>
          <w:rFonts w:ascii="Arial" w:hAnsi="Arial"/>
          <w:i/>
          <w:sz w:val="16"/>
        </w:rPr>
        <w:t>Géopolitique: Constantes et changements dans l’histoire</w:t>
      </w:r>
      <w:r>
        <w:rPr>
          <w:rFonts w:ascii="Arial" w:hAnsi="Arial"/>
          <w:sz w:val="16"/>
        </w:rPr>
        <w:t xml:space="preserve"> (Paris: Ellipses, 2</w:t>
      </w:r>
      <w:r>
        <w:rPr>
          <w:rFonts w:ascii="Arial" w:hAnsi="Arial"/>
          <w:sz w:val="16"/>
          <w:vertAlign w:val="superscript"/>
        </w:rPr>
        <w:t>nd</w:t>
      </w:r>
      <w:r>
        <w:rPr>
          <w:rFonts w:ascii="Arial" w:hAnsi="Arial"/>
          <w:sz w:val="16"/>
        </w:rPr>
        <w:t xml:space="preserve"> edn, 2003), p.654.</w:t>
      </w:r>
    </w:p>
  </w:footnote>
  <w:footnote w:id="99">
    <w:p w:rsidR="00000000" w:rsidRDefault="00645236">
      <w:pPr>
        <w:jc w:val="both"/>
        <w:rPr>
          <w:rFonts w:ascii="Arial" w:hAnsi="Arial"/>
          <w:sz w:val="16"/>
          <w:lang w:val="en-GB"/>
        </w:rPr>
      </w:pPr>
      <w:r>
        <w:rPr>
          <w:rStyle w:val="Appelnotedebasdep"/>
          <w:rFonts w:ascii="Arial" w:hAnsi="Arial"/>
          <w:sz w:val="16"/>
        </w:rPr>
        <w:footnoteRef/>
      </w:r>
      <w:r>
        <w:rPr>
          <w:rFonts w:ascii="Arial" w:hAnsi="Arial"/>
          <w:sz w:val="16"/>
          <w:lang w:val="en-GB"/>
        </w:rPr>
        <w:t xml:space="preserve"> O’Neill, Bard E, and Kass, Ilana, The Persian Gulf War: a political-military assessment, in </w:t>
      </w:r>
      <w:r>
        <w:rPr>
          <w:rFonts w:ascii="Arial" w:hAnsi="Arial"/>
          <w:i/>
          <w:sz w:val="16"/>
          <w:lang w:val="en-GB"/>
        </w:rPr>
        <w:t>Comparative strategy</w:t>
      </w:r>
      <w:r>
        <w:rPr>
          <w:rFonts w:ascii="Arial" w:hAnsi="Arial"/>
          <w:sz w:val="16"/>
          <w:lang w:val="en-GB"/>
        </w:rPr>
        <w:t>, Vol 11, No 2, April-June 1992, p.216.</w:t>
      </w:r>
    </w:p>
  </w:footnote>
  <w:footnote w:id="100">
    <w:p w:rsidR="00000000" w:rsidRDefault="00645236">
      <w:pPr>
        <w:jc w:val="both"/>
        <w:rPr>
          <w:rFonts w:ascii="Arial" w:hAnsi="Arial"/>
          <w:sz w:val="16"/>
          <w:lang w:val="en-GB"/>
        </w:rPr>
      </w:pPr>
      <w:r>
        <w:rPr>
          <w:rStyle w:val="Appelnotedebasdep"/>
          <w:rFonts w:ascii="Arial" w:hAnsi="Arial"/>
          <w:sz w:val="16"/>
        </w:rPr>
        <w:footnoteRef/>
      </w:r>
      <w:r>
        <w:rPr>
          <w:rFonts w:ascii="Arial" w:hAnsi="Arial"/>
          <w:sz w:val="16"/>
          <w:lang w:val="en-GB"/>
        </w:rPr>
        <w:t xml:space="preserve"> Ib</w:t>
      </w:r>
      <w:r>
        <w:rPr>
          <w:rFonts w:ascii="Arial" w:hAnsi="Arial"/>
          <w:sz w:val="16"/>
          <w:lang w:val="en-GB"/>
        </w:rPr>
        <w:t>id., p.219.</w:t>
      </w:r>
    </w:p>
  </w:footnote>
  <w:footnote w:id="101">
    <w:p w:rsidR="00000000" w:rsidRDefault="00645236">
      <w:pPr>
        <w:jc w:val="both"/>
        <w:rPr>
          <w:rFonts w:ascii="Arial" w:hAnsi="Arial"/>
          <w:sz w:val="16"/>
          <w:lang w:val="en-GB"/>
        </w:rPr>
      </w:pPr>
      <w:r>
        <w:rPr>
          <w:rStyle w:val="Appelnotedebasdep"/>
          <w:rFonts w:ascii="Arial" w:hAnsi="Arial"/>
          <w:sz w:val="16"/>
        </w:rPr>
        <w:footnoteRef/>
      </w:r>
      <w:r>
        <w:rPr>
          <w:rFonts w:ascii="Arial" w:hAnsi="Arial"/>
          <w:sz w:val="16"/>
          <w:lang w:val="en-GB"/>
        </w:rPr>
        <w:t xml:space="preserve"> Trainor, Bernard E, ‘War by miscalculation’ in Nye, Joseph S, and Smith, Roger K (ed.), </w:t>
      </w:r>
      <w:r>
        <w:rPr>
          <w:rFonts w:ascii="Arial" w:hAnsi="Arial"/>
          <w:i/>
          <w:sz w:val="16"/>
          <w:lang w:val="en-GB"/>
        </w:rPr>
        <w:t>After the storm: Lessons from the Gulf War</w:t>
      </w:r>
      <w:r>
        <w:rPr>
          <w:rFonts w:ascii="Arial" w:hAnsi="Arial"/>
          <w:sz w:val="16"/>
          <w:lang w:val="en-GB"/>
        </w:rPr>
        <w:t xml:space="preserve"> (New York: Maddison Books, 1992), p.215.</w:t>
      </w:r>
    </w:p>
  </w:footnote>
  <w:footnote w:id="102">
    <w:p w:rsidR="00000000" w:rsidRDefault="00645236">
      <w:pPr>
        <w:jc w:val="both"/>
        <w:rPr>
          <w:rFonts w:ascii="Arial" w:hAnsi="Arial"/>
          <w:sz w:val="16"/>
          <w:lang w:val="en-GB"/>
        </w:rPr>
      </w:pPr>
      <w:r>
        <w:rPr>
          <w:rStyle w:val="Appelnotedebasdep"/>
          <w:rFonts w:ascii="Arial" w:hAnsi="Arial"/>
          <w:sz w:val="16"/>
        </w:rPr>
        <w:footnoteRef/>
      </w:r>
      <w:r>
        <w:rPr>
          <w:rFonts w:ascii="Arial" w:hAnsi="Arial"/>
          <w:sz w:val="16"/>
          <w:lang w:val="en-GB"/>
        </w:rPr>
        <w:t xml:space="preserve"> Cigar, Norman, ‘Iraq’s strategic mindset and the Gulf War: Blueprint</w:t>
      </w:r>
      <w:r>
        <w:rPr>
          <w:rFonts w:ascii="Arial" w:hAnsi="Arial"/>
          <w:sz w:val="16"/>
          <w:lang w:val="en-GB"/>
        </w:rPr>
        <w:t xml:space="preserve"> for defeat’ in </w:t>
      </w:r>
      <w:r>
        <w:rPr>
          <w:rFonts w:ascii="Arial" w:hAnsi="Arial"/>
          <w:i/>
          <w:sz w:val="16"/>
          <w:lang w:val="en-GB"/>
        </w:rPr>
        <w:t>The journal of strategic studies</w:t>
      </w:r>
      <w:r>
        <w:rPr>
          <w:rFonts w:ascii="Arial" w:hAnsi="Arial"/>
          <w:sz w:val="16"/>
          <w:lang w:val="en-GB"/>
        </w:rPr>
        <w:t>, Vol 15, No 1, March 1992, p.9.</w:t>
      </w:r>
    </w:p>
  </w:footnote>
  <w:footnote w:id="103">
    <w:p w:rsidR="00000000" w:rsidRDefault="00645236">
      <w:pPr>
        <w:jc w:val="both"/>
        <w:rPr>
          <w:lang w:val="en-GB"/>
        </w:rPr>
      </w:pPr>
      <w:r>
        <w:rPr>
          <w:rStyle w:val="Appelnotedebasdep"/>
          <w:rFonts w:ascii="Arial" w:hAnsi="Arial"/>
          <w:sz w:val="16"/>
        </w:rPr>
        <w:footnoteRef/>
      </w:r>
      <w:r>
        <w:rPr>
          <w:rFonts w:ascii="Arial" w:hAnsi="Arial"/>
          <w:sz w:val="16"/>
          <w:lang w:val="en-GB"/>
        </w:rPr>
        <w:t xml:space="preserve"> Khadduri, Majid, and Ghareeb, Edmund, </w:t>
      </w:r>
      <w:r>
        <w:rPr>
          <w:rFonts w:ascii="Arial" w:hAnsi="Arial"/>
          <w:i/>
          <w:sz w:val="16"/>
          <w:lang w:val="en-GB"/>
        </w:rPr>
        <w:t>War in the Gulf, 1990-91: The Iraq-Kuwait conflict and its implications</w:t>
      </w:r>
      <w:r>
        <w:rPr>
          <w:rFonts w:ascii="Arial" w:hAnsi="Arial"/>
          <w:sz w:val="16"/>
          <w:lang w:val="en-GB"/>
        </w:rPr>
        <w:t xml:space="preserve"> (Oxford: Oxford University Press, 1997), p.241.</w:t>
      </w:r>
    </w:p>
  </w:footnote>
  <w:footnote w:id="104">
    <w:p w:rsidR="00000000" w:rsidRDefault="00645236">
      <w:pPr>
        <w:pStyle w:val="Notedebasdepage"/>
        <w:jc w:val="both"/>
        <w:rPr>
          <w:rFonts w:ascii="Arial" w:hAnsi="Arial"/>
          <w:sz w:val="16"/>
          <w:lang w:val="en-GB"/>
        </w:rPr>
      </w:pPr>
      <w:r>
        <w:rPr>
          <w:rStyle w:val="Appelnotedebasdep"/>
          <w:rFonts w:ascii="Arial" w:hAnsi="Arial"/>
          <w:sz w:val="16"/>
        </w:rPr>
        <w:footnoteRef/>
      </w:r>
      <w:r>
        <w:rPr>
          <w:rFonts w:ascii="Arial" w:hAnsi="Arial"/>
          <w:sz w:val="16"/>
          <w:lang w:val="en-GB"/>
        </w:rPr>
        <w:t xml:space="preserve"> Freedman, Lau</w:t>
      </w:r>
      <w:r>
        <w:rPr>
          <w:rFonts w:ascii="Arial" w:hAnsi="Arial"/>
          <w:sz w:val="16"/>
          <w:lang w:val="en-GB"/>
        </w:rPr>
        <w:t xml:space="preserve">rence, and Karsh, Efraim, </w:t>
      </w:r>
      <w:r>
        <w:rPr>
          <w:rFonts w:ascii="Arial" w:hAnsi="Arial"/>
          <w:i/>
          <w:sz w:val="16"/>
          <w:lang w:val="en-GB"/>
        </w:rPr>
        <w:t>The Gulf conflict 1990-1991</w:t>
      </w:r>
      <w:r>
        <w:rPr>
          <w:rFonts w:ascii="Arial" w:hAnsi="Arial"/>
          <w:sz w:val="16"/>
          <w:lang w:val="en-GB"/>
        </w:rPr>
        <w:t xml:space="preserve"> (London: Faber and Faber Limited, 1994), p.409.</w:t>
      </w:r>
    </w:p>
  </w:footnote>
  <w:footnote w:id="105">
    <w:p w:rsidR="00000000" w:rsidRDefault="00645236">
      <w:pPr>
        <w:pStyle w:val="Notedebasdepage"/>
        <w:jc w:val="both"/>
        <w:rPr>
          <w:rFonts w:ascii="Arial" w:hAnsi="Arial"/>
          <w:sz w:val="16"/>
          <w:lang w:val="en-GB"/>
        </w:rPr>
      </w:pPr>
      <w:r>
        <w:rPr>
          <w:rStyle w:val="Appelnotedebasdep"/>
          <w:rFonts w:ascii="Arial" w:hAnsi="Arial"/>
          <w:sz w:val="16"/>
        </w:rPr>
        <w:footnoteRef/>
      </w:r>
      <w:r>
        <w:rPr>
          <w:rFonts w:ascii="Arial" w:hAnsi="Arial"/>
          <w:sz w:val="16"/>
          <w:lang w:val="en-GB"/>
        </w:rPr>
        <w:t xml:space="preserve"> Quoted in Freedman, Laurence, and Karsh, Efraim, op. cit., p.412.</w:t>
      </w:r>
    </w:p>
  </w:footnote>
  <w:footnote w:id="106">
    <w:p w:rsidR="00000000" w:rsidRDefault="00645236">
      <w:pPr>
        <w:pStyle w:val="Notedebasdepage"/>
        <w:jc w:val="both"/>
        <w:rPr>
          <w:rFonts w:ascii="Arial" w:hAnsi="Arial"/>
          <w:sz w:val="16"/>
          <w:lang w:val="en-GB"/>
        </w:rPr>
      </w:pPr>
      <w:r>
        <w:rPr>
          <w:rStyle w:val="Appelnotedebasdep"/>
          <w:rFonts w:ascii="Arial" w:hAnsi="Arial"/>
          <w:sz w:val="16"/>
        </w:rPr>
        <w:footnoteRef/>
      </w:r>
      <w:r>
        <w:rPr>
          <w:rFonts w:ascii="Arial" w:hAnsi="Arial"/>
          <w:sz w:val="16"/>
          <w:lang w:val="en-GB"/>
        </w:rPr>
        <w:t xml:space="preserve"> Smith, Rupert, </w:t>
      </w:r>
      <w:r>
        <w:rPr>
          <w:rFonts w:ascii="Arial" w:hAnsi="Arial"/>
          <w:i/>
          <w:sz w:val="16"/>
          <w:lang w:val="en-GB"/>
        </w:rPr>
        <w:t>The utility of force: The art of war in the modern world</w:t>
      </w:r>
      <w:r>
        <w:rPr>
          <w:rFonts w:ascii="Arial" w:hAnsi="Arial"/>
          <w:sz w:val="16"/>
          <w:lang w:val="en-GB"/>
        </w:rPr>
        <w:t xml:space="preserve"> (London: Pen</w:t>
      </w:r>
      <w:r>
        <w:rPr>
          <w:rFonts w:ascii="Arial" w:hAnsi="Arial"/>
          <w:sz w:val="16"/>
          <w:lang w:val="en-GB"/>
        </w:rPr>
        <w:t>guin Books, 2006), p.273.</w:t>
      </w:r>
    </w:p>
  </w:footnote>
  <w:footnote w:id="107">
    <w:p w:rsidR="00000000" w:rsidRDefault="00645236">
      <w:pPr>
        <w:jc w:val="both"/>
        <w:rPr>
          <w:rFonts w:ascii="Garamond" w:hAnsi="Garamond"/>
          <w:sz w:val="18"/>
          <w:lang w:val="en-GB"/>
        </w:rPr>
      </w:pPr>
      <w:r>
        <w:rPr>
          <w:rStyle w:val="Appelnotedebasdep"/>
          <w:rFonts w:ascii="Arial" w:hAnsi="Arial"/>
          <w:sz w:val="16"/>
        </w:rPr>
        <w:footnoteRef/>
      </w:r>
      <w:r>
        <w:rPr>
          <w:rFonts w:ascii="Arial" w:hAnsi="Arial"/>
          <w:sz w:val="16"/>
          <w:lang w:val="en-GB"/>
        </w:rPr>
        <w:t xml:space="preserve"> Gordon, Michael R, and Trainor, Bernard E, </w:t>
      </w:r>
      <w:r>
        <w:rPr>
          <w:rFonts w:ascii="Arial" w:hAnsi="Arial"/>
          <w:i/>
          <w:sz w:val="16"/>
          <w:lang w:val="en-GB"/>
        </w:rPr>
        <w:t>The generals’ war: The inside story of the conflict in the Gulf</w:t>
      </w:r>
      <w:r>
        <w:rPr>
          <w:rFonts w:ascii="Arial" w:hAnsi="Arial"/>
          <w:sz w:val="16"/>
          <w:lang w:val="en-GB"/>
        </w:rPr>
        <w:t xml:space="preserve"> (New York: Little, Brown and Company, 1995), p.477.</w:t>
      </w:r>
    </w:p>
  </w:footnote>
  <w:footnote w:id="108">
    <w:p w:rsidR="00000000" w:rsidRDefault="00645236">
      <w:pPr>
        <w:jc w:val="both"/>
        <w:rPr>
          <w:rFonts w:ascii="Arial" w:hAnsi="Arial"/>
          <w:sz w:val="16"/>
          <w:lang w:val="en-GB"/>
        </w:rPr>
      </w:pPr>
      <w:r>
        <w:rPr>
          <w:rStyle w:val="Appelnotedebasdep"/>
          <w:rFonts w:ascii="Arial" w:hAnsi="Arial"/>
          <w:sz w:val="16"/>
        </w:rPr>
        <w:footnoteRef/>
      </w:r>
      <w:r>
        <w:rPr>
          <w:rFonts w:ascii="Arial" w:hAnsi="Arial"/>
          <w:sz w:val="16"/>
          <w:lang w:val="en-GB"/>
        </w:rPr>
        <w:t xml:space="preserve"> Inman, Bobby R, Nye, Joseph S, Perry, William J, and Smith, Roger K</w:t>
      </w:r>
      <w:r>
        <w:rPr>
          <w:rFonts w:ascii="Arial" w:hAnsi="Arial"/>
          <w:sz w:val="16"/>
          <w:lang w:val="en-GB"/>
        </w:rPr>
        <w:t xml:space="preserve">, «US strategy after the storm» in Nye, Joseph S, and Smith, Roger K (ed.), </w:t>
      </w:r>
      <w:r>
        <w:rPr>
          <w:rFonts w:ascii="Arial" w:hAnsi="Arial"/>
          <w:i/>
          <w:sz w:val="16"/>
          <w:lang w:val="en-GB"/>
        </w:rPr>
        <w:t>After the storm: Lessons from the Gulf War</w:t>
      </w:r>
      <w:r>
        <w:rPr>
          <w:rFonts w:ascii="Arial" w:hAnsi="Arial"/>
          <w:sz w:val="16"/>
          <w:lang w:val="en-GB"/>
        </w:rPr>
        <w:t xml:space="preserve"> (New York: Maddison Books, 1992), p.286.</w:t>
      </w:r>
    </w:p>
  </w:footnote>
  <w:footnote w:id="109">
    <w:p w:rsidR="00000000" w:rsidRDefault="00645236">
      <w:pPr>
        <w:jc w:val="both"/>
        <w:rPr>
          <w:rFonts w:ascii="Arial" w:hAnsi="Arial"/>
          <w:sz w:val="16"/>
        </w:rPr>
      </w:pPr>
      <w:r>
        <w:rPr>
          <w:rStyle w:val="Appelnotedebasdep"/>
          <w:rFonts w:ascii="Arial" w:hAnsi="Arial"/>
          <w:sz w:val="16"/>
        </w:rPr>
        <w:footnoteRef/>
      </w:r>
      <w:r>
        <w:rPr>
          <w:rFonts w:ascii="Arial" w:hAnsi="Arial"/>
          <w:sz w:val="16"/>
        </w:rPr>
        <w:t xml:space="preserve"> Paris, Henri, </w:t>
      </w:r>
      <w:r>
        <w:rPr>
          <w:rFonts w:ascii="Arial" w:hAnsi="Arial"/>
          <w:i/>
          <w:sz w:val="16"/>
        </w:rPr>
        <w:t>USA: Echec et mat?</w:t>
      </w:r>
      <w:r>
        <w:rPr>
          <w:rFonts w:ascii="Arial" w:hAnsi="Arial"/>
          <w:sz w:val="16"/>
        </w:rPr>
        <w:t xml:space="preserve"> (Paris: Laffont Editeur, 2004), p.174.</w:t>
      </w:r>
    </w:p>
  </w:footnote>
  <w:footnote w:id="110">
    <w:p w:rsidR="00000000" w:rsidRDefault="00645236">
      <w:pPr>
        <w:jc w:val="both"/>
        <w:rPr>
          <w:rFonts w:ascii="Arial" w:hAnsi="Arial"/>
          <w:sz w:val="16"/>
          <w:lang w:val="en-GB"/>
        </w:rPr>
      </w:pPr>
      <w:r>
        <w:rPr>
          <w:rStyle w:val="Appelnotedebasdep"/>
          <w:rFonts w:ascii="Arial" w:hAnsi="Arial"/>
          <w:sz w:val="16"/>
        </w:rPr>
        <w:footnoteRef/>
      </w:r>
      <w:r>
        <w:rPr>
          <w:rFonts w:ascii="Arial" w:hAnsi="Arial"/>
          <w:sz w:val="16"/>
          <w:lang w:val="en-GB"/>
        </w:rPr>
        <w:t xml:space="preserve"> Cordesman, Anthony H</w:t>
      </w:r>
      <w:r>
        <w:rPr>
          <w:rFonts w:ascii="Arial" w:hAnsi="Arial"/>
          <w:sz w:val="16"/>
          <w:lang w:val="en-GB"/>
        </w:rPr>
        <w:t xml:space="preserve">, and Wagner, Abraham R, </w:t>
      </w:r>
      <w:r>
        <w:rPr>
          <w:rFonts w:ascii="Arial" w:hAnsi="Arial"/>
          <w:i/>
          <w:sz w:val="16"/>
          <w:lang w:val="en-GB"/>
        </w:rPr>
        <w:t>The lessons of modern war (Vol IV): The Gulf War</w:t>
      </w:r>
      <w:r>
        <w:rPr>
          <w:rFonts w:ascii="Arial" w:hAnsi="Arial"/>
          <w:sz w:val="16"/>
          <w:lang w:val="en-GB"/>
        </w:rPr>
        <w:t xml:space="preserve"> (Oxford: Westview Press, 1996), p.961.</w:t>
      </w:r>
    </w:p>
  </w:footnote>
  <w:footnote w:id="111">
    <w:p w:rsidR="00000000" w:rsidRDefault="00645236">
      <w:pPr>
        <w:jc w:val="both"/>
        <w:rPr>
          <w:rFonts w:ascii="Garamond" w:hAnsi="Garamond"/>
          <w:sz w:val="18"/>
          <w:lang w:val="en-GB"/>
        </w:rPr>
      </w:pPr>
      <w:r>
        <w:rPr>
          <w:rStyle w:val="Appelnotedebasdep"/>
          <w:rFonts w:ascii="Arial" w:hAnsi="Arial"/>
          <w:sz w:val="16"/>
        </w:rPr>
        <w:footnoteRef/>
      </w:r>
      <w:r>
        <w:rPr>
          <w:rFonts w:ascii="Arial" w:hAnsi="Arial"/>
          <w:sz w:val="16"/>
          <w:lang w:val="en-GB"/>
        </w:rPr>
        <w:t xml:space="preserve"> Quoted in Freedman, Laurence, and Karsh, Effraim, ‘How Kuwait was won: Strategy in the Gulf War’, in </w:t>
      </w:r>
      <w:r>
        <w:rPr>
          <w:rFonts w:ascii="Arial" w:hAnsi="Arial"/>
          <w:i/>
          <w:sz w:val="16"/>
          <w:lang w:val="en-GB"/>
        </w:rPr>
        <w:t>International Security</w:t>
      </w:r>
      <w:r>
        <w:rPr>
          <w:rFonts w:ascii="Arial" w:hAnsi="Arial"/>
          <w:sz w:val="16"/>
          <w:lang w:val="en-GB"/>
        </w:rPr>
        <w:t>, Vol 16, No 2, 19</w:t>
      </w:r>
      <w:r>
        <w:rPr>
          <w:rFonts w:ascii="Arial" w:hAnsi="Arial"/>
          <w:sz w:val="16"/>
          <w:lang w:val="en-GB"/>
        </w:rPr>
        <w:t>91, p.35.</w:t>
      </w:r>
    </w:p>
  </w:footnote>
  <w:footnote w:id="112">
    <w:p w:rsidR="00000000" w:rsidRDefault="00645236">
      <w:pPr>
        <w:jc w:val="both"/>
        <w:rPr>
          <w:rFonts w:ascii="Arial" w:hAnsi="Arial"/>
          <w:sz w:val="16"/>
          <w:lang w:val="en-GB"/>
        </w:rPr>
      </w:pPr>
      <w:r>
        <w:rPr>
          <w:rStyle w:val="Appelnotedebasdep"/>
          <w:rFonts w:ascii="Arial" w:hAnsi="Arial"/>
          <w:sz w:val="16"/>
        </w:rPr>
        <w:footnoteRef/>
      </w:r>
      <w:r>
        <w:rPr>
          <w:rFonts w:ascii="Arial" w:hAnsi="Arial"/>
          <w:sz w:val="16"/>
          <w:lang w:val="en-GB"/>
        </w:rPr>
        <w:t xml:space="preserve"> Mahnken, Thomas G, ‘A squandered opportunity?: The decision to end the Gulf War’, in Bacevich, Andrew J, and Inbar, Efraim (ed.), </w:t>
      </w:r>
      <w:r>
        <w:rPr>
          <w:rFonts w:ascii="Arial" w:hAnsi="Arial"/>
          <w:i/>
          <w:sz w:val="16"/>
          <w:lang w:val="en-GB"/>
        </w:rPr>
        <w:t>The Gulf War of 1991 reconsidered</w:t>
      </w:r>
      <w:r>
        <w:rPr>
          <w:rFonts w:ascii="Arial" w:hAnsi="Arial"/>
          <w:sz w:val="16"/>
          <w:lang w:val="en-GB"/>
        </w:rPr>
        <w:t xml:space="preserve"> (London: Frank Cass Publishers, 2003), p.136.</w:t>
      </w:r>
    </w:p>
  </w:footnote>
  <w:footnote w:id="113">
    <w:p w:rsidR="00000000" w:rsidRDefault="00645236">
      <w:pPr>
        <w:jc w:val="both"/>
        <w:rPr>
          <w:rFonts w:ascii="Arial" w:hAnsi="Arial"/>
          <w:sz w:val="16"/>
          <w:lang w:val="en-GB"/>
        </w:rPr>
      </w:pPr>
      <w:r>
        <w:rPr>
          <w:rStyle w:val="Appelnotedebasdep"/>
          <w:rFonts w:ascii="Arial" w:hAnsi="Arial"/>
          <w:sz w:val="16"/>
        </w:rPr>
        <w:footnoteRef/>
      </w:r>
      <w:r>
        <w:rPr>
          <w:rFonts w:ascii="Arial" w:hAnsi="Arial"/>
          <w:sz w:val="16"/>
          <w:lang w:val="en-GB"/>
        </w:rPr>
        <w:t xml:space="preserve"> Divine, Robert A, ‘The Persian G</w:t>
      </w:r>
      <w:r>
        <w:rPr>
          <w:rFonts w:ascii="Arial" w:hAnsi="Arial"/>
          <w:sz w:val="16"/>
          <w:lang w:val="en-GB"/>
        </w:rPr>
        <w:t xml:space="preserve">ulf War revisited: Tactical victory, strategic failure’, in </w:t>
      </w:r>
      <w:r>
        <w:rPr>
          <w:rFonts w:ascii="Arial" w:hAnsi="Arial"/>
          <w:i/>
          <w:sz w:val="16"/>
          <w:lang w:val="en-GB"/>
        </w:rPr>
        <w:t>Diplomatic History</w:t>
      </w:r>
      <w:r>
        <w:rPr>
          <w:rFonts w:ascii="Arial" w:hAnsi="Arial"/>
          <w:sz w:val="16"/>
          <w:lang w:val="en-GB"/>
        </w:rPr>
        <w:t>, Vol 24, No 1, 2000, p.129.</w:t>
      </w:r>
    </w:p>
  </w:footnote>
  <w:footnote w:id="114">
    <w:p w:rsidR="00000000" w:rsidRDefault="00645236">
      <w:pPr>
        <w:pStyle w:val="Notedebasdepage"/>
        <w:jc w:val="both"/>
        <w:rPr>
          <w:lang w:val="en-GB"/>
        </w:rPr>
      </w:pPr>
      <w:r>
        <w:rPr>
          <w:rStyle w:val="Appelnotedebasdep"/>
          <w:rFonts w:ascii="Arial" w:hAnsi="Arial"/>
          <w:sz w:val="16"/>
        </w:rPr>
        <w:footnoteRef/>
      </w:r>
      <w:r>
        <w:rPr>
          <w:rFonts w:ascii="Arial" w:hAnsi="Arial"/>
          <w:sz w:val="16"/>
          <w:lang w:val="en-GB"/>
        </w:rPr>
        <w:t xml:space="preserve"> Kissinger, Henry, </w:t>
      </w:r>
      <w:r>
        <w:rPr>
          <w:rFonts w:ascii="Arial" w:hAnsi="Arial"/>
          <w:i/>
          <w:sz w:val="16"/>
          <w:lang w:val="en-GB"/>
        </w:rPr>
        <w:t>Does America need a foreign policy? Toward a diplomacy for the 21</w:t>
      </w:r>
      <w:r>
        <w:rPr>
          <w:rFonts w:ascii="Arial" w:hAnsi="Arial"/>
          <w:i/>
          <w:sz w:val="16"/>
          <w:vertAlign w:val="superscript"/>
          <w:lang w:val="en-GB"/>
        </w:rPr>
        <w:t>st</w:t>
      </w:r>
      <w:r>
        <w:rPr>
          <w:rFonts w:ascii="Arial" w:hAnsi="Arial"/>
          <w:i/>
          <w:sz w:val="16"/>
          <w:lang w:val="en-GB"/>
        </w:rPr>
        <w:t xml:space="preserve"> century</w:t>
      </w:r>
      <w:r>
        <w:rPr>
          <w:rFonts w:ascii="Arial" w:hAnsi="Arial"/>
          <w:sz w:val="16"/>
          <w:lang w:val="en-GB"/>
        </w:rPr>
        <w:t xml:space="preserve"> (New York: Simon &amp; Schuster, 2001), p.189.</w:t>
      </w:r>
    </w:p>
  </w:footnote>
  <w:footnote w:id="115">
    <w:p w:rsidR="00000000" w:rsidRDefault="00645236">
      <w:pPr>
        <w:pStyle w:val="Notedebasdepage"/>
        <w:rPr>
          <w:rFonts w:ascii="Arial" w:hAnsi="Arial"/>
          <w:sz w:val="16"/>
        </w:rPr>
      </w:pPr>
      <w:r>
        <w:rPr>
          <w:rStyle w:val="Appelnotedebasdep"/>
          <w:rFonts w:ascii="Arial" w:hAnsi="Arial"/>
          <w:sz w:val="16"/>
        </w:rPr>
        <w:footnoteRef/>
      </w:r>
      <w:r>
        <w:rPr>
          <w:rFonts w:ascii="Arial" w:hAnsi="Arial"/>
          <w:sz w:val="16"/>
        </w:rPr>
        <w:t xml:space="preserve"> </w:t>
      </w:r>
      <w:r>
        <w:rPr>
          <w:rFonts w:ascii="Arial" w:hAnsi="Arial"/>
          <w:i/>
          <w:sz w:val="16"/>
        </w:rPr>
        <w:t xml:space="preserve">Cahiers </w:t>
      </w:r>
      <w:r>
        <w:rPr>
          <w:rFonts w:ascii="Arial" w:hAnsi="Arial"/>
          <w:i/>
          <w:sz w:val="16"/>
        </w:rPr>
        <w:t>du CESAT N°3</w:t>
      </w:r>
      <w:r>
        <w:rPr>
          <w:rFonts w:ascii="Arial" w:hAnsi="Arial"/>
          <w:sz w:val="16"/>
        </w:rPr>
        <w:t>, août 2005.</w:t>
      </w:r>
    </w:p>
  </w:footnote>
  <w:footnote w:id="116">
    <w:p w:rsidR="00000000" w:rsidRDefault="00645236">
      <w:pPr>
        <w:pStyle w:val="Notedebasdepage"/>
        <w:rPr>
          <w:rFonts w:ascii="Arial" w:hAnsi="Arial"/>
          <w:sz w:val="16"/>
        </w:rPr>
      </w:pPr>
      <w:r>
        <w:rPr>
          <w:rStyle w:val="Appelnotedebasdep"/>
          <w:rFonts w:ascii="Arial" w:hAnsi="Arial"/>
          <w:sz w:val="16"/>
        </w:rPr>
        <w:footnoteRef/>
      </w:r>
      <w:r>
        <w:rPr>
          <w:rFonts w:ascii="Arial" w:hAnsi="Arial"/>
          <w:sz w:val="16"/>
        </w:rPr>
        <w:t xml:space="preserve"> Une définition suffisamment floue pour permettre toute interprétation jugée utile…</w:t>
      </w:r>
    </w:p>
  </w:footnote>
  <w:footnote w:id="117">
    <w:p w:rsidR="00000000" w:rsidRDefault="00645236">
      <w:pPr>
        <w:pStyle w:val="Notedebasdepage"/>
      </w:pPr>
      <w:r>
        <w:rPr>
          <w:rStyle w:val="Appelnotedebasdep"/>
          <w:rFonts w:ascii="Arial" w:hAnsi="Arial"/>
          <w:sz w:val="16"/>
        </w:rPr>
        <w:footnoteRef/>
      </w:r>
      <w:r>
        <w:rPr>
          <w:rFonts w:ascii="Arial" w:hAnsi="Arial"/>
          <w:sz w:val="16"/>
        </w:rPr>
        <w:t xml:space="preserve"> </w:t>
      </w:r>
      <w:r>
        <w:rPr>
          <w:rFonts w:ascii="Arial" w:hAnsi="Arial"/>
          <w:i/>
          <w:sz w:val="16"/>
        </w:rPr>
        <w:t>Cahiers du CESAT N°6</w:t>
      </w:r>
      <w:r>
        <w:rPr>
          <w:rFonts w:ascii="Arial" w:hAnsi="Arial"/>
          <w:sz w:val="16"/>
        </w:rPr>
        <w:t>, octobre 2006.</w:t>
      </w:r>
    </w:p>
  </w:footnote>
  <w:footnote w:id="118">
    <w:p w:rsidR="00000000" w:rsidRDefault="00645236">
      <w:pPr>
        <w:pStyle w:val="Notedebasdepage"/>
        <w:rPr>
          <w:rFonts w:ascii="Arial" w:hAnsi="Arial"/>
          <w:sz w:val="16"/>
        </w:rPr>
      </w:pPr>
      <w:r>
        <w:rPr>
          <w:rStyle w:val="Appelnotedebasdep"/>
          <w:rFonts w:ascii="Arial" w:hAnsi="Arial"/>
          <w:sz w:val="16"/>
        </w:rPr>
        <w:footnoteRef/>
      </w:r>
      <w:r>
        <w:rPr>
          <w:rFonts w:ascii="Arial" w:hAnsi="Arial"/>
          <w:sz w:val="16"/>
        </w:rPr>
        <w:t xml:space="preserve"> </w:t>
      </w:r>
      <w:r>
        <w:rPr>
          <w:rFonts w:ascii="Arial" w:hAnsi="Arial"/>
          <w:i/>
          <w:sz w:val="16"/>
        </w:rPr>
        <w:t>La cité antique</w:t>
      </w:r>
    </w:p>
  </w:footnote>
  <w:footnote w:id="119">
    <w:p w:rsidR="00000000" w:rsidRDefault="00645236">
      <w:pPr>
        <w:pStyle w:val="Corpsdetexte"/>
        <w:spacing w:after="0"/>
        <w:rPr>
          <w:sz w:val="16"/>
        </w:rPr>
      </w:pPr>
      <w:r>
        <w:rPr>
          <w:rStyle w:val="Appelnotedebasdep"/>
          <w:sz w:val="16"/>
        </w:rPr>
        <w:footnoteRef/>
      </w:r>
      <w:r>
        <w:rPr>
          <w:sz w:val="16"/>
        </w:rPr>
        <w:t xml:space="preserve"> Stagiaire en Mastère «Management ingénierie des systèmes» à l’École supérieure d’électri</w:t>
      </w:r>
      <w:r>
        <w:rPr>
          <w:sz w:val="16"/>
        </w:rPr>
        <w:t>cité.</w:t>
      </w:r>
    </w:p>
  </w:footnote>
  <w:footnote w:id="120">
    <w:p w:rsidR="00000000" w:rsidRDefault="00645236">
      <w:pPr>
        <w:pStyle w:val="Notedebasdepage"/>
        <w:jc w:val="both"/>
        <w:rPr>
          <w:rFonts w:ascii="Arial" w:hAnsi="Arial"/>
          <w:sz w:val="16"/>
        </w:rPr>
      </w:pPr>
      <w:r>
        <w:rPr>
          <w:rStyle w:val="Appelnotedebasdep"/>
          <w:rFonts w:ascii="Arial" w:hAnsi="Arial"/>
          <w:sz w:val="16"/>
        </w:rPr>
        <w:footnoteRef/>
      </w:r>
      <w:r>
        <w:rPr>
          <w:rFonts w:ascii="Arial" w:hAnsi="Arial"/>
          <w:sz w:val="16"/>
        </w:rPr>
        <w:t xml:space="preserve"> Jusqu’à la mise en application de la réforme de l’enseignement supérieur du second degré en 2006, les officiers ayant réussi le concours pouvaient suivre un 3</w:t>
      </w:r>
      <w:r>
        <w:rPr>
          <w:rFonts w:ascii="Arial" w:hAnsi="Arial"/>
          <w:sz w:val="16"/>
          <w:vertAlign w:val="superscript"/>
        </w:rPr>
        <w:t>ème</w:t>
      </w:r>
      <w:r>
        <w:rPr>
          <w:rFonts w:ascii="Arial" w:hAnsi="Arial"/>
          <w:sz w:val="16"/>
        </w:rPr>
        <w:t xml:space="preserve"> cycle de type mastère pour obtenir un brevet technique. Les officiers non reçus mais a</w:t>
      </w:r>
      <w:r>
        <w:rPr>
          <w:rFonts w:ascii="Arial" w:hAnsi="Arial"/>
          <w:sz w:val="16"/>
        </w:rPr>
        <w:t>dmissibles se voyaient proposer une scolarité sanctionnée par un diplôme technique (DT). Les officiers non admis et non admissibles pouvaient suivre une scolarité DT après avoir réussi le concours du DT.</w:t>
      </w:r>
    </w:p>
  </w:footnote>
  <w:footnote w:id="121">
    <w:p w:rsidR="00000000" w:rsidRDefault="00645236">
      <w:pPr>
        <w:pStyle w:val="Notedebasdepage"/>
        <w:jc w:val="both"/>
        <w:rPr>
          <w:rFonts w:ascii="Arial" w:hAnsi="Arial"/>
          <w:sz w:val="16"/>
        </w:rPr>
      </w:pPr>
      <w:r>
        <w:rPr>
          <w:rStyle w:val="Appelnotedebasdep"/>
          <w:rFonts w:ascii="Arial" w:hAnsi="Arial"/>
          <w:sz w:val="16"/>
        </w:rPr>
        <w:footnoteRef/>
      </w:r>
      <w:r>
        <w:rPr>
          <w:rFonts w:ascii="Arial" w:hAnsi="Arial"/>
          <w:sz w:val="16"/>
        </w:rPr>
        <w:t xml:space="preserve"> </w:t>
      </w:r>
      <w:r>
        <w:rPr>
          <w:rFonts w:ascii="Arial" w:hAnsi="Arial"/>
          <w:i/>
          <w:sz w:val="16"/>
        </w:rPr>
        <w:t xml:space="preserve">Réflexion sur le commandement à la mer (mai 2006) </w:t>
      </w:r>
      <w:r>
        <w:rPr>
          <w:rFonts w:ascii="Arial" w:hAnsi="Arial"/>
          <w:i/>
          <w:sz w:val="16"/>
        </w:rPr>
        <w:t>-</w:t>
      </w:r>
      <w:r>
        <w:rPr>
          <w:rFonts w:ascii="Arial" w:hAnsi="Arial"/>
          <w:sz w:val="16"/>
        </w:rPr>
        <w:t>Vice Amiral Desclèves</w:t>
      </w:r>
      <w:r>
        <w:rPr>
          <w:rFonts w:ascii="Arial" w:hAnsi="Arial"/>
          <w:b/>
          <w:sz w:val="16"/>
        </w:rPr>
        <w:t>.</w:t>
      </w:r>
    </w:p>
  </w:footnote>
  <w:footnote w:id="122">
    <w:p w:rsidR="00000000" w:rsidRDefault="00645236">
      <w:pPr>
        <w:pStyle w:val="Notedebasdepage"/>
        <w:jc w:val="both"/>
        <w:rPr>
          <w:rFonts w:ascii="Arial" w:hAnsi="Arial"/>
          <w:sz w:val="16"/>
        </w:rPr>
      </w:pPr>
      <w:r>
        <w:rPr>
          <w:rStyle w:val="Appelnotedebasdep"/>
          <w:rFonts w:ascii="Arial" w:hAnsi="Arial"/>
          <w:sz w:val="16"/>
        </w:rPr>
        <w:footnoteRef/>
      </w:r>
      <w:r>
        <w:rPr>
          <w:rFonts w:ascii="Arial" w:hAnsi="Arial"/>
          <w:sz w:val="16"/>
        </w:rPr>
        <w:t xml:space="preserve"> Revue Doctrine : La guerre après la guerre – avril 2005.</w:t>
      </w:r>
    </w:p>
  </w:footnote>
  <w:footnote w:id="123">
    <w:p w:rsidR="00000000" w:rsidRDefault="00645236">
      <w:pPr>
        <w:pStyle w:val="Notedebasdepage"/>
        <w:jc w:val="both"/>
        <w:rPr>
          <w:sz w:val="18"/>
        </w:rPr>
      </w:pPr>
      <w:r>
        <w:rPr>
          <w:rStyle w:val="Appelnotedebasdep"/>
          <w:rFonts w:ascii="Arial" w:hAnsi="Arial"/>
          <w:sz w:val="16"/>
        </w:rPr>
        <w:footnoteRef/>
      </w:r>
      <w:r>
        <w:rPr>
          <w:rFonts w:ascii="Arial" w:hAnsi="Arial"/>
          <w:sz w:val="16"/>
        </w:rPr>
        <w:t xml:space="preserve"> Aéronef sans pilote pour l’observation et le combat.</w:t>
      </w:r>
    </w:p>
  </w:footnote>
  <w:footnote w:id="124">
    <w:p w:rsidR="00000000" w:rsidRDefault="00645236">
      <w:pPr>
        <w:pStyle w:val="Notedebasdepage"/>
        <w:jc w:val="both"/>
        <w:rPr>
          <w:rFonts w:ascii="Arial" w:hAnsi="Arial"/>
          <w:sz w:val="16"/>
        </w:rPr>
      </w:pPr>
      <w:r>
        <w:rPr>
          <w:rStyle w:val="Appelnotedebasdep"/>
          <w:rFonts w:ascii="Arial" w:hAnsi="Arial"/>
          <w:sz w:val="16"/>
        </w:rPr>
        <w:footnoteRef/>
      </w:r>
      <w:r>
        <w:rPr>
          <w:rFonts w:ascii="Arial" w:hAnsi="Arial"/>
          <w:sz w:val="16"/>
        </w:rPr>
        <w:t xml:space="preserve"> «</w:t>
      </w:r>
      <w:r>
        <w:rPr>
          <w:rFonts w:ascii="Arial" w:hAnsi="Arial"/>
          <w:i/>
          <w:sz w:val="16"/>
        </w:rPr>
        <w:t xml:space="preserve">Ce que je veux comme style de commandement» </w:t>
      </w:r>
      <w:r>
        <w:rPr>
          <w:rFonts w:ascii="Arial" w:hAnsi="Arial"/>
          <w:sz w:val="16"/>
        </w:rPr>
        <w:t>Général d’armée Thorette - 2002</w:t>
      </w:r>
    </w:p>
  </w:footnote>
  <w:footnote w:id="125">
    <w:p w:rsidR="00000000" w:rsidRDefault="00645236">
      <w:pPr>
        <w:pStyle w:val="Notedebasdepage"/>
        <w:jc w:val="both"/>
        <w:rPr>
          <w:sz w:val="18"/>
          <w:u w:val="single"/>
        </w:rPr>
      </w:pPr>
      <w:r>
        <w:rPr>
          <w:rStyle w:val="Appelnotedebasdep"/>
          <w:rFonts w:ascii="Arial" w:hAnsi="Arial"/>
          <w:sz w:val="16"/>
        </w:rPr>
        <w:footnoteRef/>
      </w:r>
      <w:r>
        <w:rPr>
          <w:rFonts w:ascii="Arial" w:hAnsi="Arial"/>
          <w:sz w:val="16"/>
        </w:rPr>
        <w:t xml:space="preserve"> «Par management, on entend l’action, </w:t>
      </w:r>
      <w:r>
        <w:rPr>
          <w:rFonts w:ascii="Arial" w:hAnsi="Arial"/>
          <w:sz w:val="16"/>
        </w:rPr>
        <w:t>l’art ou la manière de conduire une organisation, de la diriger, de planifier son développement, de la contrôler et ce dans tous les domaines de l’entreprise» (Raymond-Alain Thiétard, «</w:t>
      </w:r>
      <w:r>
        <w:rPr>
          <w:rFonts w:ascii="Arial" w:hAnsi="Arial"/>
          <w:i/>
          <w:sz w:val="16"/>
        </w:rPr>
        <w:t>Le management»,</w:t>
      </w:r>
      <w:r>
        <w:rPr>
          <w:rFonts w:ascii="Arial" w:hAnsi="Arial"/>
          <w:sz w:val="16"/>
          <w:u w:val="single"/>
        </w:rPr>
        <w:t xml:space="preserve"> </w:t>
      </w:r>
      <w:r>
        <w:rPr>
          <w:rFonts w:ascii="Arial" w:hAnsi="Arial"/>
          <w:sz w:val="16"/>
        </w:rPr>
        <w:t>Que sais-je, PUF, 1986.</w:t>
      </w:r>
    </w:p>
  </w:footnote>
  <w:footnote w:id="126">
    <w:p w:rsidR="00000000" w:rsidRDefault="00645236">
      <w:pPr>
        <w:pStyle w:val="Notedebasdepage"/>
        <w:jc w:val="both"/>
        <w:rPr>
          <w:rFonts w:ascii="Arial" w:hAnsi="Arial"/>
          <w:sz w:val="16"/>
        </w:rPr>
      </w:pPr>
      <w:r>
        <w:rPr>
          <w:rStyle w:val="Appelnotedebasdep"/>
          <w:rFonts w:ascii="Arial" w:hAnsi="Arial"/>
          <w:sz w:val="16"/>
        </w:rPr>
        <w:footnoteRef/>
      </w:r>
      <w:r>
        <w:rPr>
          <w:rFonts w:ascii="Arial" w:hAnsi="Arial"/>
          <w:sz w:val="16"/>
        </w:rPr>
        <w:t xml:space="preserve"> «</w:t>
      </w:r>
      <w:r>
        <w:rPr>
          <w:rFonts w:ascii="Arial" w:hAnsi="Arial"/>
          <w:i/>
          <w:sz w:val="16"/>
        </w:rPr>
        <w:t>Le Prince»</w:t>
      </w:r>
      <w:r>
        <w:rPr>
          <w:rFonts w:ascii="Arial" w:hAnsi="Arial"/>
          <w:sz w:val="16"/>
        </w:rPr>
        <w:t>, Machiavel, Galli</w:t>
      </w:r>
      <w:r>
        <w:rPr>
          <w:rFonts w:ascii="Arial" w:hAnsi="Arial"/>
          <w:sz w:val="16"/>
        </w:rPr>
        <w:t>mard 1952, coll La pléiade, traduction de Gobory (1571).</w:t>
      </w:r>
    </w:p>
  </w:footnote>
  <w:footnote w:id="127">
    <w:p w:rsidR="00000000" w:rsidRDefault="00645236">
      <w:pPr>
        <w:pStyle w:val="Notedebasdepage"/>
        <w:jc w:val="both"/>
        <w:rPr>
          <w:rFonts w:ascii="Arial" w:hAnsi="Arial"/>
          <w:sz w:val="16"/>
        </w:rPr>
      </w:pPr>
      <w:r>
        <w:rPr>
          <w:rStyle w:val="Appelnotedebasdep"/>
          <w:rFonts w:ascii="Arial" w:hAnsi="Arial"/>
          <w:sz w:val="16"/>
        </w:rPr>
        <w:footnoteRef/>
      </w:r>
      <w:r>
        <w:rPr>
          <w:rFonts w:ascii="Arial" w:hAnsi="Arial"/>
          <w:sz w:val="16"/>
        </w:rPr>
        <w:t xml:space="preserve"> Henri Fayol, «</w:t>
      </w:r>
      <w:r>
        <w:rPr>
          <w:rFonts w:ascii="Arial" w:hAnsi="Arial"/>
          <w:i/>
          <w:sz w:val="16"/>
        </w:rPr>
        <w:t>Administration industrielle et générale»,</w:t>
      </w:r>
      <w:r>
        <w:rPr>
          <w:rFonts w:ascii="Arial" w:hAnsi="Arial"/>
          <w:sz w:val="16"/>
        </w:rPr>
        <w:t xml:space="preserve"> Dunod 1918, réédition 1999.</w:t>
      </w:r>
    </w:p>
  </w:footnote>
  <w:footnote w:id="128">
    <w:p w:rsidR="00000000" w:rsidRDefault="00645236">
      <w:pPr>
        <w:pStyle w:val="Notedebasdepage"/>
        <w:jc w:val="both"/>
        <w:rPr>
          <w:rFonts w:ascii="Arial" w:hAnsi="Arial"/>
          <w:sz w:val="16"/>
        </w:rPr>
      </w:pPr>
      <w:r>
        <w:rPr>
          <w:rStyle w:val="Appelnotedebasdep"/>
          <w:rFonts w:ascii="Arial" w:hAnsi="Arial"/>
          <w:sz w:val="16"/>
        </w:rPr>
        <w:footnoteRef/>
      </w:r>
      <w:r>
        <w:rPr>
          <w:rFonts w:ascii="Arial" w:hAnsi="Arial"/>
          <w:sz w:val="16"/>
        </w:rPr>
        <w:t xml:space="preserve"> La direction scientifique des entreprises.</w:t>
      </w:r>
    </w:p>
  </w:footnote>
  <w:footnote w:id="129">
    <w:p w:rsidR="00000000" w:rsidRDefault="00645236">
      <w:pPr>
        <w:pStyle w:val="Notedebasdepage"/>
        <w:jc w:val="both"/>
        <w:rPr>
          <w:rFonts w:ascii="Arial" w:hAnsi="Arial"/>
          <w:sz w:val="16"/>
          <w:lang w:val="en-GB"/>
        </w:rPr>
      </w:pPr>
      <w:r>
        <w:rPr>
          <w:rStyle w:val="Appelnotedebasdep"/>
          <w:rFonts w:ascii="Arial" w:hAnsi="Arial"/>
          <w:sz w:val="16"/>
        </w:rPr>
        <w:footnoteRef/>
      </w:r>
      <w:r>
        <w:rPr>
          <w:rFonts w:ascii="Arial" w:hAnsi="Arial"/>
          <w:sz w:val="16"/>
          <w:lang w:val="en-GB"/>
        </w:rPr>
        <w:t xml:space="preserve"> Massachussets Institute of Technology.</w:t>
      </w:r>
    </w:p>
  </w:footnote>
  <w:footnote w:id="130">
    <w:p w:rsidR="00000000" w:rsidRDefault="00645236">
      <w:pPr>
        <w:pStyle w:val="Notedebasdepage"/>
        <w:jc w:val="both"/>
        <w:rPr>
          <w:sz w:val="18"/>
          <w:u w:val="single"/>
        </w:rPr>
      </w:pPr>
      <w:r>
        <w:rPr>
          <w:rStyle w:val="Appelnotedebasdep"/>
          <w:rFonts w:ascii="Arial" w:hAnsi="Arial"/>
          <w:sz w:val="16"/>
        </w:rPr>
        <w:footnoteRef/>
      </w:r>
      <w:r>
        <w:rPr>
          <w:rFonts w:ascii="Arial" w:hAnsi="Arial"/>
          <w:sz w:val="16"/>
        </w:rPr>
        <w:t xml:space="preserve"> </w:t>
      </w:r>
      <w:r>
        <w:rPr>
          <w:rFonts w:ascii="Arial" w:hAnsi="Arial"/>
          <w:i/>
          <w:sz w:val="16"/>
        </w:rPr>
        <w:t>Henri Fayol : «Administra</w:t>
      </w:r>
      <w:r>
        <w:rPr>
          <w:rFonts w:ascii="Arial" w:hAnsi="Arial"/>
          <w:i/>
          <w:sz w:val="16"/>
        </w:rPr>
        <w:t>tion industrielle et générale</w:t>
      </w:r>
      <w:r>
        <w:rPr>
          <w:rFonts w:ascii="Arial" w:hAnsi="Arial"/>
          <w:sz w:val="16"/>
        </w:rPr>
        <w:t>» (1916)</w:t>
      </w:r>
    </w:p>
  </w:footnote>
  <w:footnote w:id="131">
    <w:p w:rsidR="00000000" w:rsidRDefault="00645236">
      <w:pPr>
        <w:pStyle w:val="Notedebasdepage"/>
        <w:jc w:val="both"/>
        <w:rPr>
          <w:rFonts w:ascii="Arial" w:hAnsi="Arial"/>
          <w:sz w:val="16"/>
        </w:rPr>
      </w:pPr>
      <w:r>
        <w:rPr>
          <w:rStyle w:val="Appelnotedebasdep"/>
          <w:rFonts w:ascii="Arial" w:hAnsi="Arial"/>
          <w:sz w:val="16"/>
        </w:rPr>
        <w:footnoteRef/>
      </w:r>
      <w:r>
        <w:rPr>
          <w:rFonts w:ascii="Arial" w:hAnsi="Arial"/>
          <w:sz w:val="16"/>
        </w:rPr>
        <w:t xml:space="preserve"> Ces travaux ont été regroupés par Mintzberg en 1989 dans son ouvrage «</w:t>
      </w:r>
      <w:r>
        <w:rPr>
          <w:rFonts w:ascii="Arial" w:hAnsi="Arial"/>
          <w:i/>
          <w:sz w:val="16"/>
        </w:rPr>
        <w:t>Le management au centre des organisations».</w:t>
      </w:r>
      <w:r>
        <w:rPr>
          <w:rFonts w:ascii="Arial" w:hAnsi="Arial"/>
          <w:sz w:val="16"/>
        </w:rPr>
        <w:t xml:space="preserve"> Pour ses travaux, il a vécu plusieurs semaines au sein d’entreprises de différentes tailles, a observé</w:t>
      </w:r>
      <w:r>
        <w:rPr>
          <w:rFonts w:ascii="Arial" w:hAnsi="Arial"/>
          <w:sz w:val="16"/>
        </w:rPr>
        <w:t xml:space="preserve"> les comportements, les référentiels d’organisation pour en dégager les trois grands types de rôle du manager.</w:t>
      </w:r>
    </w:p>
  </w:footnote>
  <w:footnote w:id="132">
    <w:p w:rsidR="00000000" w:rsidRDefault="00645236">
      <w:pPr>
        <w:pStyle w:val="Notedebasdepage"/>
        <w:jc w:val="both"/>
        <w:rPr>
          <w:rFonts w:ascii="Arial" w:hAnsi="Arial"/>
          <w:sz w:val="16"/>
        </w:rPr>
      </w:pPr>
      <w:r>
        <w:rPr>
          <w:rStyle w:val="Appelnotedebasdep"/>
          <w:rFonts w:ascii="Arial" w:hAnsi="Arial"/>
          <w:sz w:val="16"/>
        </w:rPr>
        <w:footnoteRef/>
      </w:r>
      <w:r>
        <w:rPr>
          <w:rFonts w:ascii="Arial" w:hAnsi="Arial"/>
          <w:sz w:val="16"/>
        </w:rPr>
        <w:t xml:space="preserve"> Charles de Gaulle : «</w:t>
      </w:r>
      <w:r>
        <w:rPr>
          <w:rFonts w:ascii="Arial" w:hAnsi="Arial"/>
          <w:i/>
          <w:sz w:val="16"/>
        </w:rPr>
        <w:t>Vers l’armée de métier»</w:t>
      </w:r>
      <w:r>
        <w:rPr>
          <w:rFonts w:ascii="Arial" w:hAnsi="Arial"/>
          <w:sz w:val="16"/>
        </w:rPr>
        <w:t xml:space="preserve"> (p 93).</w:t>
      </w:r>
    </w:p>
  </w:footnote>
  <w:footnote w:id="133">
    <w:p w:rsidR="00000000" w:rsidRDefault="00645236">
      <w:pPr>
        <w:pStyle w:val="Notedebasdepage"/>
        <w:jc w:val="both"/>
        <w:rPr>
          <w:rFonts w:ascii="Arial" w:hAnsi="Arial"/>
          <w:sz w:val="16"/>
        </w:rPr>
      </w:pPr>
      <w:r>
        <w:rPr>
          <w:rStyle w:val="Appelnotedebasdep"/>
          <w:rFonts w:ascii="Arial" w:hAnsi="Arial"/>
          <w:sz w:val="16"/>
        </w:rPr>
        <w:footnoteRef/>
      </w:r>
      <w:r>
        <w:rPr>
          <w:rFonts w:ascii="Arial" w:hAnsi="Arial"/>
          <w:sz w:val="16"/>
        </w:rPr>
        <w:t xml:space="preserve"> général Desportes : «</w:t>
      </w:r>
      <w:r>
        <w:rPr>
          <w:rFonts w:ascii="Arial" w:hAnsi="Arial"/>
          <w:i/>
          <w:sz w:val="16"/>
        </w:rPr>
        <w:t>Décider dans l’incertitude»</w:t>
      </w:r>
      <w:r>
        <w:rPr>
          <w:rFonts w:ascii="Arial" w:hAnsi="Arial"/>
          <w:sz w:val="16"/>
        </w:rPr>
        <w:t xml:space="preserve"> (p11).</w:t>
      </w:r>
    </w:p>
  </w:footnote>
  <w:footnote w:id="134">
    <w:p w:rsidR="00000000" w:rsidRDefault="00645236">
      <w:pPr>
        <w:pStyle w:val="Notedebasdepage"/>
        <w:jc w:val="both"/>
        <w:rPr>
          <w:rFonts w:ascii="Arial" w:hAnsi="Arial"/>
          <w:sz w:val="16"/>
        </w:rPr>
      </w:pPr>
      <w:r>
        <w:rPr>
          <w:rStyle w:val="Appelnotedebasdep"/>
          <w:rFonts w:ascii="Arial" w:hAnsi="Arial"/>
          <w:sz w:val="16"/>
        </w:rPr>
        <w:footnoteRef/>
      </w:r>
      <w:r>
        <w:rPr>
          <w:rFonts w:ascii="Arial" w:hAnsi="Arial"/>
          <w:sz w:val="16"/>
        </w:rPr>
        <w:t xml:space="preserve"> Pour les projets aéronautiques</w:t>
      </w:r>
      <w:r>
        <w:rPr>
          <w:rFonts w:ascii="Arial" w:hAnsi="Arial"/>
          <w:sz w:val="16"/>
        </w:rPr>
        <w:t>, la RG AERO 040.</w:t>
      </w:r>
    </w:p>
  </w:footnote>
  <w:footnote w:id="135">
    <w:p w:rsidR="00000000" w:rsidRDefault="00645236">
      <w:pPr>
        <w:pStyle w:val="Notedebasdepage"/>
        <w:jc w:val="both"/>
        <w:rPr>
          <w:i/>
          <w:sz w:val="18"/>
        </w:rPr>
      </w:pPr>
      <w:r>
        <w:rPr>
          <w:rStyle w:val="Appelnotedebasdep"/>
          <w:rFonts w:ascii="Arial" w:hAnsi="Arial"/>
          <w:sz w:val="16"/>
        </w:rPr>
        <w:footnoteRef/>
      </w:r>
      <w:r>
        <w:rPr>
          <w:rFonts w:ascii="Arial" w:hAnsi="Arial"/>
          <w:sz w:val="16"/>
        </w:rPr>
        <w:t xml:space="preserve"> «</w:t>
      </w:r>
      <w:r>
        <w:rPr>
          <w:rFonts w:ascii="Arial" w:hAnsi="Arial"/>
          <w:i/>
          <w:sz w:val="16"/>
        </w:rPr>
        <w:t>Réflexion sur le commandement à la mer» (mai 2006) -</w:t>
      </w:r>
      <w:r>
        <w:rPr>
          <w:rFonts w:ascii="Arial" w:hAnsi="Arial"/>
          <w:sz w:val="16"/>
        </w:rPr>
        <w:t>Vice Amiral Desclèves.</w:t>
      </w:r>
      <w:r>
        <w:rPr>
          <w:rFonts w:ascii="Arial" w:hAnsi="Arial"/>
          <w:i/>
          <w:sz w:val="16"/>
        </w:rPr>
        <w:t xml:space="preserve"> </w:t>
      </w:r>
    </w:p>
  </w:footnote>
  <w:footnote w:id="136">
    <w:p w:rsidR="00000000" w:rsidRDefault="00645236">
      <w:pPr>
        <w:pStyle w:val="Notedebasdepage"/>
        <w:jc w:val="both"/>
        <w:rPr>
          <w:rFonts w:ascii="Arial" w:hAnsi="Arial"/>
          <w:sz w:val="16"/>
        </w:rPr>
      </w:pPr>
      <w:r>
        <w:rPr>
          <w:rStyle w:val="Appelnotedebasdep"/>
          <w:rFonts w:ascii="Arial" w:hAnsi="Arial"/>
          <w:sz w:val="16"/>
        </w:rPr>
        <w:footnoteRef/>
      </w:r>
      <w:r>
        <w:rPr>
          <w:rFonts w:ascii="Arial" w:hAnsi="Arial"/>
          <w:sz w:val="16"/>
        </w:rPr>
        <w:t xml:space="preserve"> À ce sujet, une étude passionnante intitulée «Sous le feu – Réflexions sur le comportement au combat» a été menée par le lieutenant-colonel Goya du centre de</w:t>
      </w:r>
      <w:r>
        <w:rPr>
          <w:rFonts w:ascii="Arial" w:hAnsi="Arial"/>
          <w:sz w:val="16"/>
        </w:rPr>
        <w:t xml:space="preserve"> doctrine d’emploi des forces de l’armée de terre dans le cadre de la publication «</w:t>
      </w:r>
      <w:r>
        <w:rPr>
          <w:rFonts w:ascii="Arial" w:hAnsi="Arial"/>
          <w:i/>
          <w:sz w:val="16"/>
        </w:rPr>
        <w:t>cahier de la réflexion doctrinale»</w:t>
      </w:r>
      <w:r>
        <w:rPr>
          <w:rFonts w:ascii="Arial" w:hAnsi="Arial"/>
          <w:sz w:val="16"/>
        </w:rPr>
        <w:t>. À travers plusieurs témoignages, il étudie les effets du stress au combat et leurs conséquences sur la conduite d’une mission. De plus, d</w:t>
      </w:r>
      <w:r>
        <w:rPr>
          <w:rFonts w:ascii="Arial" w:hAnsi="Arial"/>
          <w:sz w:val="16"/>
        </w:rPr>
        <w:t>e mars 2003 au 22 octobre 2006, selon la Brooking institution, 2791 soldats sont morts en Irak et plus de 21 000 ont été blessés. En outre, 12% des 180000 soldats examinés médicalement à leur retour sont traités pour des «états de stress post-traumatique».</w:t>
      </w:r>
      <w:r>
        <w:rPr>
          <w:rFonts w:ascii="Arial" w:hAnsi="Arial"/>
          <w:sz w:val="16"/>
        </w:rPr>
        <w:t xml:space="preserve"> (Les Echos du 7 novembre 2006).</w:t>
      </w:r>
    </w:p>
  </w:footnote>
  <w:footnote w:id="137">
    <w:p w:rsidR="00000000" w:rsidRDefault="00645236">
      <w:pPr>
        <w:pStyle w:val="Notedebasdepage"/>
        <w:jc w:val="both"/>
        <w:rPr>
          <w:sz w:val="18"/>
        </w:rPr>
      </w:pPr>
      <w:r>
        <w:rPr>
          <w:rStyle w:val="Appelnotedebasdep"/>
          <w:rFonts w:ascii="Arial" w:hAnsi="Arial"/>
          <w:sz w:val="16"/>
        </w:rPr>
        <w:footnoteRef/>
      </w:r>
      <w:r>
        <w:rPr>
          <w:rFonts w:ascii="Arial" w:hAnsi="Arial"/>
          <w:sz w:val="16"/>
        </w:rPr>
        <w:t xml:space="preserve"> Serge Bellut propose une méthode commune basée sur le recensement des risques par causes, racines, origines et fonctionnalités et enfin par leur traitement (page 225).</w:t>
      </w:r>
    </w:p>
  </w:footnote>
  <w:footnote w:id="138">
    <w:p w:rsidR="00000000" w:rsidRDefault="00645236">
      <w:pPr>
        <w:pStyle w:val="Notedebasdepage"/>
        <w:rPr>
          <w:rFonts w:ascii="Arial" w:hAnsi="Arial"/>
          <w:sz w:val="16"/>
        </w:rPr>
      </w:pPr>
      <w:r>
        <w:rPr>
          <w:rStyle w:val="Appelnotedebasdep"/>
          <w:rFonts w:ascii="Arial" w:hAnsi="Arial"/>
          <w:sz w:val="16"/>
        </w:rPr>
        <w:footnoteRef/>
      </w:r>
      <w:r>
        <w:rPr>
          <w:rFonts w:ascii="Arial" w:hAnsi="Arial"/>
          <w:sz w:val="16"/>
        </w:rPr>
        <w:t>MEDO Méthode d’Élaboration d’une Décision Opérationn</w:t>
      </w:r>
      <w:r>
        <w:rPr>
          <w:rFonts w:ascii="Arial" w:hAnsi="Arial"/>
          <w:sz w:val="16"/>
        </w:rPr>
        <w:t>elle</w:t>
      </w:r>
    </w:p>
  </w:footnote>
  <w:footnote w:id="139">
    <w:p w:rsidR="00000000" w:rsidRDefault="00645236">
      <w:pPr>
        <w:pStyle w:val="Normalcentr"/>
        <w:ind w:left="0" w:right="339" w:firstLine="0"/>
        <w:jc w:val="both"/>
        <w:rPr>
          <w:b w:val="0"/>
          <w:i/>
          <w:color w:val="0000FF"/>
          <w:sz w:val="18"/>
        </w:rPr>
      </w:pPr>
      <w:r>
        <w:rPr>
          <w:rStyle w:val="Appelnotedebasdep"/>
          <w:sz w:val="16"/>
        </w:rPr>
        <w:footnoteRef/>
      </w:r>
      <w:r>
        <w:t xml:space="preserve"> </w:t>
      </w:r>
      <w:r>
        <w:rPr>
          <w:sz w:val="16"/>
        </w:rPr>
        <w:t>NDLR: les lecteurs intéressés sont invités à s’adresser directement au Général FRANCART:</w:t>
      </w:r>
      <w:r>
        <w:t xml:space="preserve"> </w:t>
      </w:r>
      <w:hyperlink r:id="rId1" w:history="1">
        <w:r>
          <w:rPr>
            <w:rStyle w:val="Lienhypertexte"/>
            <w:i/>
            <w:sz w:val="18"/>
          </w:rPr>
          <w:t>loup.francart@eurocrise.com</w:t>
        </w:r>
      </w:hyperlink>
    </w:p>
    <w:p w:rsidR="00000000" w:rsidRDefault="00645236">
      <w:pPr>
        <w:pStyle w:val="Notedebasdepage"/>
      </w:pPr>
    </w:p>
  </w:footnote>
  <w:footnote w:id="140">
    <w:p w:rsidR="00000000" w:rsidRDefault="00645236">
      <w:pPr>
        <w:pStyle w:val="Notedebasdepage"/>
        <w:rPr>
          <w:rFonts w:ascii="Arial" w:hAnsi="Arial"/>
          <w:sz w:val="16"/>
        </w:rPr>
      </w:pPr>
      <w:r>
        <w:rPr>
          <w:rStyle w:val="Appelnotedebasdep"/>
          <w:rFonts w:ascii="Arial" w:hAnsi="Arial"/>
          <w:sz w:val="16"/>
        </w:rPr>
        <w:footnoteRef/>
      </w:r>
      <w:r>
        <w:rPr>
          <w:rFonts w:ascii="Arial" w:hAnsi="Arial"/>
          <w:sz w:val="16"/>
        </w:rPr>
        <w:t xml:space="preserve"> MEDO, édition 2004, p. 18.</w:t>
      </w:r>
    </w:p>
  </w:footnote>
  <w:footnote w:id="141">
    <w:p w:rsidR="00000000" w:rsidRDefault="00645236">
      <w:pPr>
        <w:pStyle w:val="Notedebasdepage"/>
        <w:rPr>
          <w:rFonts w:ascii="Arial" w:hAnsi="Arial"/>
          <w:sz w:val="16"/>
        </w:rPr>
      </w:pPr>
      <w:r>
        <w:rPr>
          <w:rStyle w:val="Appelnotedebasdep"/>
          <w:rFonts w:ascii="Arial" w:hAnsi="Arial"/>
          <w:sz w:val="16"/>
        </w:rPr>
        <w:footnoteRef/>
      </w:r>
      <w:r>
        <w:rPr>
          <w:rFonts w:ascii="Arial" w:hAnsi="Arial"/>
          <w:sz w:val="16"/>
        </w:rPr>
        <w:t xml:space="preserve"> Tout  ceci est expliqué de manière détaillée dan</w:t>
      </w:r>
      <w:r>
        <w:rPr>
          <w:rFonts w:ascii="Arial" w:hAnsi="Arial"/>
          <w:sz w:val="16"/>
        </w:rPr>
        <w:t xml:space="preserve">s mon livre </w:t>
      </w:r>
      <w:r>
        <w:rPr>
          <w:rFonts w:ascii="Arial" w:hAnsi="Arial"/>
          <w:i/>
          <w:sz w:val="16"/>
        </w:rPr>
        <w:t>Maîtriser la violence, une option stratégique</w:t>
      </w:r>
      <w:r>
        <w:rPr>
          <w:rFonts w:ascii="Arial" w:hAnsi="Arial"/>
          <w:sz w:val="16"/>
        </w:rPr>
        <w:t>, Paris, Economica, 2000, chapitre 11, intitulé «la maîtrise des forces».</w:t>
      </w:r>
    </w:p>
  </w:footnote>
  <w:footnote w:id="142">
    <w:p w:rsidR="00000000" w:rsidRDefault="00645236">
      <w:pPr>
        <w:pStyle w:val="Notedebasdepage"/>
        <w:rPr>
          <w:rFonts w:ascii="Arial" w:hAnsi="Arial"/>
          <w:sz w:val="16"/>
        </w:rPr>
      </w:pPr>
      <w:r>
        <w:rPr>
          <w:rStyle w:val="Appelnotedebasdep"/>
          <w:rFonts w:ascii="Arial" w:hAnsi="Arial"/>
          <w:sz w:val="16"/>
        </w:rPr>
        <w:footnoteRef/>
      </w:r>
      <w:r>
        <w:rPr>
          <w:rFonts w:ascii="Arial" w:hAnsi="Arial"/>
          <w:sz w:val="16"/>
        </w:rPr>
        <w:t xml:space="preserve"> MEDO, 2004, p.18, «Contre qui? Ou malgré qui?»</w:t>
      </w:r>
    </w:p>
  </w:footnote>
  <w:footnote w:id="143">
    <w:p w:rsidR="00000000" w:rsidRDefault="00645236">
      <w:pPr>
        <w:pStyle w:val="Notedebasdepage"/>
        <w:rPr>
          <w:rFonts w:ascii="Arial" w:hAnsi="Arial"/>
          <w:sz w:val="16"/>
        </w:rPr>
      </w:pPr>
      <w:r>
        <w:rPr>
          <w:rStyle w:val="Appelnotedebasdep"/>
          <w:rFonts w:ascii="Arial" w:hAnsi="Arial"/>
          <w:sz w:val="16"/>
        </w:rPr>
        <w:footnoteRef/>
      </w:r>
      <w:r>
        <w:rPr>
          <w:rFonts w:ascii="Arial" w:hAnsi="Arial"/>
          <w:sz w:val="16"/>
        </w:rPr>
        <w:t xml:space="preserve"> Détruire, dissocier, engluer, contenir, ect…</w:t>
      </w:r>
    </w:p>
  </w:footnote>
  <w:footnote w:id="144">
    <w:p w:rsidR="00000000" w:rsidRDefault="00645236">
      <w:pPr>
        <w:pStyle w:val="Notedebasdepage"/>
      </w:pPr>
      <w:r>
        <w:rPr>
          <w:rStyle w:val="Appelnotedebasdep"/>
          <w:rFonts w:ascii="Arial" w:hAnsi="Arial"/>
          <w:sz w:val="16"/>
        </w:rPr>
        <w:footnoteRef/>
      </w:r>
      <w:r>
        <w:rPr>
          <w:rFonts w:ascii="Arial" w:hAnsi="Arial"/>
          <w:sz w:val="16"/>
        </w:rPr>
        <w:t xml:space="preserve"> Manuel de MEDO édition 2004</w:t>
      </w:r>
      <w:r>
        <w:rPr>
          <w:rFonts w:ascii="Arial" w:hAnsi="Arial"/>
          <w:sz w:val="16"/>
        </w:rPr>
        <w:t>.</w:t>
      </w:r>
    </w:p>
  </w:footnote>
  <w:footnote w:id="145">
    <w:p w:rsidR="00000000" w:rsidRDefault="00645236">
      <w:pPr>
        <w:pStyle w:val="Notedebasdepage"/>
        <w:rPr>
          <w:rFonts w:ascii="Arial" w:hAnsi="Arial"/>
          <w:i/>
          <w:sz w:val="16"/>
        </w:rPr>
      </w:pPr>
      <w:r>
        <w:rPr>
          <w:rStyle w:val="Appelnotedebasdep"/>
          <w:rFonts w:ascii="Arial" w:hAnsi="Arial"/>
          <w:sz w:val="16"/>
        </w:rPr>
        <w:footnoteRef/>
      </w:r>
      <w:r>
        <w:rPr>
          <w:rFonts w:ascii="Arial" w:hAnsi="Arial"/>
          <w:sz w:val="16"/>
        </w:rPr>
        <w:t xml:space="preserve"> In CHALIAND </w:t>
      </w:r>
      <w:r>
        <w:rPr>
          <w:rFonts w:ascii="Arial" w:hAnsi="Arial"/>
          <w:i/>
          <w:sz w:val="16"/>
        </w:rPr>
        <w:t xml:space="preserve">Dictionnaire mondial de la stratégie </w:t>
      </w:r>
      <w:r>
        <w:rPr>
          <w:rFonts w:ascii="Arial" w:hAnsi="Arial"/>
          <w:sz w:val="16"/>
        </w:rPr>
        <w:t>page 92.</w:t>
      </w:r>
    </w:p>
  </w:footnote>
  <w:footnote w:id="146">
    <w:p w:rsidR="00000000" w:rsidRDefault="00645236">
      <w:pPr>
        <w:pStyle w:val="Notedebasdepage"/>
        <w:jc w:val="both"/>
      </w:pPr>
      <w:r>
        <w:rPr>
          <w:rStyle w:val="Appelnotedebasdep"/>
          <w:rFonts w:ascii="Arial" w:hAnsi="Arial"/>
          <w:sz w:val="16"/>
        </w:rPr>
        <w:footnoteRef/>
      </w:r>
      <w:r>
        <w:rPr>
          <w:rFonts w:ascii="Arial" w:hAnsi="Arial"/>
          <w:sz w:val="16"/>
        </w:rPr>
        <w:t xml:space="preserve"> Ainsi que la brigade de français libres de Koenig, qui, installée en défense ferme à hauteur de Bir Hakeim, verrouillait le dispositif britannique face au sud.</w:t>
      </w:r>
    </w:p>
  </w:footnote>
  <w:footnote w:id="147">
    <w:p w:rsidR="00000000" w:rsidRDefault="00645236">
      <w:pPr>
        <w:pStyle w:val="Notedebasdepage"/>
        <w:rPr>
          <w:rFonts w:ascii="Arial" w:hAnsi="Arial"/>
          <w:sz w:val="16"/>
        </w:rPr>
      </w:pPr>
      <w:r>
        <w:rPr>
          <w:rStyle w:val="Appelnotedebasdep"/>
          <w:rFonts w:ascii="Arial" w:hAnsi="Arial"/>
          <w:sz w:val="16"/>
        </w:rPr>
        <w:footnoteRef/>
      </w:r>
      <w:r>
        <w:rPr>
          <w:rFonts w:ascii="Arial" w:hAnsi="Arial"/>
          <w:sz w:val="16"/>
        </w:rPr>
        <w:t xml:space="preserve"> Futur CEMAT quinze ans plus ta</w:t>
      </w:r>
      <w:r>
        <w:rPr>
          <w:rFonts w:ascii="Arial" w:hAnsi="Arial"/>
          <w:sz w:val="16"/>
        </w:rPr>
        <w:t>rd.</w:t>
      </w:r>
    </w:p>
  </w:footnote>
  <w:footnote w:id="148">
    <w:p w:rsidR="00000000" w:rsidRDefault="00645236">
      <w:pPr>
        <w:pStyle w:val="Notedebasdepage"/>
        <w:rPr>
          <w:rFonts w:ascii="Arial" w:hAnsi="Arial"/>
          <w:sz w:val="16"/>
        </w:rPr>
      </w:pPr>
      <w:r>
        <w:rPr>
          <w:rStyle w:val="Appelnotedebasdep"/>
          <w:rFonts w:ascii="Arial" w:hAnsi="Arial"/>
          <w:sz w:val="16"/>
        </w:rPr>
        <w:footnoteRef/>
      </w:r>
      <w:r>
        <w:rPr>
          <w:rFonts w:ascii="Arial" w:hAnsi="Arial"/>
          <w:sz w:val="16"/>
        </w:rPr>
        <w:t xml:space="preserve"> 4</w:t>
      </w:r>
      <w:r>
        <w:rPr>
          <w:rFonts w:ascii="Arial" w:hAnsi="Arial"/>
          <w:sz w:val="16"/>
          <w:vertAlign w:val="superscript"/>
        </w:rPr>
        <w:t>ème</w:t>
      </w:r>
      <w:r>
        <w:rPr>
          <w:rFonts w:ascii="Arial" w:hAnsi="Arial"/>
          <w:sz w:val="16"/>
        </w:rPr>
        <w:t xml:space="preserve"> D.M.M. du général Sevez et groupements de tabors du général Guillaume.</w:t>
      </w:r>
    </w:p>
  </w:footnote>
  <w:footnote w:id="149">
    <w:p w:rsidR="00000000" w:rsidRDefault="00645236">
      <w:pPr>
        <w:pStyle w:val="Notedebasdepage"/>
      </w:pPr>
      <w:r>
        <w:rPr>
          <w:rStyle w:val="Appelnotedebasdep"/>
          <w:rFonts w:ascii="Arial" w:hAnsi="Arial"/>
          <w:sz w:val="16"/>
        </w:rPr>
        <w:footnoteRef/>
      </w:r>
      <w:r>
        <w:rPr>
          <w:rFonts w:ascii="Arial" w:hAnsi="Arial"/>
          <w:sz w:val="16"/>
        </w:rPr>
        <w:t xml:space="preserve"> British expeditionary force à 2 C.A, commandée par le maréchal French.</w:t>
      </w:r>
    </w:p>
  </w:footnote>
  <w:footnote w:id="150">
    <w:p w:rsidR="00000000" w:rsidRDefault="00645236">
      <w:pPr>
        <w:pStyle w:val="Notedebasdepage"/>
      </w:pPr>
      <w:r>
        <w:rPr>
          <w:rStyle w:val="Appelnotedebasdep"/>
        </w:rPr>
        <w:footnoteRef/>
      </w:r>
      <w:r>
        <w:t xml:space="preserve"> </w:t>
      </w:r>
      <w:r>
        <w:rPr>
          <w:rFonts w:ascii="Arial" w:hAnsi="Arial"/>
          <w:color w:val="000000"/>
          <w:spacing w:val="-1"/>
          <w:sz w:val="16"/>
        </w:rPr>
        <w:t>«Principes essentiels pour la conduite de la guerre», Paris, 1889.</w:t>
      </w:r>
    </w:p>
  </w:footnote>
  <w:footnote w:id="151">
    <w:p w:rsidR="00000000" w:rsidRDefault="00645236">
      <w:pPr>
        <w:shd w:val="clear" w:color="auto" w:fill="FFFFFF"/>
        <w:tabs>
          <w:tab w:val="left" w:pos="134"/>
        </w:tabs>
        <w:jc w:val="both"/>
      </w:pPr>
      <w:r>
        <w:rPr>
          <w:rStyle w:val="Appelnotedebasdep"/>
          <w:rFonts w:ascii="Arial" w:hAnsi="Arial"/>
          <w:sz w:val="16"/>
        </w:rPr>
        <w:footnoteRef/>
      </w:r>
      <w:r>
        <w:rPr>
          <w:rFonts w:ascii="Arial" w:hAnsi="Arial"/>
          <w:sz w:val="16"/>
        </w:rPr>
        <w:t xml:space="preserve"> et du sous-officier, à un autr</w:t>
      </w:r>
      <w:r>
        <w:rPr>
          <w:rFonts w:ascii="Arial" w:hAnsi="Arial"/>
          <w:sz w:val="16"/>
        </w:rPr>
        <w:t xml:space="preserve">e niveau : qu'en est-il de la formation tactique en FS2 alors que le sous-officier BSTAT a </w:t>
      </w:r>
      <w:r>
        <w:rPr>
          <w:rFonts w:ascii="Arial" w:hAnsi="Arial"/>
          <w:spacing w:val="5"/>
          <w:sz w:val="16"/>
        </w:rPr>
        <w:t xml:space="preserve">vocation soit à prendre le commandement d'une section ou d'un peloton, soit à remplacer ex-abrupto son chef dans </w:t>
      </w:r>
      <w:r>
        <w:rPr>
          <w:rFonts w:ascii="Arial" w:hAnsi="Arial"/>
          <w:sz w:val="16"/>
        </w:rPr>
        <w:t>l'action si ce dernier fait défaut?</w:t>
      </w:r>
    </w:p>
  </w:footnote>
  <w:footnote w:id="152">
    <w:p w:rsidR="00000000" w:rsidRDefault="00645236">
      <w:pPr>
        <w:shd w:val="clear" w:color="auto" w:fill="FFFFFF"/>
        <w:tabs>
          <w:tab w:val="left" w:pos="134"/>
        </w:tabs>
        <w:jc w:val="both"/>
        <w:rPr>
          <w:rFonts w:ascii="Arial" w:hAnsi="Arial"/>
          <w:color w:val="000000"/>
          <w:sz w:val="16"/>
        </w:rPr>
      </w:pPr>
      <w:r>
        <w:rPr>
          <w:rStyle w:val="Appelnotedebasdep"/>
          <w:rFonts w:ascii="Arial" w:hAnsi="Arial"/>
          <w:sz w:val="16"/>
        </w:rPr>
        <w:footnoteRef/>
      </w:r>
      <w:r>
        <w:rPr>
          <w:rFonts w:ascii="Arial" w:hAnsi="Arial"/>
          <w:sz w:val="16"/>
        </w:rPr>
        <w:t xml:space="preserve"> </w:t>
      </w:r>
      <w:r>
        <w:rPr>
          <w:rFonts w:ascii="Arial" w:hAnsi="Arial"/>
          <w:color w:val="000000"/>
          <w:spacing w:val="8"/>
          <w:sz w:val="16"/>
        </w:rPr>
        <w:t>Le nombre d'of</w:t>
      </w:r>
      <w:r>
        <w:rPr>
          <w:rFonts w:ascii="Arial" w:hAnsi="Arial"/>
          <w:color w:val="000000"/>
          <w:spacing w:val="8"/>
          <w:sz w:val="16"/>
        </w:rPr>
        <w:t xml:space="preserve">ficiers supérieurs dans un corps étant limité, mécaniquement, les officiers titulaires du DEM </w:t>
      </w:r>
      <w:r>
        <w:rPr>
          <w:rFonts w:ascii="Arial" w:hAnsi="Arial"/>
          <w:color w:val="000000"/>
          <w:spacing w:val="1"/>
          <w:sz w:val="16"/>
        </w:rPr>
        <w:t xml:space="preserve">(recrutement direct ou semi-direct) ont vocation à quitter les corps, sauf à occuper des fonctions de chef de service. Or, </w:t>
      </w:r>
      <w:r>
        <w:rPr>
          <w:rFonts w:ascii="Arial" w:hAnsi="Arial"/>
          <w:color w:val="000000"/>
          <w:sz w:val="16"/>
        </w:rPr>
        <w:t>les officiers traitant du BOI, majorita</w:t>
      </w:r>
      <w:r>
        <w:rPr>
          <w:rFonts w:ascii="Arial" w:hAnsi="Arial"/>
          <w:color w:val="000000"/>
          <w:sz w:val="16"/>
        </w:rPr>
        <w:t>irement donc d'origine semi-directe tardive, ne se voient proposer aucune formation tactique équivalente au DEM.</w:t>
      </w:r>
    </w:p>
    <w:p w:rsidR="00000000" w:rsidRDefault="00645236">
      <w:pPr>
        <w:pStyle w:val="Notedebasdepage"/>
      </w:pPr>
    </w:p>
  </w:footnote>
  <w:footnote w:id="153">
    <w:p w:rsidR="00000000" w:rsidRDefault="00645236">
      <w:pPr>
        <w:pStyle w:val="Notedebasdepage"/>
        <w:rPr>
          <w:rFonts w:ascii="Arial" w:hAnsi="Arial"/>
          <w:sz w:val="16"/>
        </w:rPr>
      </w:pPr>
      <w:r>
        <w:rPr>
          <w:rStyle w:val="Appelnotedebasdep"/>
          <w:rFonts w:ascii="Arial" w:hAnsi="Arial"/>
          <w:sz w:val="16"/>
        </w:rPr>
        <w:footnoteRef/>
      </w:r>
      <w:r>
        <w:rPr>
          <w:rFonts w:ascii="Arial" w:hAnsi="Arial"/>
          <w:sz w:val="16"/>
        </w:rPr>
        <w:t xml:space="preserve"> </w:t>
      </w:r>
      <w:r>
        <w:rPr>
          <w:rFonts w:ascii="Arial" w:hAnsi="Arial"/>
          <w:color w:val="000000"/>
          <w:spacing w:val="-2"/>
          <w:sz w:val="16"/>
        </w:rPr>
        <w:t>La préparation à un concours est toujours synonyme de stimulation intellectuelle.</w:t>
      </w:r>
    </w:p>
  </w:footnote>
  <w:footnote w:id="154">
    <w:p w:rsidR="00000000" w:rsidRDefault="00645236">
      <w:pPr>
        <w:shd w:val="clear" w:color="auto" w:fill="FFFFFF"/>
        <w:tabs>
          <w:tab w:val="left" w:pos="134"/>
        </w:tabs>
        <w:jc w:val="both"/>
        <w:rPr>
          <w:rFonts w:ascii="Arial" w:hAnsi="Arial"/>
          <w:sz w:val="16"/>
        </w:rPr>
      </w:pPr>
      <w:r>
        <w:rPr>
          <w:rStyle w:val="Appelnotedebasdep"/>
          <w:rFonts w:ascii="Arial" w:hAnsi="Arial"/>
          <w:sz w:val="16"/>
        </w:rPr>
        <w:footnoteRef/>
      </w:r>
      <w:r>
        <w:rPr>
          <w:rFonts w:ascii="Arial" w:hAnsi="Arial"/>
          <w:sz w:val="16"/>
        </w:rPr>
        <w:t xml:space="preserve"> </w:t>
      </w:r>
      <w:r>
        <w:rPr>
          <w:rFonts w:ascii="Arial" w:hAnsi="Arial"/>
          <w:color w:val="000000"/>
          <w:spacing w:val="-5"/>
          <w:sz w:val="16"/>
        </w:rPr>
        <w:t xml:space="preserve">A cet égard, le document de synthèse des analyses après </w:t>
      </w:r>
      <w:r>
        <w:rPr>
          <w:rFonts w:ascii="Arial" w:hAnsi="Arial"/>
          <w:color w:val="000000"/>
          <w:spacing w:val="-5"/>
          <w:sz w:val="16"/>
        </w:rPr>
        <w:t xml:space="preserve">action au profit des états-majors de niveau 2 du général de </w:t>
      </w:r>
      <w:r>
        <w:rPr>
          <w:rFonts w:ascii="Arial" w:hAnsi="Arial"/>
          <w:color w:val="000000"/>
          <w:spacing w:val="-8"/>
          <w:sz w:val="16"/>
        </w:rPr>
        <w:t>division (2S) Durand, diffusé en août 2006 sous timbre CDEF, se révèle particulièrement riche et instructif.</w:t>
      </w:r>
    </w:p>
    <w:p w:rsidR="00000000" w:rsidRDefault="00645236">
      <w:pPr>
        <w:pStyle w:val="Notedebasdepage"/>
      </w:pPr>
    </w:p>
  </w:footnote>
  <w:footnote w:id="155">
    <w:p w:rsidR="00000000" w:rsidRDefault="00645236">
      <w:pPr>
        <w:shd w:val="clear" w:color="auto" w:fill="FFFFFF"/>
        <w:jc w:val="both"/>
        <w:rPr>
          <w:rFonts w:ascii="Arial" w:hAnsi="Arial"/>
          <w:sz w:val="16"/>
        </w:rPr>
      </w:pPr>
      <w:r>
        <w:rPr>
          <w:rStyle w:val="Appelnotedebasdep"/>
          <w:rFonts w:ascii="Arial" w:hAnsi="Arial"/>
          <w:sz w:val="16"/>
        </w:rPr>
        <w:footnoteRef/>
      </w:r>
      <w:r>
        <w:rPr>
          <w:rFonts w:ascii="Arial" w:hAnsi="Arial"/>
          <w:sz w:val="16"/>
        </w:rPr>
        <w:t xml:space="preserve"> </w:t>
      </w:r>
      <w:r>
        <w:rPr>
          <w:rFonts w:ascii="Arial" w:hAnsi="Arial"/>
          <w:color w:val="000000"/>
          <w:spacing w:val="-7"/>
          <w:sz w:val="16"/>
        </w:rPr>
        <w:t>Résolument tourné vers tous les officiers, brevetés ou non, qui souhaitent faire viv</w:t>
      </w:r>
      <w:r>
        <w:rPr>
          <w:rFonts w:ascii="Arial" w:hAnsi="Arial"/>
          <w:color w:val="000000"/>
          <w:spacing w:val="-7"/>
          <w:sz w:val="16"/>
        </w:rPr>
        <w:t xml:space="preserve">re le débat tactique, ce site pourrait </w:t>
      </w:r>
      <w:r>
        <w:rPr>
          <w:rFonts w:ascii="Arial" w:hAnsi="Arial"/>
          <w:color w:val="000000"/>
          <w:spacing w:val="-8"/>
          <w:sz w:val="16"/>
        </w:rPr>
        <w:t>constituer un espace inédit de réflexion et, espérons-le, un stimulateur à la (ré)action.</w:t>
      </w:r>
    </w:p>
    <w:p w:rsidR="00000000" w:rsidRDefault="00645236">
      <w:pPr>
        <w:jc w:val="both"/>
        <w:rPr>
          <w:sz w:val="16"/>
        </w:rPr>
      </w:pPr>
    </w:p>
    <w:p w:rsidR="00000000" w:rsidRDefault="00645236">
      <w:pPr>
        <w:pStyle w:val="Notedebasdepage"/>
      </w:pPr>
    </w:p>
  </w:footnote>
  <w:footnote w:id="156">
    <w:p w:rsidR="00000000" w:rsidRDefault="00645236">
      <w:pPr>
        <w:pStyle w:val="Notedebasdepage"/>
        <w:rPr>
          <w:rFonts w:ascii="Arial" w:hAnsi="Arial"/>
          <w:sz w:val="16"/>
        </w:rPr>
      </w:pPr>
      <w:r>
        <w:rPr>
          <w:rStyle w:val="Appelnotedebasdep"/>
          <w:rFonts w:ascii="Arial" w:hAnsi="Arial"/>
          <w:sz w:val="16"/>
        </w:rPr>
        <w:footnoteRef/>
      </w:r>
      <w:r>
        <w:rPr>
          <w:rFonts w:ascii="Arial" w:hAnsi="Arial"/>
          <w:sz w:val="16"/>
        </w:rPr>
        <w:t xml:space="preserve"> Groupement tactique interarmes</w:t>
      </w:r>
    </w:p>
  </w:footnote>
  <w:footnote w:id="157">
    <w:p w:rsidR="00000000" w:rsidRDefault="00645236">
      <w:pPr>
        <w:pStyle w:val="Normalcentr"/>
        <w:ind w:left="0" w:right="56" w:firstLine="0"/>
        <w:jc w:val="both"/>
        <w:rPr>
          <w:b w:val="0"/>
          <w:sz w:val="16"/>
        </w:rPr>
      </w:pPr>
      <w:r>
        <w:rPr>
          <w:rStyle w:val="Appelnotedebasdep"/>
          <w:sz w:val="16"/>
        </w:rPr>
        <w:footnoteRef/>
      </w:r>
      <w:r>
        <w:rPr>
          <w:sz w:val="16"/>
        </w:rPr>
        <w:t xml:space="preserve"> </w:t>
      </w:r>
      <w:r>
        <w:rPr>
          <w:b w:val="0"/>
          <w:sz w:val="16"/>
        </w:rPr>
        <w:t>L’Institut français des relations internationales (IFRI) a organisé le 16 novembre un déba</w:t>
      </w:r>
      <w:r>
        <w:rPr>
          <w:b w:val="0"/>
          <w:sz w:val="16"/>
        </w:rPr>
        <w:t>t consacré à la problématique du renouveau chiite autour de Yann RICHARD (Professeur à la Sorbonne nouvelle et ancien directeur de l’Institut français de Téhéran) et Mohamed Reza DJALILI (Professeur à l’Institut des hautes études internationales de Genève)</w:t>
      </w:r>
      <w:r>
        <w:rPr>
          <w:b w:val="0"/>
          <w:sz w:val="16"/>
        </w:rPr>
        <w:t>.</w:t>
      </w:r>
    </w:p>
    <w:p w:rsidR="00000000" w:rsidRDefault="00645236">
      <w:pPr>
        <w:pStyle w:val="Normalcentr"/>
        <w:ind w:left="0" w:right="56" w:firstLine="0"/>
        <w:jc w:val="center"/>
        <w:rPr>
          <w:sz w:val="16"/>
        </w:rPr>
      </w:pPr>
      <w:r>
        <w:rPr>
          <w:sz w:val="20"/>
        </w:rPr>
        <w:t>Une synthèse plus complète de cette réunion est disponible sur le site</w:t>
      </w:r>
      <w:r>
        <w:rPr>
          <w:sz w:val="16"/>
        </w:rPr>
        <w:t xml:space="preserve"> </w:t>
      </w:r>
      <w:r>
        <w:rPr>
          <w:color w:val="0000FF"/>
          <w:sz w:val="24"/>
        </w:rPr>
        <w:t>www.ifri.org.</w:t>
      </w:r>
    </w:p>
    <w:p w:rsidR="00000000" w:rsidRDefault="00645236">
      <w:pPr>
        <w:pStyle w:val="Notedebasdepage"/>
        <w:rPr>
          <w:rFonts w:ascii="Arial" w:hAnsi="Arial"/>
          <w:sz w:val="16"/>
        </w:rPr>
      </w:pPr>
    </w:p>
  </w:footnote>
  <w:footnote w:id="158">
    <w:p w:rsidR="00000000" w:rsidRDefault="00645236">
      <w:pPr>
        <w:pStyle w:val="Notedebasdepage"/>
        <w:rPr>
          <w:rFonts w:ascii="Arial" w:hAnsi="Arial"/>
          <w:sz w:val="16"/>
        </w:rPr>
      </w:pPr>
      <w:r>
        <w:rPr>
          <w:rStyle w:val="Appelnotedebasdep"/>
          <w:rFonts w:ascii="Arial" w:hAnsi="Arial"/>
          <w:sz w:val="16"/>
        </w:rPr>
        <w:footnoteRef/>
      </w:r>
      <w:r>
        <w:rPr>
          <w:rFonts w:ascii="Arial" w:hAnsi="Arial"/>
          <w:sz w:val="16"/>
        </w:rPr>
        <w:t xml:space="preserve"> De même, l’Iran est toujours resté proche de la Syrie qui n’est absolument pas chiite et réprime à l’occasion les mouvements religieux.</w:t>
      </w:r>
    </w:p>
  </w:footnote>
  <w:footnote w:id="159">
    <w:p w:rsidR="00000000" w:rsidRDefault="00645236">
      <w:pPr>
        <w:pStyle w:val="Notedebasdepage"/>
        <w:rPr>
          <w:rFonts w:ascii="Arial" w:hAnsi="Arial"/>
          <w:sz w:val="16"/>
        </w:rPr>
      </w:pPr>
      <w:r>
        <w:rPr>
          <w:rStyle w:val="Appelnotedebasdep"/>
          <w:rFonts w:ascii="Arial" w:hAnsi="Arial"/>
          <w:sz w:val="16"/>
        </w:rPr>
        <w:footnoteRef/>
      </w:r>
      <w:r>
        <w:rPr>
          <w:rFonts w:ascii="Arial" w:hAnsi="Arial"/>
          <w:sz w:val="16"/>
        </w:rPr>
        <w:t xml:space="preserve"> Il existe actuellement un vi</w:t>
      </w:r>
      <w:r>
        <w:rPr>
          <w:rFonts w:ascii="Arial" w:hAnsi="Arial"/>
          <w:sz w:val="16"/>
        </w:rPr>
        <w:t>f débat en Iran sur la relation du politique au religieux, mais il est circonscrit aux cercles intellectuels et le grand public n’y a pas  accès.</w:t>
      </w:r>
    </w:p>
  </w:footnote>
  <w:footnote w:id="160">
    <w:p w:rsidR="00000000" w:rsidRDefault="00645236">
      <w:pPr>
        <w:pStyle w:val="Notedebasdepage"/>
      </w:pPr>
      <w:r>
        <w:rPr>
          <w:rStyle w:val="Appelnotedebasdep"/>
          <w:rFonts w:ascii="Arial" w:hAnsi="Arial"/>
          <w:sz w:val="16"/>
        </w:rPr>
        <w:footnoteRef/>
      </w:r>
      <w:r>
        <w:rPr>
          <w:rFonts w:ascii="Arial" w:hAnsi="Arial"/>
          <w:sz w:val="16"/>
        </w:rPr>
        <w:t xml:space="preserve"> L’Iran est aujourd’hui le premier pays d’émigration du monde, ce qui en dit long sur l’échec économique et s</w:t>
      </w:r>
      <w:r>
        <w:rPr>
          <w:rFonts w:ascii="Arial" w:hAnsi="Arial"/>
          <w:sz w:val="16"/>
        </w:rPr>
        <w:t>ocial du régime.</w:t>
      </w:r>
    </w:p>
  </w:footnote>
  <w:footnote w:id="161">
    <w:p w:rsidR="00000000" w:rsidRDefault="00645236">
      <w:pPr>
        <w:pStyle w:val="Notedebasdepage"/>
        <w:rPr>
          <w:rFonts w:ascii="Arial" w:hAnsi="Arial"/>
          <w:sz w:val="16"/>
          <w:lang w:val="en-GB"/>
        </w:rPr>
      </w:pPr>
      <w:r>
        <w:rPr>
          <w:rStyle w:val="Appelnotedebasdep"/>
          <w:rFonts w:ascii="Arial" w:hAnsi="Arial"/>
          <w:sz w:val="16"/>
        </w:rPr>
        <w:footnoteRef/>
      </w:r>
      <w:r>
        <w:rPr>
          <w:rFonts w:ascii="Arial" w:hAnsi="Arial"/>
          <w:sz w:val="16"/>
          <w:lang w:val="en-GB"/>
        </w:rPr>
        <w:t xml:space="preserve"> Headline Book Publishing - 2005</w:t>
      </w:r>
    </w:p>
  </w:footnote>
  <w:footnote w:id="162">
    <w:p w:rsidR="00000000" w:rsidRDefault="00645236">
      <w:pPr>
        <w:tabs>
          <w:tab w:val="left" w:pos="2445"/>
        </w:tabs>
        <w:jc w:val="both"/>
        <w:rPr>
          <w:rFonts w:ascii="Arial" w:hAnsi="Arial"/>
          <w:sz w:val="16"/>
        </w:rPr>
      </w:pPr>
      <w:r>
        <w:rPr>
          <w:rStyle w:val="Appelnotedebasdep"/>
          <w:rFonts w:ascii="Arial" w:hAnsi="Arial"/>
          <w:sz w:val="16"/>
        </w:rPr>
        <w:footnoteRef/>
      </w:r>
      <w:r>
        <w:rPr>
          <w:rFonts w:ascii="Arial" w:hAnsi="Arial"/>
          <w:sz w:val="16"/>
        </w:rPr>
        <w:t xml:space="preserve"> Né à Belfast en 1960, le Colonel (Rtd) Tim COLLINS est irlandais de souche et de cœur, grandissant en témoin des violences d’Irlande du Nord. Après des études d’économie, il rejoint l’académie militaire </w:t>
      </w:r>
      <w:r>
        <w:rPr>
          <w:rFonts w:ascii="Arial" w:hAnsi="Arial"/>
          <w:sz w:val="16"/>
        </w:rPr>
        <w:t xml:space="preserve">de Sandhurst. En 1981, il commence sa carrière au </w:t>
      </w:r>
      <w:r>
        <w:rPr>
          <w:rFonts w:ascii="Arial" w:hAnsi="Arial"/>
          <w:i/>
          <w:sz w:val="16"/>
        </w:rPr>
        <w:t>Royal Irish Rangers</w:t>
      </w:r>
      <w:r>
        <w:rPr>
          <w:rFonts w:ascii="Arial" w:hAnsi="Arial"/>
          <w:sz w:val="16"/>
        </w:rPr>
        <w:t xml:space="preserve"> (devenu par la suite le </w:t>
      </w:r>
      <w:r>
        <w:rPr>
          <w:rFonts w:ascii="Arial" w:hAnsi="Arial"/>
          <w:i/>
          <w:sz w:val="16"/>
        </w:rPr>
        <w:t>Royal Irish Regiment</w:t>
      </w:r>
      <w:r>
        <w:rPr>
          <w:rFonts w:ascii="Arial" w:hAnsi="Arial"/>
          <w:sz w:val="16"/>
        </w:rPr>
        <w:t>), au sein duquel il effectuera ses temps de commandement.</w:t>
      </w:r>
    </w:p>
    <w:p w:rsidR="00000000" w:rsidRDefault="00645236">
      <w:pPr>
        <w:tabs>
          <w:tab w:val="left" w:pos="2445"/>
        </w:tabs>
        <w:jc w:val="both"/>
        <w:rPr>
          <w:rFonts w:ascii="Arial" w:hAnsi="Arial"/>
          <w:sz w:val="16"/>
        </w:rPr>
      </w:pPr>
      <w:r>
        <w:rPr>
          <w:rFonts w:ascii="Arial" w:hAnsi="Arial"/>
          <w:sz w:val="16"/>
        </w:rPr>
        <w:t xml:space="preserve">Sa carrière sera particulièrement riche en expériences opérationnelles. Effectuant </w:t>
      </w:r>
      <w:r>
        <w:rPr>
          <w:rFonts w:ascii="Arial" w:hAnsi="Arial"/>
          <w:sz w:val="16"/>
        </w:rPr>
        <w:t xml:space="preserve">ainsi des missions en Allemagne, aux Malouines, à Chypre et à Gibraltar ainsi que deux « tour of duty » en Irlande du Nord, il rejoindra en 1988 le </w:t>
      </w:r>
      <w:r>
        <w:rPr>
          <w:rFonts w:ascii="Arial" w:hAnsi="Arial"/>
          <w:i/>
          <w:sz w:val="16"/>
        </w:rPr>
        <w:t>Special Air Service</w:t>
      </w:r>
      <w:r>
        <w:rPr>
          <w:rFonts w:ascii="Arial" w:hAnsi="Arial"/>
          <w:sz w:val="16"/>
        </w:rPr>
        <w:t>, avec lequel il participera notamment à la première guerre du golfe. S’il est homme de t</w:t>
      </w:r>
      <w:r>
        <w:rPr>
          <w:rFonts w:ascii="Arial" w:hAnsi="Arial"/>
          <w:sz w:val="16"/>
        </w:rPr>
        <w:t>errain, il n’en délaisse pas pour autant son parcours académique: Diplômé de l’</w:t>
      </w:r>
      <w:r>
        <w:rPr>
          <w:rFonts w:ascii="Arial" w:hAnsi="Arial"/>
          <w:i/>
          <w:sz w:val="16"/>
        </w:rPr>
        <w:t xml:space="preserve">Army command and staff course, </w:t>
      </w:r>
      <w:r>
        <w:rPr>
          <w:rFonts w:ascii="Arial" w:hAnsi="Arial"/>
          <w:sz w:val="16"/>
        </w:rPr>
        <w:t xml:space="preserve">il obtient un </w:t>
      </w:r>
      <w:r>
        <w:rPr>
          <w:rFonts w:ascii="Arial" w:hAnsi="Arial"/>
          <w:i/>
          <w:sz w:val="16"/>
        </w:rPr>
        <w:t>Master of Arts</w:t>
      </w:r>
      <w:r>
        <w:rPr>
          <w:rFonts w:ascii="Arial" w:hAnsi="Arial"/>
          <w:sz w:val="16"/>
        </w:rPr>
        <w:t xml:space="preserve"> en 1994.</w:t>
      </w:r>
    </w:p>
    <w:p w:rsidR="00000000" w:rsidRDefault="00645236">
      <w:pPr>
        <w:tabs>
          <w:tab w:val="left" w:pos="2445"/>
        </w:tabs>
        <w:jc w:val="both"/>
        <w:rPr>
          <w:rFonts w:ascii="Arial" w:hAnsi="Arial"/>
          <w:sz w:val="16"/>
        </w:rPr>
      </w:pPr>
      <w:r>
        <w:rPr>
          <w:rFonts w:ascii="Arial" w:hAnsi="Arial"/>
          <w:sz w:val="16"/>
        </w:rPr>
        <w:t xml:space="preserve">Désigné pour commander le </w:t>
      </w:r>
      <w:r>
        <w:rPr>
          <w:rFonts w:ascii="Arial" w:hAnsi="Arial"/>
          <w:i/>
          <w:sz w:val="16"/>
        </w:rPr>
        <w:t>1</w:t>
      </w:r>
      <w:r>
        <w:rPr>
          <w:rFonts w:ascii="Arial" w:hAnsi="Arial"/>
          <w:i/>
          <w:sz w:val="16"/>
          <w:vertAlign w:val="superscript"/>
        </w:rPr>
        <w:t>st</w:t>
      </w:r>
      <w:r>
        <w:rPr>
          <w:rFonts w:ascii="Arial" w:hAnsi="Arial"/>
          <w:sz w:val="16"/>
        </w:rPr>
        <w:t xml:space="preserve"> </w:t>
      </w:r>
      <w:r>
        <w:rPr>
          <w:rFonts w:ascii="Arial" w:hAnsi="Arial"/>
          <w:i/>
          <w:sz w:val="16"/>
        </w:rPr>
        <w:t>Battalion the Royal Irish Regiment</w:t>
      </w:r>
      <w:r>
        <w:rPr>
          <w:rFonts w:ascii="Arial" w:hAnsi="Arial"/>
          <w:sz w:val="16"/>
        </w:rPr>
        <w:t xml:space="preserve"> </w:t>
      </w:r>
      <w:r>
        <w:rPr>
          <w:rFonts w:ascii="Arial" w:hAnsi="Arial"/>
          <w:i/>
          <w:sz w:val="16"/>
        </w:rPr>
        <w:t>(1</w:t>
      </w:r>
      <w:r>
        <w:rPr>
          <w:rFonts w:ascii="Arial" w:hAnsi="Arial"/>
          <w:i/>
          <w:sz w:val="16"/>
          <w:vertAlign w:val="superscript"/>
        </w:rPr>
        <w:t>st</w:t>
      </w:r>
      <w:r>
        <w:rPr>
          <w:rFonts w:ascii="Arial" w:hAnsi="Arial"/>
          <w:i/>
          <w:sz w:val="16"/>
        </w:rPr>
        <w:t xml:space="preserve"> Royal Irish</w:t>
      </w:r>
      <w:r>
        <w:rPr>
          <w:rFonts w:ascii="Arial" w:hAnsi="Arial"/>
          <w:i/>
          <w:sz w:val="18"/>
        </w:rPr>
        <w:t>)</w:t>
      </w:r>
      <w:r>
        <w:rPr>
          <w:rFonts w:ascii="Arial" w:hAnsi="Arial"/>
          <w:sz w:val="18"/>
        </w:rPr>
        <w:t xml:space="preserve"> </w:t>
      </w:r>
      <w:r>
        <w:rPr>
          <w:rFonts w:ascii="Arial" w:hAnsi="Arial"/>
          <w:sz w:val="16"/>
        </w:rPr>
        <w:t>en janvier 2001, il s’aff</w:t>
      </w:r>
      <w:r>
        <w:rPr>
          <w:rFonts w:ascii="Arial" w:hAnsi="Arial"/>
          <w:sz w:val="16"/>
        </w:rPr>
        <w:t>irme comme un chef reconnu non seulement pour son caractère et sa détermination, mais aussi pour ses brillants résultats en opérations. Engagé en Irak lors de l’opération TELIC en février 2003, il réussi l’exploit de n’y perdre aucun de ses hommes ; l’adre</w:t>
      </w:r>
      <w:r>
        <w:rPr>
          <w:rFonts w:ascii="Arial" w:hAnsi="Arial"/>
          <w:sz w:val="16"/>
        </w:rPr>
        <w:t>sse qu’il y prononce devant eux le rendra célèbre. Il rentre en Angleterre au moment même où il est accusé de crimes de guerre.</w:t>
      </w:r>
    </w:p>
    <w:p w:rsidR="00000000" w:rsidRDefault="00645236">
      <w:pPr>
        <w:tabs>
          <w:tab w:val="left" w:pos="2445"/>
        </w:tabs>
        <w:jc w:val="both"/>
        <w:rPr>
          <w:rFonts w:ascii="Arial" w:hAnsi="Arial"/>
          <w:sz w:val="16"/>
        </w:rPr>
      </w:pPr>
      <w:r>
        <w:rPr>
          <w:rFonts w:ascii="Arial" w:hAnsi="Arial"/>
          <w:sz w:val="16"/>
        </w:rPr>
        <w:t>Finalement innocenté et promu colonel, fait Officier de l’Empire Britannique, il quittera l’armée en avril 2004, un an après son</w:t>
      </w:r>
      <w:r>
        <w:rPr>
          <w:rFonts w:ascii="Arial" w:hAnsi="Arial"/>
          <w:sz w:val="16"/>
        </w:rPr>
        <w:t xml:space="preserve"> retour d’Irak. Il est désormais auteur et conférencier</w:t>
      </w:r>
    </w:p>
  </w:footnote>
  <w:footnote w:id="163">
    <w:p w:rsidR="00000000" w:rsidRDefault="00645236">
      <w:pPr>
        <w:pStyle w:val="Notedebasdepage"/>
        <w:jc w:val="both"/>
        <w:rPr>
          <w:rFonts w:ascii="Arial" w:hAnsi="Arial"/>
          <w:sz w:val="16"/>
        </w:rPr>
      </w:pPr>
      <w:r>
        <w:rPr>
          <w:rStyle w:val="Appelnotedebasdep"/>
          <w:rFonts w:ascii="Arial" w:hAnsi="Arial"/>
          <w:sz w:val="16"/>
        </w:rPr>
        <w:footnoteRef/>
      </w:r>
      <w:r>
        <w:rPr>
          <w:rFonts w:ascii="Arial" w:hAnsi="Arial"/>
          <w:sz w:val="16"/>
        </w:rPr>
        <w:t xml:space="preserve"> Les hommes détenus se trouvaient appartenir au </w:t>
      </w:r>
      <w:r>
        <w:rPr>
          <w:rFonts w:ascii="Arial" w:hAnsi="Arial"/>
          <w:i/>
          <w:sz w:val="16"/>
        </w:rPr>
        <w:t>1</w:t>
      </w:r>
      <w:r>
        <w:rPr>
          <w:rFonts w:ascii="Arial" w:hAnsi="Arial"/>
          <w:i/>
          <w:sz w:val="16"/>
          <w:vertAlign w:val="superscript"/>
        </w:rPr>
        <w:t>st</w:t>
      </w:r>
      <w:r>
        <w:rPr>
          <w:rFonts w:ascii="Arial" w:hAnsi="Arial"/>
          <w:i/>
          <w:sz w:val="16"/>
        </w:rPr>
        <w:t xml:space="preserve"> Royal Irish</w:t>
      </w:r>
      <w:r>
        <w:rPr>
          <w:rFonts w:ascii="Arial" w:hAnsi="Arial"/>
          <w:sz w:val="16"/>
        </w:rPr>
        <w:t>.</w:t>
      </w:r>
    </w:p>
  </w:footnote>
  <w:footnote w:id="164">
    <w:p w:rsidR="00000000" w:rsidRDefault="00645236">
      <w:pPr>
        <w:pStyle w:val="Notedebasdepage"/>
        <w:jc w:val="both"/>
        <w:rPr>
          <w:rFonts w:ascii="Arial" w:hAnsi="Arial"/>
          <w:sz w:val="16"/>
        </w:rPr>
      </w:pPr>
      <w:r>
        <w:rPr>
          <w:rStyle w:val="Appelnotedebasdep"/>
          <w:rFonts w:ascii="Arial" w:hAnsi="Arial"/>
          <w:sz w:val="16"/>
        </w:rPr>
        <w:footnoteRef/>
      </w:r>
      <w:r>
        <w:rPr>
          <w:rFonts w:ascii="Arial" w:hAnsi="Arial"/>
          <w:sz w:val="16"/>
        </w:rPr>
        <w:t xml:space="preserve"> Ces opérations seront une totale réussite et les otages libérés au prix de pertes réduites malgré une situation délicate. Comme le s</w:t>
      </w:r>
      <w:r>
        <w:rPr>
          <w:rFonts w:ascii="Arial" w:hAnsi="Arial"/>
          <w:sz w:val="16"/>
        </w:rPr>
        <w:t xml:space="preserve">ouligne l’auteur avec amertume, aucune félicitation officielle ne sera adressée au </w:t>
      </w:r>
      <w:r>
        <w:rPr>
          <w:rFonts w:ascii="Arial" w:hAnsi="Arial"/>
          <w:i/>
          <w:sz w:val="16"/>
        </w:rPr>
        <w:t>1</w:t>
      </w:r>
      <w:r>
        <w:rPr>
          <w:rFonts w:ascii="Arial" w:hAnsi="Arial"/>
          <w:i/>
          <w:sz w:val="16"/>
          <w:vertAlign w:val="superscript"/>
        </w:rPr>
        <w:t>st</w:t>
      </w:r>
      <w:r>
        <w:rPr>
          <w:rFonts w:ascii="Arial" w:hAnsi="Arial"/>
          <w:i/>
          <w:sz w:val="16"/>
        </w:rPr>
        <w:t xml:space="preserve"> Royal Irish</w:t>
      </w:r>
      <w:r>
        <w:rPr>
          <w:rFonts w:ascii="Arial" w:hAnsi="Arial"/>
          <w:sz w:val="18"/>
        </w:rPr>
        <w:t xml:space="preserve"> </w:t>
      </w:r>
      <w:r>
        <w:rPr>
          <w:rFonts w:ascii="Arial" w:hAnsi="Arial"/>
          <w:sz w:val="16"/>
        </w:rPr>
        <w:t>par le gouvernement Britannique.</w:t>
      </w:r>
    </w:p>
  </w:footnote>
  <w:footnote w:id="165">
    <w:p w:rsidR="00000000" w:rsidRDefault="00645236">
      <w:pPr>
        <w:pStyle w:val="Notedebasdepage"/>
        <w:jc w:val="both"/>
        <w:rPr>
          <w:rFonts w:ascii="Arial" w:hAnsi="Arial"/>
          <w:sz w:val="16"/>
        </w:rPr>
      </w:pPr>
      <w:r>
        <w:rPr>
          <w:rStyle w:val="Appelnotedebasdep"/>
          <w:rFonts w:ascii="Arial" w:hAnsi="Arial"/>
          <w:sz w:val="16"/>
        </w:rPr>
        <w:footnoteRef/>
      </w:r>
      <w:r>
        <w:rPr>
          <w:rFonts w:ascii="Arial" w:hAnsi="Arial"/>
          <w:sz w:val="16"/>
        </w:rPr>
        <w:t xml:space="preserve">  Collins recevra à ce titre une Queen’s commendation for valuable service ».</w:t>
      </w:r>
    </w:p>
  </w:footnote>
  <w:footnote w:id="166">
    <w:p w:rsidR="00000000" w:rsidRDefault="00645236">
      <w:pPr>
        <w:pStyle w:val="Notedebasdepage"/>
        <w:jc w:val="both"/>
        <w:rPr>
          <w:rFonts w:ascii="Arial" w:hAnsi="Arial"/>
          <w:sz w:val="16"/>
        </w:rPr>
      </w:pPr>
      <w:r>
        <w:rPr>
          <w:rStyle w:val="Appelnotedebasdep"/>
          <w:rFonts w:ascii="Arial" w:hAnsi="Arial"/>
          <w:sz w:val="16"/>
        </w:rPr>
        <w:footnoteRef/>
      </w:r>
      <w:r>
        <w:rPr>
          <w:rFonts w:ascii="Arial" w:hAnsi="Arial"/>
          <w:sz w:val="16"/>
        </w:rPr>
        <w:t xml:space="preserve"> Il est dit qu’une copie de cette adresse es</w:t>
      </w:r>
      <w:r>
        <w:rPr>
          <w:rFonts w:ascii="Arial" w:hAnsi="Arial"/>
          <w:sz w:val="16"/>
        </w:rPr>
        <w:t>t accrochée aux murs du bureau ovale à Washington.</w:t>
      </w:r>
    </w:p>
  </w:footnote>
  <w:footnote w:id="167">
    <w:p w:rsidR="00000000" w:rsidRDefault="00645236">
      <w:pPr>
        <w:pStyle w:val="Notedebasdepage"/>
        <w:jc w:val="both"/>
        <w:rPr>
          <w:lang w:val="en-GB"/>
        </w:rPr>
      </w:pPr>
      <w:r>
        <w:rPr>
          <w:rStyle w:val="Appelnotedebasdep"/>
          <w:rFonts w:ascii="Arial" w:hAnsi="Arial"/>
          <w:sz w:val="16"/>
        </w:rPr>
        <w:footnoteRef/>
      </w:r>
      <w:r>
        <w:rPr>
          <w:rFonts w:ascii="Arial" w:hAnsi="Arial"/>
          <w:sz w:val="16"/>
          <w:lang w:val="en-GB"/>
        </w:rPr>
        <w:t xml:space="preserve"> p. 423 : « These are the self-publicists who are neither soldiers … nor businessmen ».</w:t>
      </w:r>
    </w:p>
  </w:footnote>
  <w:footnote w:id="168">
    <w:p w:rsidR="00000000" w:rsidRDefault="00645236">
      <w:pPr>
        <w:pStyle w:val="Notedebasdepage"/>
        <w:rPr>
          <w:rFonts w:ascii="Arial" w:hAnsi="Arial"/>
          <w:sz w:val="16"/>
        </w:rPr>
      </w:pPr>
      <w:r>
        <w:rPr>
          <w:rStyle w:val="Appelnotedebasdep"/>
          <w:rFonts w:ascii="Arial" w:hAnsi="Arial"/>
          <w:sz w:val="16"/>
        </w:rPr>
        <w:footnoteRef/>
      </w:r>
      <w:r>
        <w:rPr>
          <w:rFonts w:ascii="Arial" w:hAnsi="Arial"/>
          <w:sz w:val="16"/>
        </w:rPr>
        <w:t xml:space="preserve"> A l’image du </w:t>
      </w:r>
      <w:r>
        <w:rPr>
          <w:rFonts w:ascii="Arial" w:hAnsi="Arial"/>
          <w:i/>
          <w:sz w:val="16"/>
        </w:rPr>
        <w:t>« train as you fight »</w:t>
      </w:r>
      <w:r>
        <w:rPr>
          <w:rFonts w:ascii="Arial" w:hAnsi="Arial"/>
          <w:sz w:val="16"/>
        </w:rPr>
        <w:t xml:space="preserve"> en vigueur dans l’armée britannique.</w:t>
      </w:r>
    </w:p>
  </w:footnote>
  <w:footnote w:id="169">
    <w:p w:rsidR="00000000" w:rsidRDefault="00645236">
      <w:pPr>
        <w:pStyle w:val="Notedebasdepage"/>
        <w:jc w:val="both"/>
        <w:rPr>
          <w:rFonts w:ascii="Arial" w:hAnsi="Arial"/>
          <w:sz w:val="16"/>
        </w:rPr>
      </w:pPr>
      <w:r>
        <w:rPr>
          <w:rStyle w:val="Appelnotedebasdep"/>
          <w:rFonts w:ascii="Arial" w:hAnsi="Arial"/>
          <w:sz w:val="16"/>
        </w:rPr>
        <w:footnoteRef/>
      </w:r>
      <w:r>
        <w:rPr>
          <w:rFonts w:ascii="Arial" w:hAnsi="Arial"/>
          <w:sz w:val="16"/>
        </w:rPr>
        <w:t xml:space="preserve"> Son passé dans les forces spéciales et </w:t>
      </w:r>
      <w:r>
        <w:rPr>
          <w:rFonts w:ascii="Arial" w:hAnsi="Arial"/>
          <w:sz w:val="16"/>
        </w:rPr>
        <w:t>son tempérament expliquent vraisemblablement qu’il s’expose de manière presque inconsidérée, reconnaissant même y trouver un certain plaisir.</w:t>
      </w:r>
    </w:p>
  </w:footnote>
  <w:footnote w:id="170">
    <w:p w:rsidR="00000000" w:rsidRDefault="00645236">
      <w:pPr>
        <w:pStyle w:val="Notedebasdepage"/>
        <w:jc w:val="both"/>
        <w:rPr>
          <w:rFonts w:ascii="Arial" w:hAnsi="Arial"/>
          <w:sz w:val="16"/>
        </w:rPr>
      </w:pPr>
      <w:r>
        <w:rPr>
          <w:rStyle w:val="Appelnotedebasdep"/>
          <w:rFonts w:ascii="Arial" w:hAnsi="Arial"/>
          <w:sz w:val="16"/>
        </w:rPr>
        <w:footnoteRef/>
      </w:r>
      <w:r>
        <w:rPr>
          <w:rFonts w:ascii="Arial" w:hAnsi="Arial"/>
          <w:sz w:val="16"/>
        </w:rPr>
        <w:t xml:space="preserve"> illustrant ainsi la théorie sur la nécessité de la prise de risque exposée par le Colonel Yakovleff dans </w:t>
      </w:r>
      <w:r>
        <w:rPr>
          <w:rFonts w:ascii="Arial" w:hAnsi="Arial"/>
          <w:i/>
          <w:sz w:val="16"/>
        </w:rPr>
        <w:t>Tactiqu</w:t>
      </w:r>
      <w:r>
        <w:rPr>
          <w:rFonts w:ascii="Arial" w:hAnsi="Arial"/>
          <w:i/>
          <w:sz w:val="16"/>
        </w:rPr>
        <w:t>e théorique</w:t>
      </w:r>
      <w:r>
        <w:rPr>
          <w:rFonts w:ascii="Arial" w:hAnsi="Arial"/>
          <w:sz w:val="16"/>
        </w:rPr>
        <w:t xml:space="preserve"> (1</w:t>
      </w:r>
      <w:r>
        <w:rPr>
          <w:rFonts w:ascii="Arial" w:hAnsi="Arial"/>
          <w:sz w:val="16"/>
          <w:vertAlign w:val="superscript"/>
        </w:rPr>
        <w:t>ère</w:t>
      </w:r>
      <w:r>
        <w:rPr>
          <w:rFonts w:ascii="Arial" w:hAnsi="Arial"/>
          <w:sz w:val="16"/>
        </w:rPr>
        <w:t xml:space="preserve"> partie, chapitre 4).</w:t>
      </w:r>
    </w:p>
  </w:footnote>
  <w:footnote w:id="171">
    <w:p w:rsidR="00000000" w:rsidRDefault="00645236">
      <w:pPr>
        <w:pStyle w:val="Notedebasdepage"/>
        <w:rPr>
          <w:rFonts w:ascii="Arial" w:hAnsi="Arial"/>
          <w:sz w:val="16"/>
        </w:rPr>
      </w:pPr>
      <w:r>
        <w:rPr>
          <w:rStyle w:val="Appelnotedebasdep"/>
          <w:rFonts w:ascii="Arial" w:hAnsi="Arial"/>
          <w:sz w:val="16"/>
        </w:rPr>
        <w:footnoteRef/>
      </w:r>
      <w:r>
        <w:rPr>
          <w:rFonts w:ascii="Arial" w:hAnsi="Arial"/>
          <w:sz w:val="16"/>
        </w:rPr>
        <w:t xml:space="preserve"> Ses hommes le surnommaient d’ailleurs “nails”.</w:t>
      </w:r>
    </w:p>
  </w:footnote>
  <w:footnote w:id="172">
    <w:p w:rsidR="00000000" w:rsidRDefault="00645236">
      <w:pPr>
        <w:pStyle w:val="Notedebasdepage"/>
        <w:rPr>
          <w:lang w:val="en-GB"/>
        </w:rPr>
      </w:pPr>
      <w:r>
        <w:rPr>
          <w:rStyle w:val="Appelnotedebasdep"/>
          <w:rFonts w:ascii="Arial" w:hAnsi="Arial"/>
          <w:sz w:val="16"/>
        </w:rPr>
        <w:footnoteRef/>
      </w:r>
      <w:r>
        <w:rPr>
          <w:rFonts w:ascii="Arial" w:hAnsi="Arial"/>
          <w:sz w:val="16"/>
          <w:lang w:val="en-GB"/>
        </w:rPr>
        <w:t xml:space="preserve"> P. 467 : «In our own country the military failure to look after its people…»</w:t>
      </w:r>
    </w:p>
  </w:footnote>
  <w:footnote w:id="173">
    <w:p w:rsidR="00000000" w:rsidRDefault="00645236">
      <w:pPr>
        <w:pStyle w:val="Notedebasdepage"/>
        <w:rPr>
          <w:rFonts w:ascii="Arial" w:hAnsi="Arial"/>
          <w:sz w:val="16"/>
        </w:rPr>
      </w:pPr>
      <w:r>
        <w:rPr>
          <w:rStyle w:val="Appelnotedebasdep"/>
          <w:rFonts w:ascii="Arial" w:hAnsi="Arial"/>
          <w:sz w:val="16"/>
        </w:rPr>
        <w:footnoteRef/>
      </w:r>
      <w:r>
        <w:rPr>
          <w:rFonts w:ascii="Arial" w:hAnsi="Arial"/>
          <w:sz w:val="16"/>
        </w:rPr>
        <w:t xml:space="preserve"> L’introduction de l’article 17 sur l’usage de la force dans le nouveau Statut général d</w:t>
      </w:r>
      <w:r>
        <w:rPr>
          <w:rFonts w:ascii="Arial" w:hAnsi="Arial"/>
          <w:sz w:val="16"/>
        </w:rPr>
        <w:t>es militaires illustre lui aussi cette judiciarisation.</w:t>
      </w:r>
    </w:p>
  </w:footnote>
  <w:footnote w:id="174">
    <w:p w:rsidR="00000000" w:rsidRDefault="00645236">
      <w:pPr>
        <w:pStyle w:val="Notedebasdepage"/>
        <w:rPr>
          <w:rFonts w:ascii="Arial" w:hAnsi="Arial"/>
          <w:sz w:val="16"/>
        </w:rPr>
      </w:pPr>
      <w:r>
        <w:rPr>
          <w:rStyle w:val="Appelnotedebasdep"/>
          <w:rFonts w:ascii="Arial" w:hAnsi="Arial"/>
          <w:sz w:val="16"/>
        </w:rPr>
        <w:footnoteRef/>
      </w:r>
      <w:r>
        <w:rPr>
          <w:rFonts w:ascii="Arial" w:hAnsi="Arial"/>
          <w:sz w:val="16"/>
        </w:rPr>
        <w:t xml:space="preserve"> </w:t>
      </w:r>
      <w:r>
        <w:rPr>
          <w:rFonts w:ascii="Arial" w:hAnsi="Arial"/>
          <w:snapToGrid w:val="0"/>
          <w:sz w:val="16"/>
        </w:rPr>
        <w:t>Edition Robert Laffont. (268 pages)</w:t>
      </w:r>
    </w:p>
  </w:footnote>
  <w:footnote w:id="175">
    <w:p w:rsidR="00000000" w:rsidRDefault="00645236">
      <w:pPr>
        <w:jc w:val="both"/>
        <w:rPr>
          <w:rFonts w:ascii="Arial" w:hAnsi="Arial"/>
          <w:snapToGrid w:val="0"/>
          <w:sz w:val="16"/>
        </w:rPr>
      </w:pPr>
      <w:r>
        <w:rPr>
          <w:rStyle w:val="Appelnotedebasdep"/>
          <w:rFonts w:ascii="Arial" w:hAnsi="Arial"/>
          <w:sz w:val="16"/>
        </w:rPr>
        <w:footnoteRef/>
      </w:r>
      <w:r>
        <w:rPr>
          <w:rFonts w:ascii="Arial" w:hAnsi="Arial"/>
          <w:sz w:val="16"/>
        </w:rPr>
        <w:t xml:space="preserve"> </w:t>
      </w:r>
      <w:r>
        <w:rPr>
          <w:rFonts w:ascii="Arial" w:hAnsi="Arial"/>
          <w:snapToGrid w:val="0"/>
          <w:sz w:val="16"/>
        </w:rPr>
        <w:t>Alexandre ADLER est un journaliste et historien français né le 23 septembre 1950 à Paris. Ancien élève de l’Ecole normale supérieure de la rue d’Ulm, agrégé d’h</w:t>
      </w:r>
      <w:r>
        <w:rPr>
          <w:rFonts w:ascii="Arial" w:hAnsi="Arial"/>
          <w:snapToGrid w:val="0"/>
          <w:sz w:val="16"/>
        </w:rPr>
        <w:t>istoire, il est devenu une référence sur les questions de géopolitique internationale contemporaine. Il est chroniqueur à France Culture où il anime une revue internationale mais est également membre du comité éditorial du Figaro. Auditeur à l’institut des</w:t>
      </w:r>
      <w:r>
        <w:rPr>
          <w:rFonts w:ascii="Arial" w:hAnsi="Arial"/>
          <w:snapToGrid w:val="0"/>
          <w:sz w:val="16"/>
        </w:rPr>
        <w:t xml:space="preserve"> Hautes Etudes de Défense Nationale (I.H.E.D.N.), professeur pour l’enseignement militaire supérieur détaché au ministère de la défense, il a dirigé la chaîne des relations internationales du collège interarmées de défense de 1992 à 1998. Spécialiste incon</w:t>
      </w:r>
      <w:r>
        <w:rPr>
          <w:rFonts w:ascii="Arial" w:hAnsi="Arial"/>
          <w:snapToGrid w:val="0"/>
          <w:sz w:val="16"/>
        </w:rPr>
        <w:t xml:space="preserve">testé de l’ex-U.R.S.S. et du Proche-Orient et conseiller du président du C.R.I.F., il a publié de nombreux ouvrages géopolitiques, notamment </w:t>
      </w:r>
      <w:r>
        <w:rPr>
          <w:rFonts w:ascii="Arial" w:hAnsi="Arial"/>
          <w:i/>
          <w:snapToGrid w:val="0"/>
          <w:sz w:val="16"/>
        </w:rPr>
        <w:t xml:space="preserve">J’ai vu finir le monde ancien </w:t>
      </w:r>
      <w:r>
        <w:rPr>
          <w:rFonts w:ascii="Arial" w:hAnsi="Arial"/>
          <w:snapToGrid w:val="0"/>
          <w:sz w:val="16"/>
        </w:rPr>
        <w:t xml:space="preserve">en 2002 et </w:t>
      </w:r>
      <w:r>
        <w:rPr>
          <w:rFonts w:ascii="Arial" w:hAnsi="Arial"/>
          <w:i/>
          <w:snapToGrid w:val="0"/>
          <w:sz w:val="16"/>
        </w:rPr>
        <w:t xml:space="preserve">L’Odyssée américaine </w:t>
      </w:r>
      <w:r>
        <w:rPr>
          <w:rFonts w:ascii="Arial" w:hAnsi="Arial"/>
          <w:snapToGrid w:val="0"/>
          <w:sz w:val="16"/>
        </w:rPr>
        <w:t>en 2004.</w:t>
      </w:r>
    </w:p>
    <w:p w:rsidR="00000000" w:rsidRDefault="00645236">
      <w:pPr>
        <w:jc w:val="both"/>
        <w:rPr>
          <w:rFonts w:ascii="Arial" w:hAnsi="Arial"/>
          <w:sz w:val="16"/>
        </w:rPr>
      </w:pPr>
      <w:r>
        <w:rPr>
          <w:rFonts w:ascii="Arial" w:hAnsi="Arial"/>
          <w:snapToGrid w:val="0"/>
          <w:sz w:val="16"/>
        </w:rPr>
        <w:t>En présentant ce rapport d’une immense riche</w:t>
      </w:r>
      <w:r>
        <w:rPr>
          <w:rFonts w:ascii="Arial" w:hAnsi="Arial"/>
          <w:snapToGrid w:val="0"/>
          <w:sz w:val="16"/>
        </w:rPr>
        <w:t>sse, il souligne le pragmatisme de la perception américaine sur l’évolution du monde.</w:t>
      </w:r>
    </w:p>
  </w:footnote>
  <w:footnote w:id="176">
    <w:p w:rsidR="00000000" w:rsidRDefault="00645236">
      <w:pPr>
        <w:pStyle w:val="Notedebasdepage"/>
        <w:rPr>
          <w:rFonts w:ascii="Arial" w:hAnsi="Arial"/>
        </w:rPr>
      </w:pPr>
      <w:r>
        <w:rPr>
          <w:rStyle w:val="Appelnotedebasdep"/>
          <w:rFonts w:ascii="Arial" w:hAnsi="Arial"/>
          <w:sz w:val="16"/>
        </w:rPr>
        <w:footnoteRef/>
      </w:r>
      <w:r>
        <w:rPr>
          <w:rFonts w:ascii="Arial" w:hAnsi="Arial"/>
        </w:rPr>
        <w:t xml:space="preserve"> </w:t>
      </w:r>
      <w:r>
        <w:rPr>
          <w:rFonts w:ascii="Arial" w:hAnsi="Arial"/>
          <w:sz w:val="16"/>
        </w:rPr>
        <w:t>Perrin, 2001</w:t>
      </w:r>
    </w:p>
  </w:footnote>
  <w:footnote w:id="177">
    <w:p w:rsidR="00000000" w:rsidRDefault="00645236">
      <w:pPr>
        <w:pStyle w:val="Corpsdetexte3"/>
        <w:rPr>
          <w:rFonts w:ascii="Arial" w:hAnsi="Arial"/>
          <w:sz w:val="16"/>
        </w:rPr>
      </w:pPr>
      <w:r>
        <w:rPr>
          <w:rStyle w:val="Appelnotedebasdep"/>
          <w:rFonts w:ascii="Arial" w:hAnsi="Arial"/>
          <w:sz w:val="16"/>
        </w:rPr>
        <w:footnoteRef/>
      </w:r>
      <w:r>
        <w:rPr>
          <w:rFonts w:ascii="Arial" w:hAnsi="Arial"/>
          <w:sz w:val="16"/>
        </w:rPr>
        <w:t xml:space="preserve"> Antoine-Henri Jomini est né en Suisse à Payerne dans le canton de Vaud en 1779 et est mort à Paris en 1869. Cet officier a servi successivement la Conféd</w:t>
      </w:r>
      <w:r>
        <w:rPr>
          <w:rFonts w:ascii="Arial" w:hAnsi="Arial"/>
          <w:sz w:val="16"/>
        </w:rPr>
        <w:t>ération helvétique, la France et la Russie. Il fut surnommé le «devin de l’Empereur» par sa capacité à anticiper sur la stratégie et la tactique de Napoléon. Après un début au ministère de la Guerre en Suisse de 1798 à 1801 jusqu’au grade de chef de batail</w:t>
      </w:r>
      <w:r>
        <w:rPr>
          <w:rFonts w:ascii="Arial" w:hAnsi="Arial"/>
          <w:sz w:val="16"/>
        </w:rPr>
        <w:t>lon, il a participé, au sein de l’état-major du maréchal Ney, à la campagne de 1805 aboutissant à la capitulation d’Ulm. Napoléon l’attache à son état-major en 1806. Après Iéna, puis Eylau où il joua un rôle important, il rejoint Ney comme chef d’état-majo</w:t>
      </w:r>
      <w:r>
        <w:rPr>
          <w:rFonts w:ascii="Arial" w:hAnsi="Arial"/>
          <w:sz w:val="16"/>
        </w:rPr>
        <w:t>r à la fin de l’année 1807 avant de passer aux ordres de Berthier pendant la campagne d’Espagne. Nommé général de brigade par Napoléon en 1810, il est gouverneur de Wilna, puis de Smolensk pendant la campagne de Russie en 1812. Il redeviendra chef d’état-m</w:t>
      </w:r>
      <w:r>
        <w:rPr>
          <w:rFonts w:ascii="Arial" w:hAnsi="Arial"/>
          <w:sz w:val="16"/>
        </w:rPr>
        <w:t>ajor de Ney et le conseillera très bien à la bataille de Bautzen avant de quitter l’armée française, à la suite d’une réprimande suivie d’arrêts. Il rejoindra le 14 août 1813 le tsar Alexandre à Prague puis participera, comme général russe et conseiller du</w:t>
      </w:r>
      <w:r>
        <w:rPr>
          <w:rFonts w:ascii="Arial" w:hAnsi="Arial"/>
          <w:sz w:val="16"/>
        </w:rPr>
        <w:t xml:space="preserve"> tsar, aux batailles de Dresde et de Leipzig. La paix revenue, il partagera son temps entre la France, la Suisse et la Russie. Général de grand talent, Jomini est surtout l’un des plus importants penseurs militaires du XIX</w:t>
      </w:r>
      <w:r>
        <w:rPr>
          <w:rFonts w:ascii="Arial" w:hAnsi="Arial"/>
          <w:sz w:val="16"/>
          <w:vertAlign w:val="superscript"/>
        </w:rPr>
        <w:t>ème</w:t>
      </w:r>
      <w:r>
        <w:rPr>
          <w:rFonts w:ascii="Arial" w:hAnsi="Arial"/>
          <w:sz w:val="16"/>
        </w:rPr>
        <w:t xml:space="preserve"> siècle, avec son contemporain </w:t>
      </w:r>
      <w:r>
        <w:rPr>
          <w:rFonts w:ascii="Arial" w:hAnsi="Arial"/>
          <w:sz w:val="16"/>
        </w:rPr>
        <w:t>et rival Clausewitz. C’est en 1837, alors qu’il est gouverneur militaire des futurs tsars Nicolas I</w:t>
      </w:r>
      <w:r>
        <w:rPr>
          <w:rFonts w:ascii="Arial" w:hAnsi="Arial"/>
          <w:sz w:val="16"/>
          <w:vertAlign w:val="superscript"/>
        </w:rPr>
        <w:t>er</w:t>
      </w:r>
      <w:r>
        <w:rPr>
          <w:rFonts w:ascii="Arial" w:hAnsi="Arial"/>
          <w:sz w:val="16"/>
        </w:rPr>
        <w:t xml:space="preserve"> et Alexandre II, que Jomini fait paraître son texte majeur, le «Précis de l’art de la guerre, ou Nouveau Tableau analytique des principales combinaisons d</w:t>
      </w:r>
      <w:r>
        <w:rPr>
          <w:rFonts w:ascii="Arial" w:hAnsi="Arial"/>
          <w:sz w:val="16"/>
        </w:rPr>
        <w:t>e la stratégie, de la grande tactique et de la politique militaire» dont l’édition «définitive» verra le jour en 1855.</w:t>
      </w:r>
    </w:p>
    <w:p w:rsidR="00000000" w:rsidRDefault="00645236">
      <w:pPr>
        <w:pStyle w:val="Notedebasdepage"/>
        <w:rPr>
          <w:rFonts w:ascii="Arial" w:hAnsi="Arial"/>
          <w:sz w:val="16"/>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00000" w:rsidRDefault="00645236">
    <w:pPr>
      <w:pStyle w:val="En-tte"/>
      <w:rPr>
        <w:rFonts w:ascii="Arial" w:hAnsi="Arial"/>
        <w:sz w:val="16"/>
      </w:rPr>
    </w:pPr>
    <w:r>
      <w:rPr>
        <w:rFonts w:ascii="Arial" w:hAnsi="Arial"/>
        <w:sz w:val="16"/>
      </w:rPr>
      <w:t>Sommaire</w:t>
    </w:r>
  </w:p>
  <w:p w:rsidR="00000000" w:rsidRDefault="00645236">
    <w:pPr>
      <w:pStyle w:val="En-tte"/>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00000" w:rsidRDefault="00645236">
    <w:pPr>
      <w:pStyle w:val="En-tte"/>
      <w:rPr>
        <w:rFonts w:ascii="Arial" w:hAnsi="Arial"/>
        <w:sz w:val="16"/>
        <w:lang w:val="de-DE"/>
      </w:rPr>
    </w:pPr>
    <w:r>
      <w:rPr>
        <w:rFonts w:ascii="Arial" w:hAnsi="Arial"/>
        <w:sz w:val="16"/>
        <w:lang w:val="de-DE"/>
      </w:rPr>
      <w:t>Colmar Von der GLOTZ</w:t>
    </w:r>
  </w:p>
  <w:p w:rsidR="00000000" w:rsidRDefault="00645236">
    <w:pPr>
      <w:pStyle w:val="En-tte"/>
    </w:pPr>
    <w:r>
      <w:rPr>
        <w:noProof/>
      </w:rPr>
      <mc:AlternateContent>
        <mc:Choice Requires="wps">
          <w:drawing>
            <wp:anchor distT="0" distB="0" distL="114300" distR="114300" simplePos="0" relativeHeight="251664384" behindDoc="0" locked="0" layoutInCell="0" allowOverlap="1">
              <wp:simplePos x="0" y="0"/>
              <wp:positionH relativeFrom="column">
                <wp:posOffset>5715</wp:posOffset>
              </wp:positionH>
              <wp:positionV relativeFrom="page">
                <wp:posOffset>548640</wp:posOffset>
              </wp:positionV>
              <wp:extent cx="4424680" cy="0"/>
              <wp:effectExtent l="0" t="0" r="0" b="0"/>
              <wp:wrapNone/>
              <wp:docPr id="40" name="Line 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246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E1D5D28" id="Line 65" o:spid="_x0000_s1026" style="position:absolute;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 from=".45pt,43.2pt" to="348.85pt,4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" o:allowincell="f">
              <w10:wrap anchory="page"/>
            </v:line>
          </w:pict>
        </mc:Fallback>
      </mc:AlternateContent>
    </w:r>
  </w:p>
</w:hdr>
</file>

<file path=word/header10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00000" w:rsidRDefault="00645236">
    <w:pPr>
      <w:pStyle w:val="En-tte"/>
      <w:jc w:val="right"/>
    </w:pPr>
  </w:p>
</w:hdr>
</file>

<file path=word/header10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00000" w:rsidRDefault="00645236">
    <w:pPr>
      <w:pStyle w:val="En-tte"/>
      <w:rPr>
        <w:rFonts w:ascii="Arial" w:hAnsi="Arial"/>
        <w:sz w:val="16"/>
      </w:rPr>
    </w:pPr>
    <w:r>
      <w:rPr>
        <w:rFonts w:ascii="Arial" w:hAnsi="Arial"/>
        <w:sz w:val="16"/>
      </w:rPr>
      <w:t>Précis de l’art de la guerre</w:t>
    </w:r>
  </w:p>
  <w:p w:rsidR="00000000" w:rsidRDefault="00645236">
    <w:pPr>
      <w:pStyle w:val="En-tte"/>
      <w:rPr>
        <w:rFonts w:ascii="Arial" w:hAnsi="Arial"/>
        <w:sz w:val="16"/>
      </w:rPr>
    </w:pPr>
    <w:r>
      <w:rPr>
        <w:rFonts w:ascii="Arial" w:hAnsi="Arial"/>
        <w:noProof/>
        <w:sz w:val="16"/>
      </w:rPr>
      <mc:AlternateContent>
        <mc:Choice Requires="wps">
          <w:drawing>
            <wp:anchor distT="0" distB="0" distL="114300" distR="114300" simplePos="0" relativeHeight="251648000" behindDoc="0" locked="0" layoutInCell="0" allowOverlap="1" wp14:anchorId="00004E49" wp14:editId="26C80948">
              <wp:simplePos x="0" y="0"/>
              <wp:positionH relativeFrom="column">
                <wp:posOffset>5715</wp:posOffset>
              </wp:positionH>
              <wp:positionV relativeFrom="page">
                <wp:posOffset>548640</wp:posOffset>
              </wp:positionV>
              <wp:extent cx="4424680" cy="0"/>
              <wp:effectExtent l="0" t="0" r="0" b="0"/>
              <wp:wrapNone/>
              <wp:docPr id="2" name="Line 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246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5F0ED6F" id="Line 34" o:spid="_x0000_s1026" style="position:absolute;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 from=".45pt,43.2pt" to="348.85pt,4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" o:allowincell="f">
              <w10:wrap anchory="page"/>
            </v:line>
          </w:pict>
        </mc:Fallback>
      </mc:AlternateContent>
    </w:r>
  </w:p>
  <w:p w:rsidR="00000000" w:rsidRDefault="00645236">
    <w:pPr>
      <w:pStyle w:val="En-tte"/>
    </w:pPr>
  </w:p>
</w:hdr>
</file>

<file path=word/header10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00000" w:rsidRDefault="00645236">
    <w:pPr>
      <w:pStyle w:val="En-tte"/>
      <w:jc w:val="right"/>
      <w:rPr>
        <w:rFonts w:ascii="Arial" w:hAnsi="Arial"/>
        <w:sz w:val="16"/>
      </w:rPr>
    </w:pPr>
    <w:r>
      <w:rPr>
        <w:rFonts w:ascii="Arial" w:hAnsi="Arial"/>
        <w:sz w:val="16"/>
      </w:rPr>
      <w:t>Précis de l’art de la guerre</w:t>
    </w:r>
  </w:p>
  <w:p w:rsidR="00000000" w:rsidRDefault="00645236">
    <w:pPr>
      <w:pStyle w:val="En-tte"/>
      <w:jc w:val="center"/>
    </w:pPr>
    <w:r>
      <w:rPr>
        <w:noProof/>
      </w:rPr>
      <mc:AlternateContent>
        <mc:Choice Requires="wps">
          <w:drawing>
            <wp:anchor distT="0" distB="0" distL="114300" distR="114300" simplePos="0" relativeHeight="251649024" behindDoc="0" locked="0" layoutInCell="0" allowOverlap="1" wp14:anchorId="6318E2ED" wp14:editId="4CC68892">
              <wp:simplePos x="0" y="0"/>
              <wp:positionH relativeFrom="column">
                <wp:posOffset>8255</wp:posOffset>
              </wp:positionH>
              <wp:positionV relativeFrom="page">
                <wp:posOffset>548640</wp:posOffset>
              </wp:positionV>
              <wp:extent cx="4424680" cy="0"/>
              <wp:effectExtent l="0" t="0" r="0" b="0"/>
              <wp:wrapNone/>
              <wp:docPr id="1" name="Line 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246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5668BAD" id="Line 36" o:spid="_x0000_s1026" style="position:absolute;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 from=".65pt,43.2pt" to="349.05pt,4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lLtEgIAACkEAAAOAAAAZHJzL2Uyb0RvYy54bWysU8GO2jAQvVfqP1i+QxI2UI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" o:allowincell="f">
              <w10:wrap anchory="page"/>
            </v:line>
          </w:pict>
        </mc:Fallback>
      </mc:AlternateContent>
    </w:r>
  </w:p>
</w:hdr>
</file>

<file path=word/header10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00000" w:rsidRDefault="00645236">
    <w:pPr>
      <w:pStyle w:val="En-tte"/>
      <w:rPr>
        <w:rFonts w:ascii="Arial" w:hAnsi="Arial"/>
        <w:sz w:val="16"/>
      </w:rPr>
    </w:pPr>
    <w:r>
      <w:rPr>
        <w:rFonts w:ascii="Arial" w:hAnsi="Arial"/>
        <w:sz w:val="16"/>
      </w:rPr>
      <w:t xml:space="preserve">On a aimé                                  </w:t>
    </w:r>
    <w:r>
      <w:rPr>
        <w:rFonts w:ascii="Arial" w:hAnsi="Arial"/>
        <w:sz w:val="16"/>
      </w:rPr>
      <w:t xml:space="preserve">                                                                     Cahiers du CESAT n° 8</w:t>
    </w:r>
  </w:p>
  <w:p w:rsidR="00000000" w:rsidRDefault="00645236">
    <w:pPr>
      <w:pStyle w:val="En-tte"/>
      <w:jc w:val="right"/>
    </w:pPr>
    <w:r>
      <w:rPr>
        <w:rFonts w:ascii="Arial" w:hAnsi="Arial"/>
        <w:sz w:val="16"/>
      </w:rPr>
      <w:t>Juin 2007</w:t>
    </w:r>
  </w:p>
</w:hdr>
</file>

<file path=word/header10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00000" w:rsidRDefault="00645236">
    <w:pPr>
      <w:pStyle w:val="En-tte"/>
      <w:tabs>
        <w:tab w:val="clear" w:pos="4536"/>
        <w:tab w:val="center" w:pos="5670"/>
      </w:tabs>
      <w:rPr>
        <w:rFonts w:ascii="Arial" w:hAnsi="Arial"/>
        <w:sz w:val="16"/>
      </w:rPr>
    </w:pPr>
    <w:r>
      <w:rPr>
        <w:rFonts w:ascii="Arial" w:hAnsi="Arial"/>
        <w:sz w:val="16"/>
      </w:rPr>
      <w:t xml:space="preserve">Cahiers du CESAT n°7                                                                                                       </w:t>
    </w:r>
  </w:p>
  <w:p w:rsidR="00000000" w:rsidRDefault="00645236">
    <w:pPr>
      <w:pStyle w:val="En-tte"/>
      <w:rPr>
        <w:rFonts w:ascii="Arial" w:hAnsi="Arial"/>
        <w:sz w:val="16"/>
      </w:rPr>
    </w:pPr>
    <w:r>
      <w:rPr>
        <w:rFonts w:ascii="Arial" w:hAnsi="Arial"/>
        <w:sz w:val="16"/>
      </w:rPr>
      <w:t>Janvier 2007</w:t>
    </w:r>
  </w:p>
  <w:p w:rsidR="00000000" w:rsidRDefault="00645236">
    <w:pPr>
      <w:pStyle w:val="En-tte"/>
      <w:jc w:val="center"/>
      <w:rPr>
        <w:rFonts w:ascii="Arial" w:hAnsi="Arial"/>
        <w:sz w:val="16"/>
      </w:rPr>
    </w:pPr>
  </w:p>
  <w:p w:rsidR="00000000" w:rsidRDefault="00645236">
    <w:pPr>
      <w:pStyle w:val="En-tte"/>
    </w:pPr>
  </w:p>
</w:hdr>
</file>

<file path=word/header10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00000" w:rsidRDefault="00645236">
    <w:pPr>
      <w:pStyle w:val="En-tte"/>
      <w:jc w:val="right"/>
    </w:pPr>
  </w:p>
</w:hdr>
</file>

<file path=word/header10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00000" w:rsidRDefault="00645236">
    <w:pPr>
      <w:pStyle w:val="En-tte"/>
      <w:jc w:val="right"/>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00000" w:rsidRDefault="00645236">
    <w:pPr>
      <w:pStyle w:val="En-tte"/>
      <w:jc w:val="right"/>
      <w:rPr>
        <w:rFonts w:ascii="Arial" w:hAnsi="Arial"/>
        <w:sz w:val="16"/>
        <w:lang w:val="de-DE"/>
      </w:rPr>
    </w:pPr>
    <w:r>
      <w:rPr>
        <w:rFonts w:ascii="Arial" w:hAnsi="Arial"/>
        <w:sz w:val="16"/>
        <w:lang w:val="de-DE"/>
      </w:rPr>
      <w:t>Colmar Von der GLOTZ</w:t>
    </w:r>
  </w:p>
  <w:p w:rsidR="00000000" w:rsidRDefault="00645236">
    <w:pPr>
      <w:pStyle w:val="En-tte"/>
    </w:pPr>
    <w:r>
      <w:rPr>
        <w:noProof/>
      </w:rPr>
      <mc:AlternateContent>
        <mc:Choice Requires="wps">
          <w:drawing>
            <wp:anchor distT="0" distB="0" distL="114300" distR="114300" simplePos="0" relativeHeight="251665408" behindDoc="0" locked="0" layoutInCell="0" allowOverlap="1">
              <wp:simplePos x="0" y="0"/>
              <wp:positionH relativeFrom="column">
                <wp:posOffset>8255</wp:posOffset>
              </wp:positionH>
              <wp:positionV relativeFrom="page">
                <wp:posOffset>548640</wp:posOffset>
              </wp:positionV>
              <wp:extent cx="4424680" cy="0"/>
              <wp:effectExtent l="0" t="0" r="0" b="0"/>
              <wp:wrapNone/>
              <wp:docPr id="39" name="Line 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246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17D001E" id="Line 66" o:spid="_x0000_s1026" style="position:absolute;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 from=".65pt,43.2pt" to="349.05pt,4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4qLdFAIAACoEAAAOAAAAZHJzL2Uyb0RvYy54bWysU8GO2jAQvVfqP1i+QxI2UI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" o:allowincell="f">
              <w10:wrap anchory="page"/>
            </v:line>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00000" w:rsidRDefault="00645236">
    <w:pPr>
      <w:pStyle w:val="En-tte"/>
      <w:rPr>
        <w:rFonts w:ascii="Arial" w:hAnsi="Arial"/>
        <w:sz w:val="16"/>
      </w:rPr>
    </w:pPr>
    <w:r>
      <w:rPr>
        <w:rFonts w:ascii="Arial" w:hAnsi="Arial"/>
        <w:sz w:val="16"/>
      </w:rPr>
      <w:t>Un penseur militaire                                                                                        Cahiers du CESAT n°8</w:t>
    </w:r>
  </w:p>
  <w:p w:rsidR="00000000" w:rsidRDefault="00645236">
    <w:pPr>
      <w:pStyle w:val="En-tte"/>
      <w:jc w:val="right"/>
    </w:pPr>
    <w:r>
      <w:rPr>
        <w:rFonts w:ascii="Arial" w:hAnsi="Arial"/>
        <w:sz w:val="16"/>
      </w:rPr>
      <w:t>Ju</w:t>
    </w:r>
    <w:r>
      <w:rPr>
        <w:rFonts w:ascii="Arial" w:hAnsi="Arial"/>
        <w:sz w:val="16"/>
      </w:rPr>
      <w:t>in 2007</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00000" w:rsidRDefault="00645236">
    <w:pPr>
      <w:pStyle w:val="En-tte"/>
      <w:jc w:val="right"/>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00000" w:rsidRDefault="00645236">
    <w:pPr>
      <w:pStyle w:val="En-tte"/>
      <w:tabs>
        <w:tab w:val="clear" w:pos="4536"/>
        <w:tab w:val="center" w:pos="5670"/>
      </w:tabs>
      <w:rPr>
        <w:rFonts w:ascii="Arial" w:hAnsi="Arial"/>
        <w:sz w:val="16"/>
      </w:rPr>
    </w:pPr>
    <w:r>
      <w:rPr>
        <w:rFonts w:ascii="Arial" w:hAnsi="Arial"/>
        <w:sz w:val="16"/>
      </w:rPr>
      <w:t>Cahiers du CESAT n°8</w:t>
    </w:r>
  </w:p>
  <w:p w:rsidR="00000000" w:rsidRDefault="00645236">
    <w:pPr>
      <w:pStyle w:val="En-tte"/>
      <w:rPr>
        <w:rFonts w:ascii="Arial" w:hAnsi="Arial"/>
        <w:sz w:val="16"/>
      </w:rPr>
    </w:pPr>
    <w:r>
      <w:rPr>
        <w:rFonts w:ascii="Arial" w:hAnsi="Arial"/>
        <w:sz w:val="16"/>
      </w:rPr>
      <w:t>2007</w:t>
    </w:r>
  </w:p>
  <w:p w:rsidR="00000000" w:rsidRDefault="00645236">
    <w:pPr>
      <w:pStyle w:val="En-tte"/>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00000" w:rsidRDefault="00645236">
    <w:pPr>
      <w:pStyle w:val="En-tte"/>
      <w:jc w:val="right"/>
      <w:rPr>
        <w:rFonts w:ascii="Arial" w:hAnsi="Arial"/>
        <w:sz w:val="16"/>
      </w:rPr>
    </w:pPr>
    <w:r>
      <w:rPr>
        <w:rFonts w:ascii="Arial" w:hAnsi="Arial"/>
        <w:sz w:val="16"/>
      </w:rPr>
      <w:t>Cahiers du CESAT n°8</w:t>
    </w:r>
  </w:p>
  <w:p w:rsidR="00000000" w:rsidRDefault="00645236">
    <w:pPr>
      <w:pStyle w:val="En-tte"/>
      <w:jc w:val="right"/>
      <w:rPr>
        <w:rFonts w:ascii="Arial" w:hAnsi="Arial"/>
        <w:sz w:val="16"/>
      </w:rPr>
    </w:pPr>
    <w:r>
      <w:rPr>
        <w:rFonts w:ascii="Arial" w:hAnsi="Arial"/>
        <w:sz w:val="16"/>
      </w:rPr>
      <w:t>2007</w:t>
    </w:r>
  </w:p>
  <w:p w:rsidR="00000000" w:rsidRDefault="00645236">
    <w:pPr>
      <w:pStyle w:val="En-tte"/>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00000" w:rsidRDefault="00645236">
    <w:pPr>
      <w:pStyle w:val="En-tte"/>
      <w:jc w:val="right"/>
      <w:rPr>
        <w:rFonts w:ascii="Arial" w:hAnsi="Arial"/>
        <w:sz w:val="16"/>
      </w:rPr>
    </w:pPr>
    <w:r>
      <w:rPr>
        <w:rFonts w:ascii="Arial" w:hAnsi="Arial"/>
        <w:sz w:val="16"/>
      </w:rPr>
      <w:t>Cahiers du CESAT n° 8</w:t>
    </w:r>
  </w:p>
  <w:p w:rsidR="00000000" w:rsidRDefault="00645236">
    <w:pPr>
      <w:pStyle w:val="En-tte"/>
      <w:jc w:val="right"/>
    </w:pPr>
    <w:r>
      <w:rPr>
        <w:rFonts w:ascii="Arial" w:hAnsi="Arial"/>
        <w:sz w:val="16"/>
      </w:rPr>
      <w:t>Juin 2007</w: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00000" w:rsidRDefault="00645236">
    <w:pPr>
      <w:pStyle w:val="En-tte"/>
      <w:rPr>
        <w:rFonts w:ascii="Arial" w:hAnsi="Arial"/>
        <w:sz w:val="16"/>
      </w:rPr>
    </w:pPr>
  </w:p>
  <w:p w:rsidR="00000000" w:rsidRDefault="00645236">
    <w:pPr>
      <w:pStyle w:val="En-tte"/>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00000" w:rsidRDefault="00645236">
    <w:pPr>
      <w:pStyle w:val="En-tte"/>
      <w:rPr>
        <w:rFonts w:ascii="Arial" w:hAnsi="Arial"/>
        <w:sz w:val="16"/>
      </w:rPr>
    </w:pPr>
    <w:r>
      <w:rPr>
        <w:rFonts w:ascii="Arial" w:hAnsi="Arial"/>
        <w:sz w:val="16"/>
      </w:rPr>
      <w:t xml:space="preserve">Le fonctionnement d’une coalition au XXI </w:t>
    </w:r>
    <w:r>
      <w:rPr>
        <w:rFonts w:ascii="Arial" w:hAnsi="Arial"/>
        <w:sz w:val="16"/>
        <w:vertAlign w:val="superscript"/>
      </w:rPr>
      <w:t xml:space="preserve">ème </w:t>
    </w:r>
    <w:r>
      <w:rPr>
        <w:rFonts w:ascii="Arial" w:hAnsi="Arial"/>
        <w:sz w:val="16"/>
      </w:rPr>
      <w:t>siècle                                        Cahiers du CESAT n°8</w:t>
    </w:r>
  </w:p>
  <w:p w:rsidR="00000000" w:rsidRDefault="00645236">
    <w:pPr>
      <w:pStyle w:val="En-tte"/>
      <w:jc w:val="right"/>
      <w:rPr>
        <w:rFonts w:ascii="Arial" w:hAnsi="Arial"/>
        <w:sz w:val="16"/>
      </w:rPr>
    </w:pPr>
    <w:r>
      <w:rPr>
        <w:rFonts w:ascii="Arial" w:hAnsi="Arial"/>
        <w:sz w:val="16"/>
      </w:rPr>
      <w:t xml:space="preserve"> 2007</w:t>
    </w:r>
  </w:p>
  <w:p w:rsidR="00000000" w:rsidRDefault="00645236">
    <w:pPr>
      <w:pStyle w:val="En-tte"/>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00000" w:rsidRDefault="00645236">
    <w:pPr>
      <w:pStyle w:val="En-tte"/>
      <w:jc w:val="righ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00000" w:rsidRDefault="00645236">
    <w:pPr>
      <w:pStyle w:val="En-tte"/>
      <w:jc w:val="right"/>
      <w:rPr>
        <w:rFonts w:ascii="Arial" w:hAnsi="Arial"/>
        <w:sz w:val="16"/>
      </w:rPr>
    </w:pPr>
    <w:r>
      <w:rPr>
        <w:rFonts w:ascii="Arial" w:hAnsi="Arial"/>
        <w:sz w:val="16"/>
      </w:rPr>
      <w:t>Cahiers du CESAT n°8</w:t>
    </w:r>
  </w:p>
  <w:p w:rsidR="00000000" w:rsidRDefault="00645236">
    <w:pPr>
      <w:pStyle w:val="En-tte"/>
      <w:jc w:val="right"/>
      <w:rPr>
        <w:rFonts w:ascii="Arial" w:hAnsi="Arial"/>
        <w:sz w:val="16"/>
      </w:rPr>
    </w:pPr>
    <w:r>
      <w:rPr>
        <w:rFonts w:ascii="Arial" w:hAnsi="Arial"/>
        <w:sz w:val="16"/>
      </w:rPr>
      <w:t>2007</w:t>
    </w:r>
  </w:p>
  <w:p w:rsidR="00000000" w:rsidRDefault="00645236">
    <w:pPr>
      <w:pStyle w:val="En-tte"/>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00000" w:rsidRDefault="00645236">
    <w:pPr>
      <w:pStyle w:val="En-tte"/>
      <w:rPr>
        <w:rFonts w:ascii="Arial" w:hAnsi="Arial"/>
        <w:sz w:val="16"/>
      </w:rPr>
    </w:pPr>
    <w:r>
      <w:rPr>
        <w:rFonts w:ascii="Arial" w:hAnsi="Arial"/>
        <w:sz w:val="16"/>
      </w:rPr>
      <w:t>Le fonctionnement d’une coaliti</w:t>
    </w:r>
    <w:r>
      <w:rPr>
        <w:rFonts w:ascii="Arial" w:hAnsi="Arial"/>
        <w:sz w:val="16"/>
      </w:rPr>
      <w:t xml:space="preserve">on au XXI </w:t>
    </w:r>
    <w:r>
      <w:rPr>
        <w:rFonts w:ascii="Arial" w:hAnsi="Arial"/>
        <w:sz w:val="16"/>
        <w:vertAlign w:val="superscript"/>
      </w:rPr>
      <w:t xml:space="preserve">ème </w:t>
    </w:r>
    <w:r>
      <w:rPr>
        <w:rFonts w:ascii="Arial" w:hAnsi="Arial"/>
        <w:sz w:val="16"/>
      </w:rPr>
      <w:t>siècle</w:t>
    </w:r>
  </w:p>
  <w:p w:rsidR="00000000" w:rsidRDefault="00645236">
    <w:pPr>
      <w:pStyle w:val="En-tte"/>
      <w:rPr>
        <w:rFonts w:ascii="Arial" w:hAnsi="Arial"/>
        <w:sz w:val="16"/>
      </w:rPr>
    </w:pPr>
    <w:r>
      <w:rPr>
        <w:rFonts w:ascii="Arial" w:hAnsi="Arial"/>
        <w:noProof/>
        <w:sz w:val="16"/>
      </w:rPr>
      <mc:AlternateContent>
        <mc:Choice Requires="wps">
          <w:drawing>
            <wp:anchor distT="0" distB="0" distL="114300" distR="114300" simplePos="0" relativeHeight="251637760" behindDoc="0" locked="0" layoutInCell="0" allowOverlap="1" wp14:anchorId="6AE0483F" wp14:editId="3940926C">
              <wp:simplePos x="0" y="0"/>
              <wp:positionH relativeFrom="column">
                <wp:posOffset>5715</wp:posOffset>
              </wp:positionH>
              <wp:positionV relativeFrom="page">
                <wp:posOffset>548640</wp:posOffset>
              </wp:positionV>
              <wp:extent cx="4424680" cy="0"/>
              <wp:effectExtent l="0" t="0" r="0" b="0"/>
              <wp:wrapNone/>
              <wp:docPr id="38" name="Lin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246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9F9FA22" id="Line 22" o:spid="_x0000_s1026" style="position:absolute;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 from=".45pt,43.2pt" to="348.85pt,4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" o:allowincell="f">
              <w10:wrap anchory="page"/>
            </v:line>
          </w:pict>
        </mc:Fallback>
      </mc:AlternateContent>
    </w:r>
  </w:p>
  <w:p w:rsidR="00000000" w:rsidRDefault="00645236">
    <w:pPr>
      <w:pStyle w:val="En-tte"/>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00000" w:rsidRDefault="00645236">
    <w:pPr>
      <w:pStyle w:val="En-tte"/>
      <w:jc w:val="right"/>
      <w:rPr>
        <w:rFonts w:ascii="Arial" w:hAnsi="Arial"/>
        <w:sz w:val="16"/>
      </w:rPr>
    </w:pPr>
    <w:r>
      <w:rPr>
        <w:rFonts w:ascii="Arial" w:hAnsi="Arial"/>
        <w:sz w:val="16"/>
      </w:rPr>
      <w:t xml:space="preserve">Le fonctionnement d’une coalition au XXI </w:t>
    </w:r>
    <w:r>
      <w:rPr>
        <w:rFonts w:ascii="Arial" w:hAnsi="Arial"/>
        <w:sz w:val="16"/>
        <w:vertAlign w:val="superscript"/>
      </w:rPr>
      <w:t xml:space="preserve">ème </w:t>
    </w:r>
    <w:r>
      <w:rPr>
        <w:rFonts w:ascii="Arial" w:hAnsi="Arial"/>
        <w:sz w:val="16"/>
      </w:rPr>
      <w:t>siècle</w:t>
    </w:r>
  </w:p>
  <w:p w:rsidR="00000000" w:rsidRDefault="00645236">
    <w:pPr>
      <w:pStyle w:val="En-tte"/>
      <w:jc w:val="center"/>
    </w:pPr>
    <w:r>
      <w:rPr>
        <w:noProof/>
      </w:rPr>
      <mc:AlternateContent>
        <mc:Choice Requires="wps">
          <w:drawing>
            <wp:anchor distT="0" distB="0" distL="114300" distR="114300" simplePos="0" relativeHeight="251655168" behindDoc="0" locked="0" layoutInCell="0" allowOverlap="1" wp14:anchorId="7D3E04AF" wp14:editId="4F46AA67">
              <wp:simplePos x="0" y="0"/>
              <wp:positionH relativeFrom="column">
                <wp:posOffset>8255</wp:posOffset>
              </wp:positionH>
              <wp:positionV relativeFrom="page">
                <wp:posOffset>548640</wp:posOffset>
              </wp:positionV>
              <wp:extent cx="4424680" cy="0"/>
              <wp:effectExtent l="0" t="0" r="0" b="0"/>
              <wp:wrapNone/>
              <wp:docPr id="37" name="Line 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246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E4047CC" id="Line 42" o:spid="_x0000_s1026" style="position:absolute;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 from=".65pt,43.2pt" to="349.05pt,4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" o:allowincell="f">
              <w10:wrap anchory="page"/>
            </v:line>
          </w:pict>
        </mc:Fallback>
      </mc:AlternateConten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00000" w:rsidRDefault="00645236">
    <w:pPr>
      <w:pStyle w:val="En-tte"/>
      <w:rPr>
        <w:rFonts w:ascii="Arial" w:hAnsi="Arial"/>
        <w:sz w:val="16"/>
      </w:rPr>
    </w:pPr>
    <w:r>
      <w:rPr>
        <w:rFonts w:ascii="Arial" w:hAnsi="Arial"/>
        <w:sz w:val="16"/>
      </w:rPr>
      <w:t>Articles d’intérêt général                                                                                 Cahiers du CESAT n° 8</w:t>
    </w:r>
  </w:p>
  <w:p w:rsidR="00000000" w:rsidRDefault="00645236">
    <w:pPr>
      <w:pStyle w:val="En-tte"/>
      <w:jc w:val="right"/>
    </w:pPr>
    <w:r>
      <w:rPr>
        <w:rFonts w:ascii="Arial" w:hAnsi="Arial"/>
        <w:sz w:val="16"/>
      </w:rPr>
      <w:t>Juin 2007</w: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00000" w:rsidRDefault="00645236">
    <w:pPr>
      <w:pStyle w:val="En-tte"/>
      <w:tabs>
        <w:tab w:val="clear" w:pos="4536"/>
        <w:tab w:val="center" w:pos="7088"/>
      </w:tabs>
      <w:jc w:val="right"/>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00000" w:rsidRDefault="00645236">
    <w:pPr>
      <w:pStyle w:val="En-tte"/>
      <w:rPr>
        <w:rFonts w:ascii="Arial" w:hAnsi="Arial"/>
        <w:sz w:val="16"/>
      </w:rPr>
    </w:pPr>
    <w:r>
      <w:rPr>
        <w:rFonts w:ascii="Arial" w:hAnsi="Arial"/>
        <w:sz w:val="16"/>
      </w:rPr>
      <w:t>Les projets de Foch à l’est de l’E</w:t>
    </w:r>
    <w:r>
      <w:rPr>
        <w:rFonts w:ascii="Arial" w:hAnsi="Arial"/>
        <w:sz w:val="16"/>
      </w:rPr>
      <w:t>urope (1919-1924)</w:t>
    </w:r>
  </w:p>
  <w:p w:rsidR="00000000" w:rsidRDefault="00645236">
    <w:pPr>
      <w:pStyle w:val="En-tte"/>
      <w:rPr>
        <w:rFonts w:ascii="Arial" w:hAnsi="Arial"/>
        <w:sz w:val="16"/>
      </w:rPr>
    </w:pPr>
    <w:r>
      <w:rPr>
        <w:rFonts w:ascii="Arial" w:hAnsi="Arial"/>
        <w:noProof/>
        <w:sz w:val="16"/>
      </w:rPr>
      <mc:AlternateContent>
        <mc:Choice Requires="wps">
          <w:drawing>
            <wp:anchor distT="0" distB="0" distL="114300" distR="114300" simplePos="0" relativeHeight="251670528" behindDoc="0" locked="0" layoutInCell="0" allowOverlap="1" wp14:anchorId="3875B18F" wp14:editId="162981AF">
              <wp:simplePos x="0" y="0"/>
              <wp:positionH relativeFrom="column">
                <wp:posOffset>5715</wp:posOffset>
              </wp:positionH>
              <wp:positionV relativeFrom="page">
                <wp:posOffset>548640</wp:posOffset>
              </wp:positionV>
              <wp:extent cx="4424680" cy="0"/>
              <wp:effectExtent l="0" t="0" r="0" b="0"/>
              <wp:wrapNone/>
              <wp:docPr id="36" name="Line 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246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DAC7622" id="Line 73" o:spid="_x0000_s1026" style="position:absolute;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 from=".45pt,43.2pt" to="348.85pt,4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" o:allowincell="f">
              <w10:wrap anchory="page"/>
            </v:line>
          </w:pict>
        </mc:Fallback>
      </mc:AlternateContent>
    </w:r>
  </w:p>
  <w:p w:rsidR="00000000" w:rsidRDefault="00645236">
    <w:pPr>
      <w:pStyle w:val="En-tte"/>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00000" w:rsidRDefault="00645236">
    <w:pPr>
      <w:pStyle w:val="En-tte"/>
      <w:jc w:val="right"/>
      <w:rPr>
        <w:rFonts w:ascii="Arial" w:hAnsi="Arial"/>
        <w:sz w:val="16"/>
      </w:rPr>
    </w:pPr>
    <w:r>
      <w:rPr>
        <w:rFonts w:ascii="Arial" w:hAnsi="Arial"/>
        <w:sz w:val="16"/>
      </w:rPr>
      <w:t>Les projets de Foch à l’est de l’Europe (1919-1924)</w:t>
    </w:r>
  </w:p>
  <w:p w:rsidR="00000000" w:rsidRDefault="00645236">
    <w:pPr>
      <w:pStyle w:val="En-tte"/>
      <w:jc w:val="center"/>
    </w:pPr>
    <w:r>
      <w:rPr>
        <w:noProof/>
      </w:rPr>
      <mc:AlternateContent>
        <mc:Choice Requires="wps">
          <w:drawing>
            <wp:anchor distT="0" distB="0" distL="114300" distR="114300" simplePos="0" relativeHeight="251671552" behindDoc="0" locked="0" layoutInCell="0" allowOverlap="1" wp14:anchorId="5160DC08" wp14:editId="0BE6075C">
              <wp:simplePos x="0" y="0"/>
              <wp:positionH relativeFrom="column">
                <wp:posOffset>8255</wp:posOffset>
              </wp:positionH>
              <wp:positionV relativeFrom="page">
                <wp:posOffset>548640</wp:posOffset>
              </wp:positionV>
              <wp:extent cx="4424680" cy="0"/>
              <wp:effectExtent l="0" t="0" r="0" b="0"/>
              <wp:wrapNone/>
              <wp:docPr id="35" name="Line 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246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9D9789E" id="Line 74" o:spid="_x0000_s1026" style="position:absolute;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 from=".65pt,43.2pt" to="349.05pt,4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" o:allowincell="f">
              <w10:wrap anchory="page"/>
            </v:line>
          </w:pict>
        </mc:Fallback>
      </mc:AlternateConten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00000" w:rsidRDefault="00645236">
    <w:pPr>
      <w:pStyle w:val="En-tte"/>
      <w:rPr>
        <w:rFonts w:ascii="Arial" w:hAnsi="Arial"/>
        <w:sz w:val="16"/>
      </w:rPr>
    </w:pPr>
    <w:r>
      <w:rPr>
        <w:rFonts w:ascii="Arial" w:hAnsi="Arial"/>
        <w:sz w:val="16"/>
      </w:rPr>
      <w:t>Articles d’intérêt général                                                                                 Cahiers du CESAT n° 8</w:t>
    </w:r>
  </w:p>
  <w:p w:rsidR="00000000" w:rsidRDefault="00645236">
    <w:pPr>
      <w:pStyle w:val="En-tte"/>
      <w:tabs>
        <w:tab w:val="clear" w:pos="4536"/>
        <w:tab w:val="center" w:pos="7088"/>
      </w:tabs>
      <w:jc w:val="right"/>
      <w:rPr>
        <w:rFonts w:ascii="Arial" w:hAnsi="Arial"/>
        <w:sz w:val="16"/>
      </w:rPr>
    </w:pPr>
    <w:r>
      <w:rPr>
        <w:rFonts w:ascii="Arial" w:hAnsi="Arial"/>
        <w:sz w:val="16"/>
      </w:rPr>
      <w:t>Juin 2007</w: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00000" w:rsidRDefault="00645236">
    <w:pPr>
      <w:pStyle w:val="En-tte"/>
      <w:tabs>
        <w:tab w:val="clear" w:pos="4536"/>
        <w:tab w:val="center" w:pos="7088"/>
      </w:tabs>
      <w:jc w:val="right"/>
      <w:rPr>
        <w:rFonts w:ascii="Arial" w:hAnsi="Arial"/>
        <w:sz w:val="16"/>
      </w:rP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00000" w:rsidRDefault="00645236">
    <w:pPr>
      <w:pStyle w:val="En-tte"/>
      <w:rPr>
        <w:rFonts w:ascii="Arial" w:hAnsi="Arial"/>
        <w:sz w:val="16"/>
      </w:rPr>
    </w:pPr>
    <w:r>
      <w:rPr>
        <w:rFonts w:ascii="Arial" w:hAnsi="Arial"/>
        <w:sz w:val="16"/>
      </w:rPr>
      <w:t>L’Iran en quête de puissance: de 1938</w:t>
    </w:r>
    <w:r>
      <w:rPr>
        <w:rFonts w:ascii="Arial" w:hAnsi="Arial"/>
        <w:sz w:val="16"/>
      </w:rPr>
      <w:t xml:space="preserve"> à 1934, une analyse française</w:t>
    </w:r>
  </w:p>
  <w:p w:rsidR="00000000" w:rsidRDefault="00645236">
    <w:pPr>
      <w:pStyle w:val="En-tte"/>
      <w:rPr>
        <w:rFonts w:ascii="Arial" w:hAnsi="Arial"/>
        <w:sz w:val="16"/>
      </w:rPr>
    </w:pPr>
    <w:r>
      <w:rPr>
        <w:rFonts w:ascii="Arial" w:hAnsi="Arial"/>
        <w:noProof/>
        <w:sz w:val="16"/>
      </w:rPr>
      <mc:AlternateContent>
        <mc:Choice Requires="wps">
          <w:drawing>
            <wp:anchor distT="0" distB="0" distL="114300" distR="114300" simplePos="0" relativeHeight="251657216" behindDoc="0" locked="0" layoutInCell="0" allowOverlap="1" wp14:anchorId="12B50FD8" wp14:editId="472D8685">
              <wp:simplePos x="0" y="0"/>
              <wp:positionH relativeFrom="column">
                <wp:posOffset>5715</wp:posOffset>
              </wp:positionH>
              <wp:positionV relativeFrom="page">
                <wp:posOffset>548640</wp:posOffset>
              </wp:positionV>
              <wp:extent cx="4424680" cy="0"/>
              <wp:effectExtent l="0" t="0" r="0" b="0"/>
              <wp:wrapNone/>
              <wp:docPr id="34" name="Line 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246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788CB7E" id="Line 44" o:spid="_x0000_s1026" style="position:absolute;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 from=".45pt,43.2pt" to="348.85pt,4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mfrUEwIAACoEAAAOAAAAZHJzL2Uyb0RvYy54bWysU8GO2jAQvVfqP1i+QxI2UI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" o:allowincell="f">
              <w10:wrap anchory="page"/>
            </v:line>
          </w:pict>
        </mc:Fallback>
      </mc:AlternateContent>
    </w:r>
  </w:p>
  <w:p w:rsidR="00000000" w:rsidRDefault="00645236">
    <w:pPr>
      <w:pStyle w:val="En-tte"/>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00000" w:rsidRDefault="00645236">
    <w:pPr>
      <w:pStyle w:val="En-tte"/>
      <w:jc w:val="right"/>
      <w:rPr>
        <w:rFonts w:ascii="Arial" w:hAnsi="Arial"/>
        <w:sz w:val="16"/>
      </w:rPr>
    </w:pPr>
    <w:r>
      <w:rPr>
        <w:rFonts w:ascii="Arial" w:hAnsi="Arial"/>
        <w:sz w:val="16"/>
      </w:rPr>
      <w:t>L’Iran en quête de puissance: de 1938 à 1934, une analyse française</w:t>
    </w:r>
  </w:p>
  <w:p w:rsidR="00000000" w:rsidRDefault="00645236">
    <w:pPr>
      <w:pStyle w:val="En-tte"/>
      <w:jc w:val="center"/>
    </w:pPr>
    <w:r>
      <w:rPr>
        <w:noProof/>
      </w:rPr>
      <mc:AlternateContent>
        <mc:Choice Requires="wps">
          <w:drawing>
            <wp:anchor distT="0" distB="0" distL="114300" distR="114300" simplePos="0" relativeHeight="251658240" behindDoc="0" locked="0" layoutInCell="0" allowOverlap="1" wp14:anchorId="388E66DF" wp14:editId="4A0D4896">
              <wp:simplePos x="0" y="0"/>
              <wp:positionH relativeFrom="column">
                <wp:posOffset>8255</wp:posOffset>
              </wp:positionH>
              <wp:positionV relativeFrom="page">
                <wp:posOffset>548640</wp:posOffset>
              </wp:positionV>
              <wp:extent cx="4424680" cy="0"/>
              <wp:effectExtent l="0" t="0" r="0" b="0"/>
              <wp:wrapNone/>
              <wp:docPr id="33" name="Line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246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18A136F" id="Line 45"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 from=".65pt,43.2pt" to="349.05pt,4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" o:allowincell="f">
              <w10:wrap anchory="page"/>
            </v:lin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00000" w:rsidRDefault="00645236">
    <w:pPr>
      <w:pStyle w:val="En-tte"/>
      <w:tabs>
        <w:tab w:val="clear" w:pos="4536"/>
        <w:tab w:val="center" w:pos="5670"/>
      </w:tabs>
      <w:jc w:val="right"/>
      <w:rPr>
        <w:rFonts w:ascii="Arial" w:hAnsi="Arial"/>
        <w:sz w:val="16"/>
      </w:rPr>
    </w:pPr>
    <w:r>
      <w:rPr>
        <w:rFonts w:ascii="Arial" w:hAnsi="Arial"/>
        <w:sz w:val="16"/>
      </w:rPr>
      <w:t>Cahiers du CESAT n° 8</w:t>
    </w:r>
  </w:p>
  <w:p w:rsidR="00000000" w:rsidRDefault="00645236">
    <w:pPr>
      <w:pStyle w:val="En-tte"/>
      <w:jc w:val="right"/>
    </w:pPr>
    <w:r>
      <w:rPr>
        <w:rFonts w:ascii="Arial" w:hAnsi="Arial"/>
        <w:sz w:val="16"/>
      </w:rPr>
      <w:t>Juin 2007</w:t>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00000" w:rsidRDefault="00645236">
    <w:pPr>
      <w:pStyle w:val="En-tte"/>
      <w:rPr>
        <w:rFonts w:ascii="Arial" w:hAnsi="Arial"/>
        <w:sz w:val="16"/>
      </w:rPr>
    </w:pPr>
    <w:r>
      <w:rPr>
        <w:rFonts w:ascii="Arial" w:hAnsi="Arial"/>
        <w:sz w:val="16"/>
      </w:rPr>
      <w:t>Articles d’intérêt général                                                                                 Cahiers du CESAT n° 8</w:t>
    </w:r>
  </w:p>
  <w:p w:rsidR="00000000" w:rsidRDefault="00645236">
    <w:pPr>
      <w:pStyle w:val="En-tte"/>
      <w:tabs>
        <w:tab w:val="clear" w:pos="4536"/>
        <w:tab w:val="center" w:pos="7088"/>
      </w:tabs>
      <w:jc w:val="right"/>
    </w:pPr>
    <w:r>
      <w:rPr>
        <w:rFonts w:ascii="Arial" w:hAnsi="Arial"/>
        <w:sz w:val="16"/>
      </w:rPr>
      <w:t>Juin 2007</w:t>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00000" w:rsidRDefault="00645236">
    <w:pPr>
      <w:pStyle w:val="En-tte"/>
      <w:tabs>
        <w:tab w:val="clear" w:pos="4536"/>
        <w:tab w:val="center" w:pos="7088"/>
      </w:tabs>
      <w:jc w:val="right"/>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00000" w:rsidRDefault="00645236">
    <w:pPr>
      <w:pStyle w:val="En-tte"/>
      <w:rPr>
        <w:rFonts w:ascii="Arial" w:hAnsi="Arial"/>
        <w:sz w:val="16"/>
      </w:rPr>
    </w:pPr>
    <w:r>
      <w:rPr>
        <w:rFonts w:ascii="Arial" w:hAnsi="Arial"/>
        <w:sz w:val="16"/>
      </w:rPr>
      <w:t>Les idée</w:t>
    </w:r>
    <w:r>
      <w:rPr>
        <w:rFonts w:ascii="Arial" w:hAnsi="Arial"/>
        <w:sz w:val="16"/>
      </w:rPr>
      <w:t>s de  Clausewitz sont d’actualité même dans l’Irak d’aujourd’hui</w:t>
    </w:r>
  </w:p>
  <w:p w:rsidR="00000000" w:rsidRDefault="00645236">
    <w:pPr>
      <w:pStyle w:val="En-tte"/>
      <w:rPr>
        <w:rFonts w:ascii="Arial" w:hAnsi="Arial"/>
        <w:sz w:val="16"/>
      </w:rPr>
    </w:pPr>
    <w:r>
      <w:rPr>
        <w:rFonts w:ascii="Arial" w:hAnsi="Arial"/>
        <w:noProof/>
        <w:sz w:val="16"/>
      </w:rPr>
      <mc:AlternateContent>
        <mc:Choice Requires="wps">
          <w:drawing>
            <wp:anchor distT="0" distB="0" distL="114300" distR="114300" simplePos="0" relativeHeight="251672576" behindDoc="0" locked="0" layoutInCell="0" allowOverlap="1" wp14:anchorId="7AA67895" wp14:editId="5F6CE104">
              <wp:simplePos x="0" y="0"/>
              <wp:positionH relativeFrom="column">
                <wp:posOffset>5715</wp:posOffset>
              </wp:positionH>
              <wp:positionV relativeFrom="page">
                <wp:posOffset>548640</wp:posOffset>
              </wp:positionV>
              <wp:extent cx="4424680" cy="0"/>
              <wp:effectExtent l="0" t="0" r="0" b="0"/>
              <wp:wrapNone/>
              <wp:docPr id="32" name="Line 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246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178D193" id="Line 75" o:spid="_x0000_s1026" style="position:absolute;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 from=".45pt,43.2pt" to="348.85pt,4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" o:allowincell="f">
              <w10:wrap anchory="page"/>
            </v:line>
          </w:pict>
        </mc:Fallback>
      </mc:AlternateContent>
    </w:r>
  </w:p>
  <w:p w:rsidR="00000000" w:rsidRDefault="00645236">
    <w:pPr>
      <w:pStyle w:val="En-tte"/>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00000" w:rsidRDefault="00645236">
    <w:pPr>
      <w:pStyle w:val="En-tte"/>
      <w:jc w:val="right"/>
      <w:rPr>
        <w:rFonts w:ascii="Arial" w:hAnsi="Arial"/>
        <w:sz w:val="16"/>
      </w:rPr>
    </w:pPr>
    <w:r>
      <w:rPr>
        <w:rFonts w:ascii="Arial" w:hAnsi="Arial"/>
        <w:sz w:val="16"/>
      </w:rPr>
      <w:t>Les idées de  Clausewitz sont d’actualité même dans l’Irak d’aujourd’hui</w:t>
    </w:r>
  </w:p>
  <w:p w:rsidR="00000000" w:rsidRDefault="00645236">
    <w:pPr>
      <w:pStyle w:val="En-tte"/>
      <w:jc w:val="center"/>
    </w:pPr>
    <w:r>
      <w:rPr>
        <w:noProof/>
      </w:rPr>
      <mc:AlternateContent>
        <mc:Choice Requires="wps">
          <w:drawing>
            <wp:anchor distT="0" distB="0" distL="114300" distR="114300" simplePos="0" relativeHeight="251673600" behindDoc="0" locked="0" layoutInCell="0" allowOverlap="1" wp14:anchorId="6F013E14" wp14:editId="1DB76720">
              <wp:simplePos x="0" y="0"/>
              <wp:positionH relativeFrom="column">
                <wp:posOffset>8255</wp:posOffset>
              </wp:positionH>
              <wp:positionV relativeFrom="page">
                <wp:posOffset>548640</wp:posOffset>
              </wp:positionV>
              <wp:extent cx="4424680" cy="0"/>
              <wp:effectExtent l="0" t="0" r="0" b="0"/>
              <wp:wrapNone/>
              <wp:docPr id="31" name="Line 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246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25ADAC2" id="Line 76" o:spid="_x0000_s1026" style="position:absolute;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 from=".65pt,43.2pt" to="349.05pt,4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" o:allowincell="f">
              <w10:wrap anchory="page"/>
            </v:line>
          </w:pict>
        </mc:Fallback>
      </mc:AlternateContent>
    </w: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00000" w:rsidRDefault="00645236">
    <w:pPr>
      <w:pStyle w:val="En-tte"/>
      <w:rPr>
        <w:rFonts w:ascii="Arial" w:hAnsi="Arial"/>
        <w:sz w:val="16"/>
      </w:rPr>
    </w:pPr>
    <w:r>
      <w:rPr>
        <w:rFonts w:ascii="Arial" w:hAnsi="Arial"/>
        <w:sz w:val="16"/>
      </w:rPr>
      <w:t>Articles d’intérêt général                                                                                 Cahi</w:t>
    </w:r>
    <w:r>
      <w:rPr>
        <w:rFonts w:ascii="Arial" w:hAnsi="Arial"/>
        <w:sz w:val="16"/>
      </w:rPr>
      <w:t>ers du CESAT n° 8</w:t>
    </w:r>
  </w:p>
  <w:p w:rsidR="00000000" w:rsidRDefault="00645236">
    <w:pPr>
      <w:pStyle w:val="En-tte"/>
      <w:tabs>
        <w:tab w:val="clear" w:pos="4536"/>
        <w:tab w:val="center" w:pos="7088"/>
      </w:tabs>
      <w:jc w:val="right"/>
    </w:pPr>
    <w:r>
      <w:rPr>
        <w:rFonts w:ascii="Arial" w:hAnsi="Arial"/>
        <w:sz w:val="16"/>
      </w:rPr>
      <w:t>Juin 2007</w:t>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00000" w:rsidRDefault="00645236">
    <w:pPr>
      <w:pStyle w:val="En-tte"/>
      <w:rPr>
        <w:rFonts w:ascii="Arial" w:hAnsi="Arial"/>
        <w:sz w:val="16"/>
      </w:rPr>
    </w:pPr>
    <w:r>
      <w:rPr>
        <w:rFonts w:ascii="Arial" w:hAnsi="Arial"/>
        <w:sz w:val="16"/>
      </w:rPr>
      <w:t>Le Mexique un siècle et demi avant l’Irak</w:t>
    </w:r>
  </w:p>
  <w:p w:rsidR="00000000" w:rsidRDefault="00645236">
    <w:pPr>
      <w:pStyle w:val="En-tte"/>
      <w:rPr>
        <w:rFonts w:ascii="Arial" w:hAnsi="Arial"/>
        <w:sz w:val="16"/>
      </w:rPr>
    </w:pPr>
    <w:r>
      <w:rPr>
        <w:rFonts w:ascii="Arial" w:hAnsi="Arial"/>
        <w:noProof/>
        <w:sz w:val="16"/>
      </w:rPr>
      <mc:AlternateContent>
        <mc:Choice Requires="wps">
          <w:drawing>
            <wp:anchor distT="0" distB="0" distL="114300" distR="114300" simplePos="0" relativeHeight="251663360" behindDoc="0" locked="0" layoutInCell="0" allowOverlap="1" wp14:anchorId="1FFBF2CB" wp14:editId="1F9E2A1E">
              <wp:simplePos x="0" y="0"/>
              <wp:positionH relativeFrom="column">
                <wp:posOffset>5715</wp:posOffset>
              </wp:positionH>
              <wp:positionV relativeFrom="page">
                <wp:posOffset>548640</wp:posOffset>
              </wp:positionV>
              <wp:extent cx="4424680" cy="0"/>
              <wp:effectExtent l="0" t="0" r="0" b="0"/>
              <wp:wrapNone/>
              <wp:docPr id="30" name="Line 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246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DE5AD1B" id="Line 63" o:spid="_x0000_s1026" style="position:absolute;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 from=".45pt,43.2pt" to="348.85pt,4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" o:allowincell="f">
              <w10:wrap anchory="page"/>
            </v:line>
          </w:pict>
        </mc:Fallback>
      </mc:AlternateContent>
    </w:r>
  </w:p>
  <w:p w:rsidR="00000000" w:rsidRDefault="00645236">
    <w:pPr>
      <w:pStyle w:val="En-tte"/>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00000" w:rsidRDefault="00645236">
    <w:pPr>
      <w:pStyle w:val="En-tte"/>
      <w:jc w:val="right"/>
    </w:pPr>
    <w:r>
      <w:rPr>
        <w:rFonts w:ascii="Arial" w:hAnsi="Arial"/>
        <w:sz w:val="16"/>
      </w:rPr>
      <w:t>Le Mexique un siècle et demi avant l’Irak</w:t>
    </w: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00000" w:rsidRDefault="00645236">
    <w:pPr>
      <w:pStyle w:val="En-tte"/>
      <w:rPr>
        <w:rFonts w:ascii="Arial" w:hAnsi="Arial"/>
        <w:sz w:val="16"/>
      </w:rPr>
    </w:pPr>
    <w:r>
      <w:rPr>
        <w:rFonts w:ascii="Arial" w:hAnsi="Arial"/>
        <w:sz w:val="16"/>
      </w:rPr>
      <w:t>Articles d’intérêt général                                                                                 Cahiers du CESAT n° 8</w:t>
    </w:r>
  </w:p>
  <w:p w:rsidR="00000000" w:rsidRDefault="00645236">
    <w:pPr>
      <w:pStyle w:val="En-tte"/>
      <w:tabs>
        <w:tab w:val="clear" w:pos="4536"/>
        <w:tab w:val="center" w:pos="7088"/>
      </w:tabs>
      <w:jc w:val="right"/>
    </w:pPr>
    <w:r>
      <w:rPr>
        <w:rFonts w:ascii="Arial" w:hAnsi="Arial"/>
        <w:sz w:val="16"/>
      </w:rPr>
      <w:t>Juin 2007</w:t>
    </w:r>
  </w:p>
  <w:p w:rsidR="00000000" w:rsidRDefault="00645236">
    <w:pPr>
      <w:pStyle w:val="En-tte"/>
      <w:tabs>
        <w:tab w:val="clear" w:pos="4536"/>
        <w:tab w:val="center" w:pos="7088"/>
      </w:tabs>
      <w:jc w:val="right"/>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00000" w:rsidRDefault="00645236">
    <w:pPr>
      <w:pStyle w:val="En-tte"/>
      <w:tabs>
        <w:tab w:val="clear" w:pos="4536"/>
        <w:tab w:val="center" w:pos="7088"/>
      </w:tabs>
      <w:jc w:val="right"/>
    </w:pPr>
  </w:p>
  <w:p w:rsidR="00000000" w:rsidRDefault="00645236">
    <w:pPr>
      <w:pStyle w:val="En-tte"/>
      <w:tabs>
        <w:tab w:val="clear" w:pos="4536"/>
        <w:tab w:val="center" w:pos="7088"/>
      </w:tabs>
      <w:jc w:val="right"/>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00000" w:rsidRDefault="00645236">
    <w:pPr>
      <w:pStyle w:val="En-tte"/>
      <w:rPr>
        <w:rFonts w:ascii="Arial" w:hAnsi="Arial"/>
        <w:sz w:val="16"/>
      </w:rPr>
    </w:pPr>
    <w:r>
      <w:rPr>
        <w:rFonts w:ascii="Arial" w:hAnsi="Arial"/>
        <w:sz w:val="16"/>
      </w:rPr>
      <w:t>Le chef militaire dans un espace de bataille numérisé</w:t>
    </w:r>
  </w:p>
  <w:p w:rsidR="00000000" w:rsidRDefault="00645236">
    <w:pPr>
      <w:pStyle w:val="En-tte"/>
      <w:rPr>
        <w:rFonts w:ascii="Arial" w:hAnsi="Arial"/>
        <w:sz w:val="16"/>
      </w:rPr>
    </w:pPr>
    <w:r>
      <w:rPr>
        <w:rFonts w:ascii="Arial" w:hAnsi="Arial"/>
        <w:noProof/>
        <w:sz w:val="16"/>
      </w:rPr>
      <mc:AlternateContent>
        <mc:Choice Requires="wps">
          <w:drawing>
            <wp:anchor distT="0" distB="0" distL="114300" distR="114300" simplePos="0" relativeHeight="251674624" behindDoc="0" locked="0" layoutInCell="0" allowOverlap="1" wp14:anchorId="11C2889C" wp14:editId="6EFF75A0">
              <wp:simplePos x="0" y="0"/>
              <wp:positionH relativeFrom="column">
                <wp:posOffset>5715</wp:posOffset>
              </wp:positionH>
              <wp:positionV relativeFrom="page">
                <wp:posOffset>548640</wp:posOffset>
              </wp:positionV>
              <wp:extent cx="4424680" cy="0"/>
              <wp:effectExtent l="0" t="0" r="0" b="0"/>
              <wp:wrapNone/>
              <wp:docPr id="29" name="Line 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246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B4BE071" id="Line 77" o:spid="_x0000_s1026" style="position:absolute;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 from=".45pt,43.2pt" to="348.85pt,4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" o:allowincell="f">
              <w10:wrap anchory="page"/>
            </v:line>
          </w:pict>
        </mc:Fallback>
      </mc:AlternateContent>
    </w:r>
  </w:p>
  <w:p w:rsidR="00000000" w:rsidRDefault="00645236">
    <w:pPr>
      <w:pStyle w:val="En-tt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00000" w:rsidRDefault="00645236">
    <w:pPr>
      <w:pStyle w:val="En-tte"/>
    </w:pPr>
    <w:r>
      <w:rPr>
        <w:rFonts w:ascii="Arial" w:hAnsi="Arial"/>
        <w:sz w:val="16"/>
      </w:rPr>
      <w:t>Vers une véritable ing</w:t>
    </w:r>
    <w:r>
      <w:rPr>
        <w:rFonts w:ascii="Arial" w:hAnsi="Arial"/>
        <w:sz w:val="16"/>
      </w:rPr>
      <w:t>énierie logistique militaire</w:t>
    </w: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00000" w:rsidRDefault="00645236">
    <w:pPr>
      <w:pStyle w:val="En-tte"/>
      <w:jc w:val="right"/>
    </w:pPr>
    <w:r>
      <w:rPr>
        <w:rFonts w:ascii="Arial" w:hAnsi="Arial"/>
        <w:noProof/>
        <w:sz w:val="16"/>
      </w:rPr>
      <mc:AlternateContent>
        <mc:Choice Requires="wps">
          <w:drawing>
            <wp:anchor distT="0" distB="0" distL="114300" distR="114300" simplePos="0" relativeHeight="251675648" behindDoc="0" locked="0" layoutInCell="0" allowOverlap="1" wp14:anchorId="59507ABA" wp14:editId="7F81184B">
              <wp:simplePos x="0" y="0"/>
              <wp:positionH relativeFrom="column">
                <wp:posOffset>8255</wp:posOffset>
              </wp:positionH>
              <wp:positionV relativeFrom="page">
                <wp:posOffset>548640</wp:posOffset>
              </wp:positionV>
              <wp:extent cx="4424680" cy="0"/>
              <wp:effectExtent l="0" t="0" r="0" b="0"/>
              <wp:wrapNone/>
              <wp:docPr id="28" name="Line 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246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1AAFA70" id="Line 78" o:spid="_x0000_s1026" style="position:absolute;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 from=".65pt,43.2pt" to="349.05pt,4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" o:allowincell="f">
              <w10:wrap anchory="page"/>
            </v:line>
          </w:pict>
        </mc:Fallback>
      </mc:AlternateContent>
    </w:r>
    <w:r>
      <w:rPr>
        <w:rFonts w:ascii="Arial" w:hAnsi="Arial"/>
        <w:sz w:val="16"/>
      </w:rPr>
      <w:t>Le chef militaire dans un espace de bataille numérisé</w:t>
    </w: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00000" w:rsidRDefault="00645236">
    <w:pPr>
      <w:pStyle w:val="En-tte"/>
      <w:rPr>
        <w:rFonts w:ascii="Arial" w:hAnsi="Arial"/>
        <w:sz w:val="16"/>
      </w:rPr>
    </w:pPr>
    <w:r>
      <w:rPr>
        <w:rFonts w:ascii="Arial" w:hAnsi="Arial"/>
        <w:sz w:val="16"/>
      </w:rPr>
      <w:t>Articles d’intérêt général                                                                                 Cahiers du CESAT n° 8</w:t>
    </w:r>
  </w:p>
  <w:p w:rsidR="00000000" w:rsidRDefault="00645236">
    <w:pPr>
      <w:pStyle w:val="En-tte"/>
      <w:tabs>
        <w:tab w:val="clear" w:pos="4536"/>
        <w:tab w:val="center" w:pos="7088"/>
      </w:tabs>
      <w:jc w:val="right"/>
    </w:pPr>
    <w:r>
      <w:rPr>
        <w:rFonts w:ascii="Arial" w:hAnsi="Arial"/>
        <w:sz w:val="16"/>
      </w:rPr>
      <w:t>Juin 20</w:t>
    </w:r>
    <w:r>
      <w:rPr>
        <w:rFonts w:ascii="Arial" w:hAnsi="Arial"/>
        <w:sz w:val="16"/>
      </w:rPr>
      <w:t>07</w:t>
    </w:r>
  </w:p>
  <w:p w:rsidR="00000000" w:rsidRDefault="00645236">
    <w:pPr>
      <w:pStyle w:val="En-tte"/>
      <w:tabs>
        <w:tab w:val="clear" w:pos="4536"/>
        <w:tab w:val="center" w:pos="7088"/>
      </w:tabs>
      <w:jc w:val="right"/>
    </w:pP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00000" w:rsidRDefault="00645236">
    <w:pPr>
      <w:pStyle w:val="En-tte"/>
      <w:tabs>
        <w:tab w:val="clear" w:pos="4536"/>
        <w:tab w:val="center" w:pos="7088"/>
      </w:tabs>
      <w:jc w:val="right"/>
    </w:pPr>
  </w:p>
  <w:p w:rsidR="00000000" w:rsidRDefault="00645236">
    <w:pPr>
      <w:pStyle w:val="En-tte"/>
      <w:tabs>
        <w:tab w:val="clear" w:pos="4536"/>
        <w:tab w:val="center" w:pos="7088"/>
      </w:tabs>
      <w:jc w:val="right"/>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00000" w:rsidRDefault="00645236">
    <w:pPr>
      <w:pStyle w:val="En-tte"/>
      <w:jc w:val="right"/>
      <w:rPr>
        <w:rFonts w:ascii="Arial" w:hAnsi="Arial"/>
        <w:sz w:val="16"/>
      </w:rPr>
    </w:pPr>
    <w:r>
      <w:rPr>
        <w:rFonts w:ascii="Arial" w:hAnsi="Arial"/>
        <w:sz w:val="16"/>
      </w:rPr>
      <w:t>Cahiers du CESAT n° 8</w:t>
    </w:r>
  </w:p>
  <w:p w:rsidR="00000000" w:rsidRDefault="00645236">
    <w:pPr>
      <w:pStyle w:val="En-tte"/>
      <w:tabs>
        <w:tab w:val="clear" w:pos="4536"/>
        <w:tab w:val="center" w:pos="7088"/>
      </w:tabs>
      <w:jc w:val="right"/>
    </w:pPr>
    <w:r>
      <w:rPr>
        <w:rFonts w:ascii="Arial" w:hAnsi="Arial"/>
        <w:sz w:val="16"/>
      </w:rPr>
      <w:t>Juin 2007</w:t>
    </w: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00000" w:rsidRDefault="00645236">
    <w:pPr>
      <w:pStyle w:val="En-tte"/>
      <w:tabs>
        <w:tab w:val="clear" w:pos="4536"/>
        <w:tab w:val="center" w:pos="7088"/>
      </w:tabs>
      <w:jc w:val="right"/>
    </w:pP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00000" w:rsidRDefault="00645236">
    <w:pPr>
      <w:pStyle w:val="En-tte"/>
      <w:rPr>
        <w:rFonts w:ascii="Arial" w:hAnsi="Arial"/>
        <w:sz w:val="16"/>
      </w:rPr>
    </w:pPr>
    <w:r>
      <w:rPr>
        <w:rFonts w:ascii="Arial" w:hAnsi="Arial"/>
        <w:sz w:val="16"/>
      </w:rPr>
      <w:t>La crise de la diversité des élites militaires françaises</w:t>
    </w:r>
  </w:p>
  <w:p w:rsidR="00000000" w:rsidRDefault="00645236">
    <w:pPr>
      <w:pStyle w:val="En-tte"/>
      <w:rPr>
        <w:rFonts w:ascii="Arial" w:hAnsi="Arial"/>
        <w:sz w:val="16"/>
      </w:rPr>
    </w:pPr>
    <w:r>
      <w:rPr>
        <w:rFonts w:ascii="Arial" w:hAnsi="Arial"/>
        <w:noProof/>
        <w:sz w:val="16"/>
      </w:rPr>
      <mc:AlternateContent>
        <mc:Choice Requires="wps">
          <w:drawing>
            <wp:anchor distT="0" distB="0" distL="114300" distR="114300" simplePos="0" relativeHeight="251638784" behindDoc="0" locked="0" layoutInCell="0" allowOverlap="1" wp14:anchorId="168DF693" wp14:editId="5F392CA8">
              <wp:simplePos x="0" y="0"/>
              <wp:positionH relativeFrom="column">
                <wp:posOffset>5715</wp:posOffset>
              </wp:positionH>
              <wp:positionV relativeFrom="page">
                <wp:posOffset>548640</wp:posOffset>
              </wp:positionV>
              <wp:extent cx="4424680" cy="0"/>
              <wp:effectExtent l="0" t="0" r="0" b="0"/>
              <wp:wrapNone/>
              <wp:docPr id="27" name="Line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246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2E53B31" id="Line 24" o:spid="_x0000_s1026" style="position:absolute;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 from=".45pt,43.2pt" to="348.85pt,4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" o:allowincell="f">
              <w10:wrap anchory="page"/>
            </v:line>
          </w:pict>
        </mc:Fallback>
      </mc:AlternateContent>
    </w:r>
  </w:p>
  <w:p w:rsidR="00000000" w:rsidRDefault="00645236">
    <w:pPr>
      <w:pStyle w:val="En-tte"/>
    </w:pP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00000" w:rsidRDefault="00645236">
    <w:pPr>
      <w:pStyle w:val="En-tte"/>
      <w:jc w:val="right"/>
    </w:pPr>
    <w:r>
      <w:rPr>
        <w:rFonts w:ascii="Arial" w:hAnsi="Arial"/>
        <w:sz w:val="16"/>
      </w:rPr>
      <w:t xml:space="preserve">La crise de la diversité des élites militaires françaises </w:t>
    </w:r>
    <w:r>
      <w:rPr>
        <w:noProof/>
      </w:rPr>
      <mc:AlternateContent>
        <mc:Choice Requires="wps">
          <w:drawing>
            <wp:anchor distT="0" distB="0" distL="114300" distR="114300" simplePos="0" relativeHeight="251656192" behindDoc="0" locked="0" layoutInCell="0" allowOverlap="1" wp14:anchorId="2F731F45" wp14:editId="6E8365AB">
              <wp:simplePos x="0" y="0"/>
              <wp:positionH relativeFrom="column">
                <wp:posOffset>8255</wp:posOffset>
              </wp:positionH>
              <wp:positionV relativeFrom="page">
                <wp:posOffset>548640</wp:posOffset>
              </wp:positionV>
              <wp:extent cx="4424680" cy="0"/>
              <wp:effectExtent l="0" t="0" r="0" b="0"/>
              <wp:wrapNone/>
              <wp:docPr id="26" name="Line 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246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CA8E178" id="Line 43" o:spid="_x0000_s1026" style="position:absolute;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 from=".65pt,43.2pt" to="349.05pt,4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" o:allowincell="f">
              <w10:wrap anchory="page"/>
            </v:line>
          </w:pict>
        </mc:Fallback>
      </mc:AlternateContent>
    </w: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00000" w:rsidRDefault="00645236">
    <w:pPr>
      <w:pStyle w:val="En-tte"/>
      <w:rPr>
        <w:rFonts w:ascii="Arial" w:hAnsi="Arial"/>
        <w:sz w:val="16"/>
      </w:rPr>
    </w:pPr>
    <w:r>
      <w:rPr>
        <w:rFonts w:ascii="Arial" w:hAnsi="Arial"/>
        <w:sz w:val="16"/>
      </w:rPr>
      <w:t xml:space="preserve">Libres opinions                                                                           </w:t>
    </w:r>
    <w:r>
      <w:rPr>
        <w:rFonts w:ascii="Arial" w:hAnsi="Arial"/>
        <w:sz w:val="16"/>
      </w:rPr>
      <w:t xml:space="preserve">                    Cahiers du CESAT n° 8</w:t>
    </w:r>
  </w:p>
  <w:p w:rsidR="00000000" w:rsidRDefault="00645236">
    <w:pPr>
      <w:pStyle w:val="En-tte"/>
      <w:jc w:val="right"/>
    </w:pPr>
    <w:r>
      <w:rPr>
        <w:rFonts w:ascii="Arial" w:hAnsi="Arial"/>
        <w:sz w:val="16"/>
      </w:rPr>
      <w:t>Juin 2007</w:t>
    </w: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00000" w:rsidRDefault="00645236">
    <w:pPr>
      <w:pStyle w:val="En-tte"/>
      <w:rPr>
        <w:rFonts w:ascii="Arial" w:hAnsi="Arial"/>
        <w:sz w:val="16"/>
        <w:lang w:val="en-GB"/>
      </w:rPr>
    </w:pPr>
    <w:r>
      <w:rPr>
        <w:rFonts w:ascii="Arial" w:hAnsi="Arial"/>
        <w:sz w:val="16"/>
        <w:lang w:val="en-GB"/>
      </w:rPr>
      <w:t>Military victory does not mean political success</w:t>
    </w:r>
  </w:p>
  <w:p w:rsidR="00000000" w:rsidRDefault="00645236">
    <w:pPr>
      <w:pStyle w:val="En-tte"/>
      <w:rPr>
        <w:rFonts w:ascii="Arial" w:hAnsi="Arial"/>
        <w:sz w:val="16"/>
        <w:lang w:val="en-GB"/>
      </w:rPr>
    </w:pPr>
    <w:r>
      <w:rPr>
        <w:rFonts w:ascii="Arial" w:hAnsi="Arial"/>
        <w:noProof/>
        <w:sz w:val="16"/>
      </w:rPr>
      <mc:AlternateContent>
        <mc:Choice Requires="wps">
          <w:drawing>
            <wp:anchor distT="0" distB="0" distL="114300" distR="114300" simplePos="0" relativeHeight="251639808" behindDoc="0" locked="0" layoutInCell="0" allowOverlap="1" wp14:anchorId="41E03586" wp14:editId="51723ECE">
              <wp:simplePos x="0" y="0"/>
              <wp:positionH relativeFrom="column">
                <wp:posOffset>5715</wp:posOffset>
              </wp:positionH>
              <wp:positionV relativeFrom="page">
                <wp:posOffset>548640</wp:posOffset>
              </wp:positionV>
              <wp:extent cx="4424680" cy="0"/>
              <wp:effectExtent l="0" t="0" r="0" b="0"/>
              <wp:wrapNone/>
              <wp:docPr id="25" name="Lin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246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C3C88A5" id="Line 25" o:spid="_x0000_s1026" style="position:absolute;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 from=".45pt,43.2pt" to="348.85pt,4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" o:allowincell="f">
              <w10:wrap anchory="page"/>
            </v:line>
          </w:pict>
        </mc:Fallback>
      </mc:AlternateContent>
    </w:r>
  </w:p>
  <w:p w:rsidR="00000000" w:rsidRDefault="00645236">
    <w:pPr>
      <w:pStyle w:val="En-tte"/>
      <w:rPr>
        <w:lang w:val="en-GB"/>
      </w:rPr>
    </w:pP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00000" w:rsidRDefault="00645236">
    <w:pPr>
      <w:pStyle w:val="En-tte"/>
      <w:jc w:val="right"/>
      <w:rPr>
        <w:lang w:val="en-GB"/>
      </w:rPr>
    </w:pPr>
    <w:r>
      <w:rPr>
        <w:noProof/>
      </w:rPr>
      <mc:AlternateContent>
        <mc:Choice Requires="wps">
          <w:drawing>
            <wp:anchor distT="0" distB="0" distL="114300" distR="114300" simplePos="0" relativeHeight="251640832" behindDoc="0" locked="0" layoutInCell="0" allowOverlap="1" wp14:anchorId="26E0389C" wp14:editId="02E86F00">
              <wp:simplePos x="0" y="0"/>
              <wp:positionH relativeFrom="column">
                <wp:posOffset>8255</wp:posOffset>
              </wp:positionH>
              <wp:positionV relativeFrom="page">
                <wp:posOffset>548640</wp:posOffset>
              </wp:positionV>
              <wp:extent cx="4424680" cy="0"/>
              <wp:effectExtent l="0" t="0" r="0" b="0"/>
              <wp:wrapNone/>
              <wp:docPr id="24" name="Line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246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BF88738" id="Line 26" o:spid="_x0000_s1026" style="position:absolute;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 from=".65pt,43.2pt" to="349.05pt,4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" o:allowincell="f">
              <w10:wrap anchory="page"/>
            </v:line>
          </w:pict>
        </mc:Fallback>
      </mc:AlternateContent>
    </w:r>
    <w:r>
      <w:rPr>
        <w:rFonts w:ascii="Arial" w:hAnsi="Arial"/>
        <w:sz w:val="16"/>
        <w:lang w:val="en-GB"/>
      </w:rPr>
      <w:t xml:space="preserve"> Military victory does not mean political success</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00000" w:rsidRDefault="00645236">
    <w:pPr>
      <w:pStyle w:val="En-tte"/>
      <w:rPr>
        <w:rFonts w:ascii="Arial" w:hAnsi="Arial"/>
        <w:sz w:val="16"/>
      </w:rPr>
    </w:pPr>
    <w:r>
      <w:rPr>
        <w:rFonts w:ascii="Arial" w:hAnsi="Arial"/>
        <w:sz w:val="16"/>
      </w:rPr>
      <w:t>Éditorial                                                                                                           Cahiers du CESAT n°8</w:t>
    </w:r>
  </w:p>
  <w:p w:rsidR="00000000" w:rsidRDefault="00645236">
    <w:pPr>
      <w:pStyle w:val="En-tte"/>
      <w:jc w:val="right"/>
    </w:pPr>
    <w:r>
      <w:rPr>
        <w:rFonts w:ascii="Arial" w:hAnsi="Arial"/>
        <w:sz w:val="16"/>
      </w:rPr>
      <w:t>Juin 2007</w:t>
    </w: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00000" w:rsidRDefault="00645236">
    <w:pPr>
      <w:pStyle w:val="En-tte"/>
      <w:rPr>
        <w:rFonts w:ascii="Arial" w:hAnsi="Arial"/>
        <w:sz w:val="16"/>
      </w:rPr>
    </w:pPr>
    <w:r>
      <w:rPr>
        <w:rFonts w:ascii="Arial" w:hAnsi="Arial"/>
        <w:sz w:val="16"/>
      </w:rPr>
      <w:t xml:space="preserve">Libres opinions                                                                                   </w:t>
    </w:r>
    <w:r>
      <w:rPr>
        <w:rFonts w:ascii="Arial" w:hAnsi="Arial"/>
        <w:sz w:val="16"/>
      </w:rPr>
      <w:t xml:space="preserve">            Cahiers du CESAT n° 8</w:t>
    </w:r>
  </w:p>
  <w:p w:rsidR="00000000" w:rsidRDefault="00645236">
    <w:pPr>
      <w:pStyle w:val="En-tte"/>
      <w:jc w:val="right"/>
      <w:rPr>
        <w:rFonts w:ascii="Arial" w:hAnsi="Arial"/>
        <w:sz w:val="16"/>
      </w:rPr>
    </w:pPr>
    <w:r>
      <w:rPr>
        <w:rFonts w:ascii="Arial" w:hAnsi="Arial"/>
        <w:sz w:val="16"/>
      </w:rPr>
      <w:t>Juin 2007</w:t>
    </w: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00000" w:rsidRDefault="00645236">
    <w:pPr>
      <w:pStyle w:val="En-tte"/>
    </w:pP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00000" w:rsidRDefault="00645236">
    <w:pPr>
      <w:pStyle w:val="En-tte"/>
      <w:rPr>
        <w:rFonts w:ascii="Arial" w:hAnsi="Arial"/>
        <w:sz w:val="16"/>
      </w:rPr>
    </w:pPr>
    <w:r>
      <w:rPr>
        <w:rFonts w:ascii="Arial" w:hAnsi="Arial"/>
        <w:sz w:val="16"/>
      </w:rPr>
      <w:t>Culture militaire, culture générale: une question d’ambition</w:t>
    </w:r>
  </w:p>
  <w:p w:rsidR="00000000" w:rsidRDefault="00645236">
    <w:pPr>
      <w:pStyle w:val="En-tte"/>
      <w:rPr>
        <w:rFonts w:ascii="Arial" w:hAnsi="Arial"/>
        <w:sz w:val="16"/>
      </w:rPr>
    </w:pPr>
    <w:r>
      <w:rPr>
        <w:rFonts w:ascii="Arial" w:hAnsi="Arial"/>
        <w:noProof/>
        <w:sz w:val="16"/>
      </w:rPr>
      <mc:AlternateContent>
        <mc:Choice Requires="wps">
          <w:drawing>
            <wp:anchor distT="0" distB="0" distL="114300" distR="114300" simplePos="0" relativeHeight="251641856" behindDoc="0" locked="0" layoutInCell="0" allowOverlap="1" wp14:anchorId="29F6FA90" wp14:editId="02F73C90">
              <wp:simplePos x="0" y="0"/>
              <wp:positionH relativeFrom="column">
                <wp:posOffset>5715</wp:posOffset>
              </wp:positionH>
              <wp:positionV relativeFrom="page">
                <wp:posOffset>548640</wp:posOffset>
              </wp:positionV>
              <wp:extent cx="4424680" cy="0"/>
              <wp:effectExtent l="0" t="0" r="0" b="0"/>
              <wp:wrapNone/>
              <wp:docPr id="23" name="Line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246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AEBC72F" id="Line 27" o:spid="_x0000_s1026" style="position:absolute;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 from=".45pt,43.2pt" to="348.85pt,4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" o:allowincell="f">
              <w10:wrap anchory="page"/>
            </v:line>
          </w:pict>
        </mc:Fallback>
      </mc:AlternateContent>
    </w:r>
  </w:p>
  <w:p w:rsidR="00000000" w:rsidRDefault="00645236">
    <w:pPr>
      <w:pStyle w:val="En-tte"/>
    </w:pP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00000" w:rsidRDefault="00645236">
    <w:pPr>
      <w:pStyle w:val="En-tte"/>
      <w:jc w:val="right"/>
    </w:pPr>
    <w:r>
      <w:rPr>
        <w:noProof/>
      </w:rPr>
      <mc:AlternateContent>
        <mc:Choice Requires="wps">
          <w:drawing>
            <wp:anchor distT="0" distB="0" distL="114300" distR="114300" simplePos="0" relativeHeight="251654144" behindDoc="0" locked="0" layoutInCell="0" allowOverlap="1" wp14:anchorId="61DB070C" wp14:editId="2AAA540B">
              <wp:simplePos x="0" y="0"/>
              <wp:positionH relativeFrom="column">
                <wp:posOffset>8255</wp:posOffset>
              </wp:positionH>
              <wp:positionV relativeFrom="page">
                <wp:posOffset>548640</wp:posOffset>
              </wp:positionV>
              <wp:extent cx="4424680" cy="0"/>
              <wp:effectExtent l="0" t="0" r="0" b="0"/>
              <wp:wrapNone/>
              <wp:docPr id="22" name="Line 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246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BA13EAD" id="Line 41" o:spid="_x0000_s1026" style="position:absolute;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 from=".65pt,43.2pt" to="349.05pt,4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" o:allowincell="f">
              <w10:wrap anchory="page"/>
            </v:line>
          </w:pict>
        </mc:Fallback>
      </mc:AlternateContent>
    </w:r>
    <w:r>
      <w:rPr>
        <w:rFonts w:ascii="Arial" w:hAnsi="Arial"/>
        <w:sz w:val="16"/>
      </w:rPr>
      <w:t xml:space="preserve"> Culture militaire, culture générale: une question d’ambition</w:t>
    </w: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00000" w:rsidRDefault="00645236">
    <w:pPr>
      <w:pStyle w:val="En-tte"/>
      <w:rPr>
        <w:rFonts w:ascii="Arial" w:hAnsi="Arial"/>
        <w:sz w:val="16"/>
      </w:rPr>
    </w:pPr>
    <w:r>
      <w:rPr>
        <w:rFonts w:ascii="Arial" w:hAnsi="Arial"/>
        <w:sz w:val="16"/>
      </w:rPr>
      <w:t xml:space="preserve">Libres opinions                                                                 </w:t>
    </w:r>
    <w:r>
      <w:rPr>
        <w:rFonts w:ascii="Arial" w:hAnsi="Arial"/>
        <w:sz w:val="16"/>
      </w:rPr>
      <w:t xml:space="preserve">                              Cahiers du CESAT n° 8</w:t>
    </w:r>
  </w:p>
  <w:p w:rsidR="00000000" w:rsidRDefault="00645236">
    <w:pPr>
      <w:pStyle w:val="En-tte"/>
      <w:jc w:val="right"/>
    </w:pPr>
    <w:r>
      <w:rPr>
        <w:rFonts w:ascii="Arial" w:hAnsi="Arial"/>
        <w:sz w:val="16"/>
      </w:rPr>
      <w:t>Juin 2007</w:t>
    </w: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00000" w:rsidRDefault="00645236">
    <w:pPr>
      <w:pStyle w:val="En-tte"/>
      <w:jc w:val="right"/>
    </w:pP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00000" w:rsidRDefault="00645236">
    <w:pPr>
      <w:pStyle w:val="En-tte"/>
      <w:rPr>
        <w:rFonts w:ascii="Arial" w:hAnsi="Arial"/>
        <w:sz w:val="16"/>
      </w:rPr>
    </w:pPr>
    <w:r>
      <w:rPr>
        <w:rFonts w:ascii="Arial" w:hAnsi="Arial"/>
        <w:sz w:val="16"/>
      </w:rPr>
      <w:t>Management et commandement: essai comparatif</w:t>
    </w:r>
  </w:p>
  <w:p w:rsidR="00000000" w:rsidRDefault="00645236">
    <w:pPr>
      <w:pStyle w:val="En-tte"/>
      <w:rPr>
        <w:rFonts w:ascii="Arial" w:hAnsi="Arial"/>
        <w:sz w:val="16"/>
      </w:rPr>
    </w:pPr>
    <w:r>
      <w:rPr>
        <w:rFonts w:ascii="Arial" w:hAnsi="Arial"/>
        <w:noProof/>
        <w:sz w:val="16"/>
      </w:rPr>
      <mc:AlternateContent>
        <mc:Choice Requires="wps">
          <w:drawing>
            <wp:anchor distT="0" distB="0" distL="114300" distR="114300" simplePos="0" relativeHeight="251642880" behindDoc="0" locked="0" layoutInCell="0" allowOverlap="1" wp14:anchorId="6366FE10" wp14:editId="012DA460">
              <wp:simplePos x="0" y="0"/>
              <wp:positionH relativeFrom="column">
                <wp:posOffset>5715</wp:posOffset>
              </wp:positionH>
              <wp:positionV relativeFrom="page">
                <wp:posOffset>548640</wp:posOffset>
              </wp:positionV>
              <wp:extent cx="4424680" cy="0"/>
              <wp:effectExtent l="0" t="0" r="0" b="0"/>
              <wp:wrapNone/>
              <wp:docPr id="21" name="Line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246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D32CEDB" id="Line 28" o:spid="_x0000_s1026" style="position:absolute;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 from=".45pt,43.2pt" to="348.85pt,4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" o:allowincell="f">
              <w10:wrap anchory="page"/>
            </v:line>
          </w:pict>
        </mc:Fallback>
      </mc:AlternateContent>
    </w:r>
  </w:p>
  <w:p w:rsidR="00000000" w:rsidRDefault="00645236">
    <w:pPr>
      <w:pStyle w:val="En-tte"/>
    </w:pP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00000" w:rsidRDefault="00645236">
    <w:pPr>
      <w:pStyle w:val="En-tte"/>
      <w:jc w:val="right"/>
    </w:pPr>
    <w:r>
      <w:rPr>
        <w:noProof/>
      </w:rPr>
      <mc:AlternateContent>
        <mc:Choice Requires="wps">
          <w:drawing>
            <wp:anchor distT="0" distB="0" distL="114300" distR="114300" simplePos="0" relativeHeight="251652096" behindDoc="0" locked="0" layoutInCell="0" allowOverlap="1" wp14:anchorId="4F07B451" wp14:editId="759D5F2A">
              <wp:simplePos x="0" y="0"/>
              <wp:positionH relativeFrom="column">
                <wp:posOffset>8255</wp:posOffset>
              </wp:positionH>
              <wp:positionV relativeFrom="page">
                <wp:posOffset>548640</wp:posOffset>
              </wp:positionV>
              <wp:extent cx="4424680" cy="0"/>
              <wp:effectExtent l="0" t="0" r="0" b="0"/>
              <wp:wrapNone/>
              <wp:docPr id="20" name="Line 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246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D38846C" id="Line 39" o:spid="_x0000_s1026" style="position:absolute;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 from=".65pt,43.2pt" to="349.05pt,4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" o:allowincell="f">
              <w10:wrap anchory="page"/>
            </v:line>
          </w:pict>
        </mc:Fallback>
      </mc:AlternateContent>
    </w:r>
    <w:r>
      <w:rPr>
        <w:rFonts w:ascii="Arial" w:hAnsi="Arial"/>
        <w:sz w:val="16"/>
      </w:rPr>
      <w:t xml:space="preserve"> Management et commandement: essai comparatif</w:t>
    </w: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00000" w:rsidRDefault="00645236">
    <w:pPr>
      <w:pStyle w:val="En-tte"/>
      <w:rPr>
        <w:rFonts w:ascii="Arial" w:hAnsi="Arial"/>
        <w:sz w:val="16"/>
      </w:rPr>
    </w:pPr>
    <w:r>
      <w:rPr>
        <w:rFonts w:ascii="Arial" w:hAnsi="Arial"/>
        <w:sz w:val="16"/>
      </w:rPr>
      <w:t xml:space="preserve">Libres opinions                                                                            </w:t>
    </w:r>
    <w:r>
      <w:rPr>
        <w:rFonts w:ascii="Arial" w:hAnsi="Arial"/>
        <w:sz w:val="16"/>
      </w:rPr>
      <w:tab/>
      <w:t xml:space="preserve">  </w:t>
    </w:r>
    <w:r>
      <w:rPr>
        <w:rFonts w:ascii="Arial" w:hAnsi="Arial"/>
        <w:sz w:val="16"/>
      </w:rPr>
      <w:t xml:space="preserve">                   Cahier du CESAT n° 8</w:t>
    </w:r>
  </w:p>
  <w:p w:rsidR="00000000" w:rsidRDefault="00645236">
    <w:pPr>
      <w:pStyle w:val="En-tte"/>
      <w:jc w:val="right"/>
    </w:pPr>
    <w:r>
      <w:rPr>
        <w:rFonts w:ascii="Arial" w:hAnsi="Arial"/>
        <w:sz w:val="16"/>
      </w:rPr>
      <w:t>Juin 2007</w:t>
    </w: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00000" w:rsidRDefault="00645236">
    <w:pPr>
      <w:pStyle w:val="En-tte"/>
      <w:rPr>
        <w:rFonts w:ascii="Arial" w:hAnsi="Arial"/>
        <w:sz w:val="16"/>
      </w:rPr>
    </w:pPr>
  </w:p>
  <w:p w:rsidR="00000000" w:rsidRDefault="00645236">
    <w:pPr>
      <w:pStyle w:val="En-tte"/>
      <w:rPr>
        <w:rFonts w:ascii="Arial" w:hAnsi="Arial"/>
        <w:sz w:val="16"/>
      </w:rPr>
    </w:pPr>
  </w:p>
  <w:p w:rsidR="00000000" w:rsidRDefault="00645236">
    <w:pPr>
      <w:pStyle w:val="En-tte"/>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00000" w:rsidRDefault="00645236">
    <w:pPr>
      <w:pStyle w:val="En-tte"/>
      <w:tabs>
        <w:tab w:val="clear" w:pos="4536"/>
        <w:tab w:val="center" w:pos="5670"/>
      </w:tabs>
      <w:jc w:val="right"/>
      <w:rPr>
        <w:rFonts w:ascii="Arial" w:hAnsi="Arial"/>
        <w:sz w:val="16"/>
      </w:rPr>
    </w:pPr>
    <w:r>
      <w:rPr>
        <w:rFonts w:ascii="Arial" w:hAnsi="Arial"/>
        <w:sz w:val="16"/>
      </w:rPr>
      <w:t>Cahiers du CESAT n° 8</w:t>
    </w:r>
    <w:r>
      <w:rPr>
        <w:rFonts w:ascii="Arial" w:hAnsi="Arial"/>
        <w:sz w:val="16"/>
      </w:rPr>
      <w:tab/>
    </w:r>
  </w:p>
  <w:p w:rsidR="00000000" w:rsidRDefault="00645236">
    <w:pPr>
      <w:pStyle w:val="En-tte"/>
      <w:jc w:val="right"/>
    </w:pPr>
    <w:r>
      <w:rPr>
        <w:rFonts w:ascii="Arial" w:hAnsi="Arial"/>
        <w:sz w:val="16"/>
      </w:rPr>
      <w:t>Juin 2007</w:t>
    </w:r>
  </w:p>
  <w:p w:rsidR="00000000" w:rsidRDefault="00645236">
    <w:pPr>
      <w:pStyle w:val="En-tte"/>
    </w:pPr>
  </w:p>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00000" w:rsidRDefault="00645236">
    <w:pPr>
      <w:pStyle w:val="En-tte"/>
      <w:jc w:val="right"/>
    </w:pPr>
    <w:r>
      <w:rPr>
        <w:noProof/>
      </w:rPr>
      <mc:AlternateContent>
        <mc:Choice Requires="wps">
          <w:drawing>
            <wp:anchor distT="0" distB="0" distL="114300" distR="114300" simplePos="0" relativeHeight="251653120" behindDoc="0" locked="0" layoutInCell="0" allowOverlap="1" wp14:anchorId="3158CE76" wp14:editId="36F5569D">
              <wp:simplePos x="0" y="0"/>
              <wp:positionH relativeFrom="column">
                <wp:posOffset>8255</wp:posOffset>
              </wp:positionH>
              <wp:positionV relativeFrom="page">
                <wp:posOffset>548640</wp:posOffset>
              </wp:positionV>
              <wp:extent cx="4424680" cy="0"/>
              <wp:effectExtent l="0" t="0" r="0" b="0"/>
              <wp:wrapNone/>
              <wp:docPr id="19" name="Line 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246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1C4DE40" id="Line 40" o:spid="_x0000_s1026" style="position:absolute;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 from=".65pt,43.2pt" to="349.05pt,4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" o:allowincell="f">
              <w10:wrap anchory="page"/>
            </v:line>
          </w:pict>
        </mc:Fallback>
      </mc:AlternateContent>
    </w:r>
    <w:r>
      <w:rPr>
        <w:rFonts w:ascii="Arial" w:hAnsi="Arial"/>
        <w:sz w:val="16"/>
      </w:rPr>
      <w:t xml:space="preserve"> Pour un retour en grâce de l’apprentissage de la tactique</w:t>
    </w:r>
  </w:p>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00000" w:rsidRDefault="00645236">
    <w:pPr>
      <w:pStyle w:val="En-tte"/>
      <w:rPr>
        <w:rFonts w:ascii="Arial" w:hAnsi="Arial"/>
        <w:sz w:val="16"/>
      </w:rPr>
    </w:pPr>
    <w:r>
      <w:rPr>
        <w:rFonts w:ascii="Arial" w:hAnsi="Arial"/>
        <w:sz w:val="16"/>
      </w:rPr>
      <w:t>Pour un retour en grâce de l’apprentissage de la tactique                             Cahiers du CESAT n° 8</w:t>
    </w:r>
  </w:p>
  <w:p w:rsidR="00000000" w:rsidRDefault="00645236">
    <w:pPr>
      <w:pStyle w:val="En-tte"/>
      <w:jc w:val="right"/>
    </w:pPr>
    <w:r>
      <w:rPr>
        <w:rFonts w:ascii="Arial" w:hAnsi="Arial"/>
        <w:sz w:val="16"/>
      </w:rPr>
      <w:t>2007</w:t>
    </w:r>
  </w:p>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00000" w:rsidRDefault="00645236">
    <w:r>
      <w:t>A propos des notions d’eff</w:t>
    </w:r>
    <w:r>
      <w:t>et majeur et de centres de gravité</w:t>
    </w:r>
  </w:p>
  <w:p w:rsidR="00000000" w:rsidRDefault="00645236">
    <w:pPr>
      <w:pStyle w:val="En-tte"/>
      <w:rPr>
        <w:rFonts w:ascii="Arial" w:hAnsi="Arial"/>
        <w:sz w:val="16"/>
      </w:rPr>
    </w:pPr>
    <w:r>
      <w:rPr>
        <w:rFonts w:ascii="Arial" w:hAnsi="Arial"/>
        <w:noProof/>
      </w:rPr>
      <mc:AlternateContent>
        <mc:Choice Requires="wps">
          <w:drawing>
            <wp:anchor distT="0" distB="0" distL="114300" distR="114300" simplePos="0" relativeHeight="251676672" behindDoc="0" locked="0" layoutInCell="0" allowOverlap="1" wp14:anchorId="7D08A564" wp14:editId="4FBDDDCB">
              <wp:simplePos x="0" y="0"/>
              <wp:positionH relativeFrom="column">
                <wp:posOffset>34290</wp:posOffset>
              </wp:positionH>
              <wp:positionV relativeFrom="page">
                <wp:posOffset>574040</wp:posOffset>
              </wp:positionV>
              <wp:extent cx="4424680" cy="0"/>
              <wp:effectExtent l="0" t="0" r="0" b="0"/>
              <wp:wrapNone/>
              <wp:docPr id="18" name="Line 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246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A2E570F" id="Line 80" o:spid="_x0000_s1026" style="position:absolute;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 from="2.7pt,45.2pt" to="351.1pt,4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" o:allowincell="f">
              <w10:wrap anchory="page"/>
            </v:line>
          </w:pict>
        </mc:Fallback>
      </mc:AlternateContent>
    </w:r>
  </w:p>
  <w:p w:rsidR="00000000" w:rsidRDefault="00645236">
    <w:pPr>
      <w:pStyle w:val="En-tte"/>
    </w:pPr>
  </w:p>
</w:hdr>
</file>

<file path=word/header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00000" w:rsidRDefault="00645236">
    <w:pPr>
      <w:jc w:val="right"/>
    </w:pPr>
    <w:r>
      <w:rPr>
        <w:noProof/>
      </w:rPr>
      <mc:AlternateContent>
        <mc:Choice Requires="wps">
          <w:drawing>
            <wp:anchor distT="0" distB="0" distL="114300" distR="114300" simplePos="0" relativeHeight="251677696" behindDoc="0" locked="0" layoutInCell="0" allowOverlap="1" wp14:anchorId="41F2A750" wp14:editId="1509777D">
              <wp:simplePos x="0" y="0"/>
              <wp:positionH relativeFrom="column">
                <wp:posOffset>8255</wp:posOffset>
              </wp:positionH>
              <wp:positionV relativeFrom="page">
                <wp:posOffset>548640</wp:posOffset>
              </wp:positionV>
              <wp:extent cx="4424680" cy="0"/>
              <wp:effectExtent l="0" t="0" r="0" b="0"/>
              <wp:wrapNone/>
              <wp:docPr id="17" name="Line 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246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D19DE28" id="Line 81" o:spid="_x0000_s1026" style="position:absolute;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 from=".65pt,43.2pt" to="349.05pt,4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" o:allowincell="f">
              <w10:wrap anchory="page"/>
            </v:line>
          </w:pict>
        </mc:Fallback>
      </mc:AlternateContent>
    </w:r>
    <w:r>
      <w:rPr>
        <w:rFonts w:ascii="Arial" w:hAnsi="Arial"/>
        <w:sz w:val="16"/>
      </w:rPr>
      <w:t xml:space="preserve"> </w:t>
    </w:r>
    <w:r>
      <w:t>A propos des notions d’effet majeur et de centres de gravité</w:t>
    </w:r>
  </w:p>
  <w:p w:rsidR="00000000" w:rsidRDefault="00645236">
    <w:pPr>
      <w:pStyle w:val="En-tte"/>
      <w:jc w:val="right"/>
    </w:pPr>
  </w:p>
</w:hdr>
</file>

<file path=word/header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00000" w:rsidRDefault="00645236">
    <w:pPr>
      <w:pStyle w:val="En-tte"/>
      <w:rPr>
        <w:rFonts w:ascii="Arial" w:hAnsi="Arial"/>
        <w:sz w:val="16"/>
      </w:rPr>
    </w:pPr>
    <w:r>
      <w:rPr>
        <w:rFonts w:ascii="Arial" w:hAnsi="Arial"/>
        <w:sz w:val="16"/>
      </w:rPr>
      <w:t>Libres opinions                                                                                               Cahiers du CESAT n° 8</w:t>
    </w:r>
  </w:p>
  <w:p w:rsidR="00000000" w:rsidRDefault="00645236">
    <w:pPr>
      <w:pStyle w:val="En-tte"/>
      <w:jc w:val="right"/>
      <w:rPr>
        <w:rFonts w:ascii="Arial" w:hAnsi="Arial"/>
        <w:sz w:val="16"/>
      </w:rPr>
    </w:pPr>
    <w:r>
      <w:rPr>
        <w:rFonts w:ascii="Arial" w:hAnsi="Arial"/>
        <w:sz w:val="16"/>
      </w:rPr>
      <w:t>Juin 2007</w:t>
    </w:r>
  </w:p>
  <w:p w:rsidR="00000000" w:rsidRDefault="00645236">
    <w:pPr>
      <w:pStyle w:val="En-tte"/>
      <w:jc w:val="right"/>
    </w:pPr>
  </w:p>
</w:hdr>
</file>

<file path=word/header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00000" w:rsidRDefault="00645236">
    <w:pPr>
      <w:pStyle w:val="En-tte"/>
      <w:jc w:val="right"/>
      <w:rPr>
        <w:rFonts w:ascii="Arial" w:hAnsi="Arial"/>
        <w:sz w:val="16"/>
      </w:rPr>
    </w:pPr>
  </w:p>
  <w:p w:rsidR="00000000" w:rsidRDefault="00645236">
    <w:pPr>
      <w:pStyle w:val="En-tte"/>
      <w:jc w:val="right"/>
    </w:pPr>
  </w:p>
</w:hdr>
</file>

<file path=word/header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00000" w:rsidRDefault="00645236">
    <w:pPr>
      <w:pStyle w:val="En-tte"/>
      <w:rPr>
        <w:rFonts w:ascii="Arial" w:hAnsi="Arial"/>
        <w:sz w:val="16"/>
      </w:rPr>
    </w:pPr>
    <w:r>
      <w:rPr>
        <w:rFonts w:ascii="Arial" w:hAnsi="Arial"/>
        <w:sz w:val="16"/>
      </w:rPr>
      <w:t>Effet</w:t>
    </w:r>
    <w:r>
      <w:rPr>
        <w:rFonts w:ascii="Arial" w:hAnsi="Arial"/>
        <w:sz w:val="16"/>
      </w:rPr>
      <w:t xml:space="preserve"> majeur et centre de gravité: compatibilité ou incompatibilité?</w:t>
    </w:r>
  </w:p>
  <w:p w:rsidR="00000000" w:rsidRDefault="00645236">
    <w:pPr>
      <w:pStyle w:val="En-tte"/>
      <w:rPr>
        <w:rFonts w:ascii="Arial" w:hAnsi="Arial"/>
        <w:sz w:val="16"/>
      </w:rPr>
    </w:pPr>
    <w:r>
      <w:rPr>
        <w:rFonts w:ascii="Arial" w:hAnsi="Arial"/>
        <w:noProof/>
        <w:sz w:val="16"/>
      </w:rPr>
      <mc:AlternateContent>
        <mc:Choice Requires="wps">
          <w:drawing>
            <wp:anchor distT="0" distB="0" distL="114300" distR="114300" simplePos="0" relativeHeight="251667456" behindDoc="0" locked="0" layoutInCell="0" allowOverlap="1" wp14:anchorId="2739BE91" wp14:editId="6D509771">
              <wp:simplePos x="0" y="0"/>
              <wp:positionH relativeFrom="column">
                <wp:posOffset>5715</wp:posOffset>
              </wp:positionH>
              <wp:positionV relativeFrom="page">
                <wp:posOffset>548640</wp:posOffset>
              </wp:positionV>
              <wp:extent cx="4424680" cy="0"/>
              <wp:effectExtent l="0" t="0" r="0" b="0"/>
              <wp:wrapNone/>
              <wp:docPr id="16" name="Line 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246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35F4747" id="Line 70" o:spid="_x0000_s1026" style="position:absolute;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 from=".45pt,43.2pt" to="348.85pt,4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08HJFAIAACoEAAAOAAAAZHJzL2Uyb0RvYy54bWysU8GO2jAQvVfqP1i+QxIaW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" o:allowincell="f">
              <w10:wrap anchory="page"/>
            </v:line>
          </w:pict>
        </mc:Fallback>
      </mc:AlternateContent>
    </w:r>
  </w:p>
  <w:p w:rsidR="00000000" w:rsidRDefault="00645236">
    <w:pPr>
      <w:pStyle w:val="En-tte"/>
    </w:pPr>
  </w:p>
</w:hdr>
</file>

<file path=word/header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00000" w:rsidRDefault="00645236">
    <w:pPr>
      <w:pStyle w:val="En-tte"/>
      <w:jc w:val="right"/>
    </w:pPr>
    <w:r>
      <w:rPr>
        <w:noProof/>
      </w:rPr>
      <mc:AlternateContent>
        <mc:Choice Requires="wps">
          <w:drawing>
            <wp:anchor distT="0" distB="0" distL="114300" distR="114300" simplePos="0" relativeHeight="251666432" behindDoc="0" locked="0" layoutInCell="0" allowOverlap="1" wp14:anchorId="47CEB0ED" wp14:editId="5F665D12">
              <wp:simplePos x="0" y="0"/>
              <wp:positionH relativeFrom="column">
                <wp:posOffset>8255</wp:posOffset>
              </wp:positionH>
              <wp:positionV relativeFrom="page">
                <wp:posOffset>548640</wp:posOffset>
              </wp:positionV>
              <wp:extent cx="4424680" cy="0"/>
              <wp:effectExtent l="0" t="0" r="0" b="0"/>
              <wp:wrapNone/>
              <wp:docPr id="15" name="Line 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246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C0CB81F" id="Line 69" o:spid="_x0000_s1026" style="position:absolute;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 from=".65pt,43.2pt" to="349.05pt,4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" o:allowincell="f">
              <w10:wrap anchory="page"/>
            </v:line>
          </w:pict>
        </mc:Fallback>
      </mc:AlternateContent>
    </w:r>
    <w:r>
      <w:rPr>
        <w:rFonts w:ascii="Arial" w:hAnsi="Arial"/>
        <w:sz w:val="16"/>
      </w:rPr>
      <w:t xml:space="preserve"> Effet majeur et centre de gravité: compatibilité ou incompatibilité?</w:t>
    </w:r>
  </w:p>
</w:hdr>
</file>

<file path=word/header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00000" w:rsidRDefault="00645236">
    <w:pPr>
      <w:pStyle w:val="En-tte"/>
      <w:rPr>
        <w:rFonts w:ascii="Arial" w:hAnsi="Arial"/>
        <w:sz w:val="16"/>
      </w:rPr>
    </w:pPr>
    <w:r>
      <w:rPr>
        <w:rFonts w:ascii="Arial" w:hAnsi="Arial"/>
        <w:sz w:val="16"/>
      </w:rPr>
      <w:t>Libres opinions                                                                                               Cahier</w:t>
    </w:r>
    <w:r>
      <w:rPr>
        <w:rFonts w:ascii="Arial" w:hAnsi="Arial"/>
        <w:sz w:val="16"/>
      </w:rPr>
      <w:t>s du CESAT n° 8</w:t>
    </w:r>
  </w:p>
  <w:p w:rsidR="00000000" w:rsidRDefault="00645236">
    <w:pPr>
      <w:pStyle w:val="En-tte"/>
      <w:jc w:val="right"/>
    </w:pPr>
    <w:r>
      <w:rPr>
        <w:rFonts w:ascii="Arial" w:hAnsi="Arial"/>
        <w:sz w:val="16"/>
      </w:rPr>
      <w:t>Juin 2007</w:t>
    </w:r>
  </w:p>
</w:hdr>
</file>

<file path=word/header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00000" w:rsidRDefault="00645236">
    <w:pPr>
      <w:pStyle w:val="En-tte"/>
      <w:rPr>
        <w:rFonts w:ascii="Arial" w:hAnsi="Arial"/>
        <w:sz w:val="16"/>
      </w:rPr>
    </w:pPr>
    <w:r>
      <w:rPr>
        <w:rFonts w:ascii="Arial" w:hAnsi="Arial"/>
        <w:sz w:val="16"/>
      </w:rPr>
      <w:t>Pour un retour en grâce de l’apprentissage de la tactique</w:t>
    </w:r>
  </w:p>
  <w:p w:rsidR="00000000" w:rsidRDefault="00645236">
    <w:pPr>
      <w:pStyle w:val="En-tte"/>
      <w:rPr>
        <w:rFonts w:ascii="Arial" w:hAnsi="Arial"/>
        <w:sz w:val="16"/>
      </w:rPr>
    </w:pPr>
    <w:r>
      <w:rPr>
        <w:rFonts w:ascii="Arial" w:hAnsi="Arial"/>
        <w:noProof/>
        <w:sz w:val="16"/>
      </w:rPr>
      <mc:AlternateContent>
        <mc:Choice Requires="wps">
          <w:drawing>
            <wp:anchor distT="0" distB="0" distL="114300" distR="114300" simplePos="0" relativeHeight="251668480" behindDoc="0" locked="0" layoutInCell="0" allowOverlap="1" wp14:anchorId="750D67BC" wp14:editId="1E517C3A">
              <wp:simplePos x="0" y="0"/>
              <wp:positionH relativeFrom="column">
                <wp:posOffset>5715</wp:posOffset>
              </wp:positionH>
              <wp:positionV relativeFrom="page">
                <wp:posOffset>548640</wp:posOffset>
              </wp:positionV>
              <wp:extent cx="4424680" cy="0"/>
              <wp:effectExtent l="0" t="0" r="0" b="0"/>
              <wp:wrapNone/>
              <wp:docPr id="14" name="Line 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246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B2FF02A" id="Line 71" o:spid="_x0000_s1026" style="position:absolute;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 from=".45pt,43.2pt" to="348.85pt,4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" o:allowincell="f">
              <w10:wrap anchory="page"/>
            </v:line>
          </w:pict>
        </mc:Fallback>
      </mc:AlternateContent>
    </w:r>
  </w:p>
  <w:p w:rsidR="00000000" w:rsidRDefault="00645236">
    <w:pPr>
      <w:pStyle w:val="En-tte"/>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00000" w:rsidRDefault="00645236">
    <w:pPr>
      <w:pStyle w:val="En-tte"/>
      <w:tabs>
        <w:tab w:val="clear" w:pos="4536"/>
        <w:tab w:val="center" w:pos="5670"/>
      </w:tabs>
      <w:rPr>
        <w:rFonts w:ascii="Arial" w:hAnsi="Arial"/>
        <w:sz w:val="16"/>
      </w:rPr>
    </w:pPr>
    <w:r>
      <w:rPr>
        <w:rFonts w:ascii="Arial" w:hAnsi="Arial"/>
        <w:sz w:val="16"/>
      </w:rPr>
      <w:t xml:space="preserve">Cahiers du CESAT n°8         </w:t>
    </w:r>
    <w:r>
      <w:rPr>
        <w:rFonts w:ascii="Arial" w:hAnsi="Arial"/>
        <w:sz w:val="16"/>
      </w:rPr>
      <w:t xml:space="preserve">                                                               </w:t>
    </w:r>
  </w:p>
  <w:p w:rsidR="00000000" w:rsidRDefault="00645236">
    <w:pPr>
      <w:pStyle w:val="En-tte"/>
      <w:rPr>
        <w:rFonts w:ascii="Arial" w:hAnsi="Arial"/>
        <w:sz w:val="16"/>
      </w:rPr>
    </w:pPr>
    <w:r>
      <w:rPr>
        <w:rFonts w:ascii="Arial" w:hAnsi="Arial"/>
        <w:sz w:val="16"/>
      </w:rPr>
      <w:t>2007</w:t>
    </w:r>
  </w:p>
  <w:p w:rsidR="00000000" w:rsidRDefault="00645236">
    <w:pPr>
      <w:pStyle w:val="En-tte"/>
      <w:jc w:val="center"/>
      <w:rPr>
        <w:rFonts w:ascii="Arial" w:hAnsi="Arial"/>
        <w:sz w:val="16"/>
      </w:rPr>
    </w:pPr>
  </w:p>
  <w:p w:rsidR="00000000" w:rsidRDefault="00645236">
    <w:pPr>
      <w:pStyle w:val="En-tte"/>
    </w:pPr>
  </w:p>
</w:hdr>
</file>

<file path=word/header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00000" w:rsidRDefault="00645236">
    <w:pPr>
      <w:pStyle w:val="En-tte"/>
      <w:jc w:val="right"/>
    </w:pPr>
    <w:r>
      <w:rPr>
        <w:noProof/>
      </w:rPr>
      <mc:AlternateContent>
        <mc:Choice Requires="wps">
          <w:drawing>
            <wp:anchor distT="0" distB="0" distL="114300" distR="114300" simplePos="0" relativeHeight="251669504" behindDoc="0" locked="0" layoutInCell="0" allowOverlap="1" wp14:anchorId="37178A52" wp14:editId="1D22500C">
              <wp:simplePos x="0" y="0"/>
              <wp:positionH relativeFrom="column">
                <wp:posOffset>8255</wp:posOffset>
              </wp:positionH>
              <wp:positionV relativeFrom="page">
                <wp:posOffset>548640</wp:posOffset>
              </wp:positionV>
              <wp:extent cx="4424680" cy="0"/>
              <wp:effectExtent l="0" t="0" r="0" b="0"/>
              <wp:wrapNone/>
              <wp:docPr id="13" name="Line 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246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25B7E4C" id="Line 72" o:spid="_x0000_s1026" style="position:absolute;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 from=".65pt,43.2pt" to="349.05pt,4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" o:allowincell="f">
              <w10:wrap anchory="page"/>
            </v:line>
          </w:pict>
        </mc:Fallback>
      </mc:AlternateContent>
    </w:r>
    <w:r>
      <w:rPr>
        <w:rFonts w:ascii="Arial" w:hAnsi="Arial"/>
        <w:sz w:val="16"/>
      </w:rPr>
      <w:t xml:space="preserve"> Pour un retour en grâce de l’apprentissage de la tactique</w:t>
    </w:r>
  </w:p>
</w:hdr>
</file>

<file path=word/header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00000" w:rsidRDefault="00645236">
    <w:pPr>
      <w:pStyle w:val="En-tte"/>
      <w:rPr>
        <w:rFonts w:ascii="Arial" w:hAnsi="Arial"/>
        <w:sz w:val="16"/>
      </w:rPr>
    </w:pPr>
    <w:r>
      <w:rPr>
        <w:rFonts w:ascii="Arial" w:hAnsi="Arial"/>
        <w:sz w:val="16"/>
      </w:rPr>
      <w:t xml:space="preserve">Libres opinions                                                                                           </w:t>
    </w:r>
    <w:r>
      <w:rPr>
        <w:rFonts w:ascii="Arial" w:hAnsi="Arial"/>
        <w:sz w:val="16"/>
      </w:rPr>
      <w:t xml:space="preserve">    Cahiers du CESAT n° 8</w:t>
    </w:r>
  </w:p>
  <w:p w:rsidR="00000000" w:rsidRDefault="00645236">
    <w:pPr>
      <w:pStyle w:val="En-tte"/>
      <w:jc w:val="right"/>
    </w:pPr>
    <w:r>
      <w:rPr>
        <w:rFonts w:ascii="Arial" w:hAnsi="Arial"/>
        <w:sz w:val="16"/>
      </w:rPr>
      <w:t>Juin 2007</w:t>
    </w:r>
  </w:p>
</w:hdr>
</file>

<file path=word/header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00000" w:rsidRDefault="00645236">
    <w:pPr>
      <w:pStyle w:val="En-tte"/>
      <w:jc w:val="right"/>
    </w:pPr>
  </w:p>
</w:hdr>
</file>

<file path=word/header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00000" w:rsidRDefault="00645236">
    <w:pPr>
      <w:pStyle w:val="En-tte"/>
      <w:rPr>
        <w:rFonts w:ascii="Arial" w:hAnsi="Arial"/>
        <w:sz w:val="16"/>
      </w:rPr>
    </w:pPr>
    <w:r>
      <w:rPr>
        <w:rFonts w:ascii="Arial" w:hAnsi="Arial"/>
        <w:sz w:val="16"/>
      </w:rPr>
      <w:t>Les mirages de la multinationalité: exemple de l’opération ALTHEA</w:t>
    </w:r>
  </w:p>
  <w:p w:rsidR="00000000" w:rsidRDefault="00645236">
    <w:pPr>
      <w:pStyle w:val="En-tte"/>
      <w:rPr>
        <w:rFonts w:ascii="Arial" w:hAnsi="Arial"/>
        <w:sz w:val="16"/>
      </w:rPr>
    </w:pPr>
    <w:r>
      <w:rPr>
        <w:rFonts w:ascii="Arial" w:hAnsi="Arial"/>
        <w:noProof/>
        <w:sz w:val="16"/>
      </w:rPr>
      <mc:AlternateContent>
        <mc:Choice Requires="wps">
          <w:drawing>
            <wp:anchor distT="0" distB="0" distL="114300" distR="114300" simplePos="0" relativeHeight="251659264" behindDoc="0" locked="0" layoutInCell="0" allowOverlap="1" wp14:anchorId="4865912F" wp14:editId="7B7F9415">
              <wp:simplePos x="0" y="0"/>
              <wp:positionH relativeFrom="column">
                <wp:posOffset>5715</wp:posOffset>
              </wp:positionH>
              <wp:positionV relativeFrom="page">
                <wp:posOffset>548640</wp:posOffset>
              </wp:positionV>
              <wp:extent cx="4424680" cy="0"/>
              <wp:effectExtent l="0" t="0" r="0" b="0"/>
              <wp:wrapNone/>
              <wp:docPr id="12" name="Line 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246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6C1BDAB" id="Line 52"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 from=".45pt,43.2pt" to="348.85pt,4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" o:allowincell="f">
              <w10:wrap anchory="page"/>
            </v:line>
          </w:pict>
        </mc:Fallback>
      </mc:AlternateContent>
    </w:r>
  </w:p>
  <w:p w:rsidR="00000000" w:rsidRDefault="00645236">
    <w:pPr>
      <w:pStyle w:val="En-tte"/>
    </w:pPr>
  </w:p>
</w:hdr>
</file>

<file path=word/header7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00000" w:rsidRDefault="00645236">
    <w:pPr>
      <w:pStyle w:val="En-tte"/>
      <w:jc w:val="right"/>
    </w:pPr>
    <w:r>
      <w:rPr>
        <w:rFonts w:ascii="Arial" w:hAnsi="Arial"/>
        <w:sz w:val="16"/>
      </w:rPr>
      <w:t xml:space="preserve">Les mirages de la multinationalité: exemple de l’opération ALTHEA </w:t>
    </w:r>
  </w:p>
  <w:p w:rsidR="00000000" w:rsidRDefault="00645236">
    <w:pPr>
      <w:pStyle w:val="En-tte"/>
    </w:pPr>
    <w:r>
      <w:rPr>
        <w:noProof/>
      </w:rPr>
      <mc:AlternateContent>
        <mc:Choice Requires="wps">
          <w:drawing>
            <wp:anchor distT="0" distB="0" distL="114300" distR="114300" simplePos="0" relativeHeight="251662336" behindDoc="0" locked="0" layoutInCell="0" allowOverlap="1" wp14:anchorId="6860EBED" wp14:editId="6947DE81">
              <wp:simplePos x="0" y="0"/>
              <wp:positionH relativeFrom="column">
                <wp:posOffset>8255</wp:posOffset>
              </wp:positionH>
              <wp:positionV relativeFrom="page">
                <wp:posOffset>548640</wp:posOffset>
              </wp:positionV>
              <wp:extent cx="4424680" cy="0"/>
              <wp:effectExtent l="0" t="0" r="0" b="0"/>
              <wp:wrapNone/>
              <wp:docPr id="11" name="Line 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246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CDD3EA2" id="Line 60" o:spid="_x0000_s1026" style="position:absolute;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 from=".65pt,43.2pt" to="349.05pt,4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" o:allowincell="f">
              <w10:wrap anchory="page"/>
            </v:line>
          </w:pict>
        </mc:Fallback>
      </mc:AlternateContent>
    </w:r>
  </w:p>
</w:hdr>
</file>

<file path=word/header7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00000" w:rsidRDefault="00645236">
    <w:pPr>
      <w:pStyle w:val="En-tte"/>
      <w:rPr>
        <w:rFonts w:ascii="Arial" w:hAnsi="Arial"/>
        <w:sz w:val="16"/>
      </w:rPr>
    </w:pPr>
    <w:r>
      <w:rPr>
        <w:rFonts w:ascii="Arial" w:hAnsi="Arial"/>
        <w:sz w:val="16"/>
      </w:rPr>
      <w:t xml:space="preserve">Libres opinions                                                              </w:t>
    </w:r>
    <w:r>
      <w:rPr>
        <w:rFonts w:ascii="Arial" w:hAnsi="Arial"/>
        <w:sz w:val="16"/>
      </w:rPr>
      <w:t xml:space="preserve">                                 Cahiers du CESAT n° 8</w:t>
    </w:r>
  </w:p>
  <w:p w:rsidR="00000000" w:rsidRDefault="00645236">
    <w:pPr>
      <w:pStyle w:val="En-tte"/>
      <w:jc w:val="right"/>
    </w:pPr>
    <w:r>
      <w:rPr>
        <w:rFonts w:ascii="Arial" w:hAnsi="Arial"/>
        <w:sz w:val="16"/>
      </w:rPr>
      <w:t>Juin 2007</w:t>
    </w:r>
  </w:p>
</w:hdr>
</file>

<file path=word/header7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00000" w:rsidRDefault="00645236">
    <w:pPr>
      <w:pStyle w:val="En-tte"/>
      <w:jc w:val="right"/>
    </w:pPr>
    <w:r>
      <w:rPr>
        <w:rFonts w:ascii="Arial" w:hAnsi="Arial"/>
        <w:sz w:val="16"/>
      </w:rPr>
      <w:t xml:space="preserve">Les mirages de la multinationalité: exemple de l’opération ALTHEA </w:t>
    </w:r>
  </w:p>
  <w:p w:rsidR="00000000" w:rsidRDefault="00645236">
    <w:pPr>
      <w:pStyle w:val="En-tte"/>
    </w:pPr>
    <w:r>
      <w:rPr>
        <w:noProof/>
      </w:rPr>
      <mc:AlternateContent>
        <mc:Choice Requires="wps">
          <w:drawing>
            <wp:anchor distT="0" distB="0" distL="114300" distR="114300" simplePos="0" relativeHeight="251661312" behindDoc="0" locked="0" layoutInCell="0" allowOverlap="1" wp14:anchorId="052FDAED" wp14:editId="17EE6455">
              <wp:simplePos x="0" y="0"/>
              <wp:positionH relativeFrom="column">
                <wp:posOffset>8255</wp:posOffset>
              </wp:positionH>
              <wp:positionV relativeFrom="page">
                <wp:posOffset>548640</wp:posOffset>
              </wp:positionV>
              <wp:extent cx="4424680" cy="0"/>
              <wp:effectExtent l="0" t="0" r="0" b="0"/>
              <wp:wrapNone/>
              <wp:docPr id="10" name="Line 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246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8C04007" id="Line 57"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 from=".65pt,43.2pt" to="349.05pt,4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bF5sEwIAACoEAAAOAAAAZHJzL2Uyb0RvYy54bWysU8GO2jAQvVfqP1i+QxIaWI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" o:allowincell="f">
              <w10:wrap anchory="page"/>
            </v:line>
          </w:pict>
        </mc:Fallback>
      </mc:AlternateContent>
    </w:r>
  </w:p>
</w:hdr>
</file>

<file path=word/header7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00000" w:rsidRDefault="00645236">
    <w:pPr>
      <w:pStyle w:val="En-tte"/>
      <w:jc w:val="right"/>
    </w:pPr>
    <w:r>
      <w:rPr>
        <w:rFonts w:ascii="Arial" w:hAnsi="Arial"/>
        <w:noProof/>
        <w:sz w:val="16"/>
      </w:rPr>
      <mc:AlternateContent>
        <mc:Choice Requires="wps">
          <w:drawing>
            <wp:anchor distT="0" distB="0" distL="114300" distR="114300" simplePos="0" relativeHeight="251660288" behindDoc="0" locked="0" layoutInCell="0" allowOverlap="1" wp14:anchorId="2F8BC721" wp14:editId="206303F3">
              <wp:simplePos x="0" y="0"/>
              <wp:positionH relativeFrom="column">
                <wp:posOffset>8255</wp:posOffset>
              </wp:positionH>
              <wp:positionV relativeFrom="page">
                <wp:posOffset>548640</wp:posOffset>
              </wp:positionV>
              <wp:extent cx="4424680" cy="0"/>
              <wp:effectExtent l="0" t="0" r="0" b="0"/>
              <wp:wrapNone/>
              <wp:docPr id="9" name="Line 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246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5866F7A" id="Line 56" o:spid="_x0000_s1026" style="position:absolute;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 from=".65pt,43.2pt" to="349.05pt,4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" o:allowincell="f">
              <w10:wrap anchory="page"/>
            </v:line>
          </w:pict>
        </mc:Fallback>
      </mc:AlternateContent>
    </w:r>
    <w:r>
      <w:rPr>
        <w:rFonts w:ascii="Arial" w:hAnsi="Arial"/>
        <w:sz w:val="16"/>
      </w:rPr>
      <w:t>Les mirages de la multinationalité: exemple de l’opération ALTHEA</w:t>
    </w:r>
  </w:p>
</w:hdr>
</file>

<file path=word/header7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00000" w:rsidRDefault="00645236">
    <w:pPr>
      <w:pStyle w:val="En-tte"/>
      <w:tabs>
        <w:tab w:val="clear" w:pos="4536"/>
        <w:tab w:val="center" w:pos="5670"/>
      </w:tabs>
      <w:rPr>
        <w:rFonts w:ascii="Arial" w:hAnsi="Arial"/>
        <w:sz w:val="16"/>
      </w:rPr>
    </w:pPr>
    <w:r>
      <w:rPr>
        <w:rFonts w:ascii="Arial" w:hAnsi="Arial"/>
        <w:sz w:val="16"/>
      </w:rPr>
      <w:t xml:space="preserve">Cahiers du CESAT n°8                                </w:t>
    </w:r>
    <w:r>
      <w:rPr>
        <w:rFonts w:ascii="Arial" w:hAnsi="Arial"/>
        <w:sz w:val="16"/>
      </w:rPr>
      <w:t xml:space="preserve">                                                                 </w:t>
    </w:r>
  </w:p>
  <w:p w:rsidR="00000000" w:rsidRDefault="00645236">
    <w:pPr>
      <w:pStyle w:val="En-tte"/>
      <w:rPr>
        <w:rFonts w:ascii="Arial" w:hAnsi="Arial"/>
        <w:sz w:val="16"/>
      </w:rPr>
    </w:pPr>
    <w:r>
      <w:rPr>
        <w:rFonts w:ascii="Arial" w:hAnsi="Arial"/>
        <w:sz w:val="16"/>
      </w:rPr>
      <w:t>2007</w:t>
    </w:r>
  </w:p>
  <w:p w:rsidR="00000000" w:rsidRDefault="00645236">
    <w:pPr>
      <w:pStyle w:val="En-tte"/>
      <w:jc w:val="center"/>
      <w:rPr>
        <w:rFonts w:ascii="Arial" w:hAnsi="Arial"/>
        <w:sz w:val="16"/>
      </w:rPr>
    </w:pPr>
  </w:p>
  <w:p w:rsidR="00000000" w:rsidRDefault="00645236">
    <w:pPr>
      <w:pStyle w:val="En-tte"/>
    </w:pPr>
  </w:p>
</w:hdr>
</file>

<file path=word/header7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00000" w:rsidRDefault="00645236">
    <w:pPr>
      <w:pStyle w:val="En-tte"/>
      <w:rPr>
        <w:rFonts w:ascii="Arial" w:hAnsi="Arial"/>
        <w:sz w:val="16"/>
      </w:rPr>
    </w:pPr>
    <w:r>
      <w:rPr>
        <w:rFonts w:ascii="Arial" w:hAnsi="Arial"/>
        <w:sz w:val="16"/>
      </w:rPr>
      <w:t xml:space="preserve">                                                                                                                       Cahiers du CESAT n° 8</w:t>
    </w:r>
  </w:p>
  <w:p w:rsidR="00000000" w:rsidRDefault="00645236">
    <w:pPr>
      <w:pStyle w:val="En-tte"/>
      <w:jc w:val="right"/>
    </w:pPr>
    <w:r>
      <w:rPr>
        <w:rFonts w:ascii="Arial" w:hAnsi="Arial"/>
        <w:sz w:val="16"/>
      </w:rPr>
      <w:t>2007</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00000" w:rsidRDefault="00645236">
    <w:pPr>
      <w:pStyle w:val="En-tte"/>
      <w:rPr>
        <w:rFonts w:ascii="Arial" w:hAnsi="Arial"/>
        <w:sz w:val="16"/>
      </w:rPr>
    </w:pPr>
  </w:p>
  <w:p w:rsidR="00000000" w:rsidRDefault="00645236">
    <w:pPr>
      <w:pStyle w:val="En-tte"/>
    </w:pPr>
  </w:p>
</w:hdr>
</file>

<file path=word/header8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00000" w:rsidRDefault="00645236">
    <w:pPr>
      <w:pStyle w:val="En-tte"/>
      <w:jc w:val="right"/>
    </w:pPr>
  </w:p>
</w:hdr>
</file>

<file path=word/header8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00000" w:rsidRDefault="00645236">
    <w:pPr>
      <w:pStyle w:val="En-tte"/>
      <w:jc w:val="right"/>
      <w:rPr>
        <w:rFonts w:ascii="Arial" w:hAnsi="Arial"/>
        <w:sz w:val="16"/>
      </w:rPr>
    </w:pPr>
    <w:r>
      <w:rPr>
        <w:rFonts w:ascii="Arial" w:hAnsi="Arial"/>
        <w:sz w:val="16"/>
      </w:rPr>
      <w:t>Cahiers du CESAT n° 8</w:t>
    </w:r>
  </w:p>
  <w:p w:rsidR="00000000" w:rsidRDefault="00645236">
    <w:pPr>
      <w:pStyle w:val="En-tte"/>
      <w:jc w:val="right"/>
    </w:pPr>
    <w:r>
      <w:rPr>
        <w:rFonts w:ascii="Arial" w:hAnsi="Arial"/>
        <w:sz w:val="16"/>
      </w:rPr>
      <w:t>Juin 2007</w:t>
    </w:r>
  </w:p>
</w:hdr>
</file>

<file path=word/header8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00000" w:rsidRDefault="00645236">
    <w:pPr>
      <w:pStyle w:val="En-tte"/>
      <w:jc w:val="right"/>
    </w:pPr>
  </w:p>
</w:hdr>
</file>

<file path=word/header8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00000" w:rsidRDefault="00645236">
    <w:pPr>
      <w:pStyle w:val="En-tte"/>
      <w:rPr>
        <w:rFonts w:ascii="Arial" w:hAnsi="Arial"/>
        <w:sz w:val="16"/>
      </w:rPr>
    </w:pPr>
    <w:r>
      <w:rPr>
        <w:rFonts w:ascii="Arial" w:hAnsi="Arial"/>
        <w:sz w:val="16"/>
      </w:rPr>
      <w:t>Rubrique                                                                                                         Cahiers du CESAT n° 8</w:t>
    </w:r>
  </w:p>
  <w:p w:rsidR="00000000" w:rsidRDefault="00645236">
    <w:pPr>
      <w:pStyle w:val="En-tte"/>
      <w:jc w:val="right"/>
    </w:pPr>
    <w:r>
      <w:rPr>
        <w:rFonts w:ascii="Arial" w:hAnsi="Arial"/>
        <w:sz w:val="16"/>
      </w:rPr>
      <w:t>Juin 2007</w:t>
    </w:r>
  </w:p>
</w:hdr>
</file>

<file path=word/header8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00000" w:rsidRDefault="00645236">
    <w:pPr>
      <w:pStyle w:val="En-tte"/>
      <w:jc w:val="right"/>
    </w:pPr>
  </w:p>
</w:hdr>
</file>

<file path=word/header8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00000" w:rsidRDefault="00645236">
    <w:pPr>
      <w:pStyle w:val="En-tte"/>
      <w:rPr>
        <w:rFonts w:ascii="Arial" w:hAnsi="Arial"/>
        <w:sz w:val="16"/>
      </w:rPr>
    </w:pPr>
    <w:r>
      <w:rPr>
        <w:rFonts w:ascii="Arial" w:hAnsi="Arial"/>
        <w:sz w:val="16"/>
      </w:rPr>
      <w:t xml:space="preserve">Rubrique                                                                                                  </w:t>
    </w:r>
    <w:r>
      <w:rPr>
        <w:rFonts w:ascii="Arial" w:hAnsi="Arial"/>
        <w:sz w:val="16"/>
      </w:rPr>
      <w:t xml:space="preserve">       Cahiers du CESAT n° 8</w:t>
    </w:r>
  </w:p>
  <w:p w:rsidR="00000000" w:rsidRDefault="00645236">
    <w:pPr>
      <w:pStyle w:val="En-tte"/>
      <w:jc w:val="right"/>
    </w:pPr>
    <w:r>
      <w:rPr>
        <w:rFonts w:ascii="Arial" w:hAnsi="Arial"/>
        <w:sz w:val="16"/>
      </w:rPr>
      <w:t>Juin 2007</w:t>
    </w:r>
  </w:p>
</w:hdr>
</file>

<file path=word/header8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00000" w:rsidRDefault="00645236">
    <w:pPr>
      <w:pStyle w:val="En-tte"/>
    </w:pPr>
  </w:p>
</w:hdr>
</file>

<file path=word/header8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00000" w:rsidRDefault="00645236">
    <w:pPr>
      <w:pStyle w:val="En-tte"/>
      <w:jc w:val="right"/>
      <w:rPr>
        <w:rFonts w:ascii="Arial" w:hAnsi="Arial"/>
        <w:sz w:val="16"/>
      </w:rPr>
    </w:pPr>
    <w:r>
      <w:rPr>
        <w:rFonts w:ascii="Arial" w:hAnsi="Arial"/>
        <w:sz w:val="16"/>
      </w:rPr>
      <w:t>Cahiers du CESAT n° 8</w:t>
    </w:r>
  </w:p>
  <w:p w:rsidR="00000000" w:rsidRDefault="00645236">
    <w:pPr>
      <w:pStyle w:val="En-tte"/>
      <w:jc w:val="right"/>
    </w:pPr>
    <w:r>
      <w:rPr>
        <w:rFonts w:ascii="Arial" w:hAnsi="Arial"/>
        <w:sz w:val="16"/>
      </w:rPr>
      <w:t>Juin 2007</w:t>
    </w:r>
  </w:p>
  <w:p w:rsidR="00000000" w:rsidRDefault="00645236">
    <w:pPr>
      <w:pStyle w:val="En-tte"/>
      <w:jc w:val="right"/>
    </w:pPr>
  </w:p>
</w:hdr>
</file>

<file path=word/header8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00000" w:rsidRDefault="00645236">
    <w:pPr>
      <w:pStyle w:val="En-tte"/>
      <w:tabs>
        <w:tab w:val="clear" w:pos="4536"/>
        <w:tab w:val="center" w:pos="5670"/>
      </w:tabs>
      <w:rPr>
        <w:rFonts w:ascii="Arial" w:hAnsi="Arial"/>
        <w:sz w:val="16"/>
      </w:rPr>
    </w:pPr>
    <w:r>
      <w:rPr>
        <w:rFonts w:ascii="Arial" w:hAnsi="Arial"/>
        <w:sz w:val="16"/>
      </w:rPr>
      <w:t>Cahiers du CESAT n°8                                                                                                       On a aimé</w:t>
    </w:r>
  </w:p>
  <w:p w:rsidR="00000000" w:rsidRDefault="00645236">
    <w:pPr>
      <w:pStyle w:val="En-tte"/>
      <w:rPr>
        <w:rFonts w:ascii="Arial" w:hAnsi="Arial"/>
        <w:sz w:val="16"/>
      </w:rPr>
    </w:pPr>
    <w:r>
      <w:rPr>
        <w:rFonts w:ascii="Arial" w:hAnsi="Arial"/>
        <w:sz w:val="16"/>
      </w:rPr>
      <w:t>2007</w:t>
    </w:r>
  </w:p>
  <w:p w:rsidR="00000000" w:rsidRDefault="00645236">
    <w:pPr>
      <w:pStyle w:val="En-tte"/>
      <w:jc w:val="center"/>
      <w:rPr>
        <w:rFonts w:ascii="Arial" w:hAnsi="Arial"/>
        <w:sz w:val="16"/>
      </w:rPr>
    </w:pPr>
  </w:p>
  <w:p w:rsidR="00000000" w:rsidRDefault="00645236">
    <w:pPr>
      <w:pStyle w:val="En-tte"/>
    </w:pPr>
  </w:p>
</w:hdr>
</file>

<file path=word/header8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00000" w:rsidRDefault="00645236">
    <w:pPr>
      <w:pStyle w:val="En-tte"/>
      <w:jc w:val="right"/>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00000" w:rsidRDefault="00645236">
    <w:pPr>
      <w:pStyle w:val="En-tte"/>
    </w:pPr>
  </w:p>
</w:hdr>
</file>

<file path=word/header9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00000" w:rsidRDefault="00645236">
    <w:pPr>
      <w:pStyle w:val="En-tte"/>
      <w:rPr>
        <w:rFonts w:ascii="Arial" w:hAnsi="Arial"/>
        <w:sz w:val="16"/>
      </w:rPr>
    </w:pPr>
    <w:r>
      <w:rPr>
        <w:rFonts w:ascii="Arial" w:hAnsi="Arial"/>
        <w:sz w:val="16"/>
      </w:rPr>
      <w:t>L’Iran et l’arc chiite: entre mythe e</w:t>
    </w:r>
    <w:r>
      <w:rPr>
        <w:rFonts w:ascii="Arial" w:hAnsi="Arial"/>
        <w:sz w:val="16"/>
      </w:rPr>
      <w:t>t réalité</w:t>
    </w:r>
  </w:p>
  <w:p w:rsidR="00000000" w:rsidRDefault="00645236">
    <w:pPr>
      <w:pStyle w:val="En-tte"/>
      <w:rPr>
        <w:rFonts w:ascii="Arial" w:hAnsi="Arial"/>
        <w:sz w:val="16"/>
      </w:rPr>
    </w:pPr>
    <w:r>
      <w:rPr>
        <w:rFonts w:ascii="Arial" w:hAnsi="Arial"/>
        <w:noProof/>
        <w:sz w:val="16"/>
      </w:rPr>
      <mc:AlternateContent>
        <mc:Choice Requires="wps">
          <w:drawing>
            <wp:anchor distT="0" distB="0" distL="114300" distR="114300" simplePos="0" relativeHeight="251643904" behindDoc="0" locked="0" layoutInCell="0" allowOverlap="1" wp14:anchorId="119B3548" wp14:editId="0A57C0E2">
              <wp:simplePos x="0" y="0"/>
              <wp:positionH relativeFrom="column">
                <wp:posOffset>5715</wp:posOffset>
              </wp:positionH>
              <wp:positionV relativeFrom="page">
                <wp:posOffset>548640</wp:posOffset>
              </wp:positionV>
              <wp:extent cx="4424680" cy="0"/>
              <wp:effectExtent l="0" t="0" r="0" b="0"/>
              <wp:wrapNone/>
              <wp:docPr id="8" name="Line 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246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28966C5" id="Line 30" o:spid="_x0000_s1026" style="position:absolute;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 from=".45pt,43.2pt" to="348.85pt,4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EjJEwIAACkEAAAOAAAAZHJzL2Uyb0RvYy54bWysU8GO2jAQvVfqP1i+QxI2U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" o:allowincell="f">
              <w10:wrap anchory="page"/>
            </v:line>
          </w:pict>
        </mc:Fallback>
      </mc:AlternateContent>
    </w:r>
  </w:p>
  <w:p w:rsidR="00000000" w:rsidRDefault="00645236">
    <w:pPr>
      <w:pStyle w:val="En-tte"/>
    </w:pPr>
  </w:p>
</w:hdr>
</file>

<file path=word/header9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00000" w:rsidRDefault="00645236">
    <w:pPr>
      <w:pStyle w:val="En-tte"/>
      <w:jc w:val="right"/>
      <w:rPr>
        <w:rFonts w:ascii="Arial" w:hAnsi="Arial"/>
        <w:sz w:val="16"/>
      </w:rPr>
    </w:pPr>
    <w:r>
      <w:rPr>
        <w:noProof/>
      </w:rPr>
      <mc:AlternateContent>
        <mc:Choice Requires="wps">
          <w:drawing>
            <wp:anchor distT="0" distB="0" distL="114300" distR="114300" simplePos="0" relativeHeight="251644928" behindDoc="0" locked="0" layoutInCell="0" allowOverlap="1" wp14:anchorId="638F5AA4" wp14:editId="0D953CCB">
              <wp:simplePos x="0" y="0"/>
              <wp:positionH relativeFrom="column">
                <wp:posOffset>8255</wp:posOffset>
              </wp:positionH>
              <wp:positionV relativeFrom="page">
                <wp:posOffset>548640</wp:posOffset>
              </wp:positionV>
              <wp:extent cx="4424680" cy="0"/>
              <wp:effectExtent l="0" t="0" r="0" b="0"/>
              <wp:wrapNone/>
              <wp:docPr id="7" name="Line 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246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36CCB6D" id="Line 31" o:spid="_x0000_s1026" style="position:absolute;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 from=".65pt,43.2pt" to="349.05pt,4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" o:allowincell="f">
              <w10:wrap anchory="page"/>
            </v:line>
          </w:pict>
        </mc:Fallback>
      </mc:AlternateContent>
    </w:r>
    <w:r>
      <w:rPr>
        <w:rFonts w:ascii="Arial" w:hAnsi="Arial"/>
        <w:sz w:val="16"/>
      </w:rPr>
      <w:t xml:space="preserve"> L’Iran et l’arc chiite: entre mythe et réalité</w:t>
    </w:r>
  </w:p>
  <w:p w:rsidR="00000000" w:rsidRDefault="00645236">
    <w:pPr>
      <w:pStyle w:val="En-tte"/>
      <w:jc w:val="right"/>
    </w:pPr>
  </w:p>
</w:hdr>
</file>

<file path=word/header9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00000" w:rsidRDefault="00645236">
    <w:pPr>
      <w:pStyle w:val="En-tte"/>
      <w:rPr>
        <w:rFonts w:ascii="Arial" w:hAnsi="Arial"/>
        <w:sz w:val="16"/>
      </w:rPr>
    </w:pPr>
    <w:r>
      <w:rPr>
        <w:rFonts w:ascii="Arial" w:hAnsi="Arial"/>
        <w:sz w:val="16"/>
      </w:rPr>
      <w:t>On a aimé                                                                                                       Cahiers du CESAT n° 8</w:t>
    </w:r>
  </w:p>
  <w:p w:rsidR="00000000" w:rsidRDefault="00645236">
    <w:pPr>
      <w:pStyle w:val="En-tte"/>
      <w:jc w:val="right"/>
    </w:pPr>
    <w:r>
      <w:rPr>
        <w:rFonts w:ascii="Arial" w:hAnsi="Arial"/>
        <w:sz w:val="16"/>
      </w:rPr>
      <w:t>Juin 2007</w:t>
    </w:r>
  </w:p>
</w:hdr>
</file>

<file path=word/header9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00000" w:rsidRDefault="00645236">
    <w:pPr>
      <w:pStyle w:val="En-tte"/>
      <w:jc w:val="right"/>
    </w:pPr>
  </w:p>
</w:hdr>
</file>

<file path=word/header9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00000" w:rsidRDefault="00645236">
    <w:pPr>
      <w:pStyle w:val="En-tte"/>
      <w:rPr>
        <w:rFonts w:ascii="Arial" w:hAnsi="Arial"/>
        <w:sz w:val="16"/>
        <w:lang w:val="en-GB"/>
      </w:rPr>
    </w:pPr>
    <w:r>
      <w:rPr>
        <w:rFonts w:ascii="Arial" w:hAnsi="Arial"/>
        <w:sz w:val="16"/>
        <w:lang w:val="en-GB"/>
      </w:rPr>
      <w:t>Rules of engagement: a life in conflict</w:t>
    </w:r>
  </w:p>
  <w:p w:rsidR="00000000" w:rsidRDefault="00645236">
    <w:pPr>
      <w:pStyle w:val="En-tte"/>
      <w:rPr>
        <w:rFonts w:ascii="Arial" w:hAnsi="Arial"/>
        <w:sz w:val="16"/>
        <w:lang w:val="en-GB"/>
      </w:rPr>
    </w:pPr>
    <w:r>
      <w:rPr>
        <w:rFonts w:ascii="Arial" w:hAnsi="Arial"/>
        <w:noProof/>
        <w:sz w:val="16"/>
      </w:rPr>
      <mc:AlternateContent>
        <mc:Choice Requires="wps">
          <w:drawing>
            <wp:anchor distT="0" distB="0" distL="114300" distR="114300" simplePos="0" relativeHeight="251645952" behindDoc="0" locked="0" layoutInCell="0" allowOverlap="1" wp14:anchorId="3149EAD9" wp14:editId="7BC35C06">
              <wp:simplePos x="0" y="0"/>
              <wp:positionH relativeFrom="column">
                <wp:posOffset>5715</wp:posOffset>
              </wp:positionH>
              <wp:positionV relativeFrom="page">
                <wp:posOffset>548640</wp:posOffset>
              </wp:positionV>
              <wp:extent cx="4424680" cy="0"/>
              <wp:effectExtent l="0" t="0" r="0" b="0"/>
              <wp:wrapNone/>
              <wp:docPr id="6" name="Line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246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D88348E" id="Line 32" o:spid="_x0000_s1026" style="position:absolute;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 from=".45pt,43.2pt" to="348.85pt,4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" o:allowincell="f">
              <w10:wrap anchory="page"/>
            </v:line>
          </w:pict>
        </mc:Fallback>
      </mc:AlternateContent>
    </w:r>
  </w:p>
  <w:p w:rsidR="00000000" w:rsidRDefault="00645236">
    <w:pPr>
      <w:pStyle w:val="En-tte"/>
      <w:rPr>
        <w:lang w:val="en-GB"/>
      </w:rPr>
    </w:pPr>
  </w:p>
</w:hdr>
</file>

<file path=word/header9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00000" w:rsidRDefault="00645236">
    <w:pPr>
      <w:pStyle w:val="En-tte"/>
      <w:jc w:val="right"/>
      <w:rPr>
        <w:rFonts w:ascii="Arial" w:hAnsi="Arial"/>
        <w:sz w:val="16"/>
        <w:lang w:val="en-GB"/>
      </w:rPr>
    </w:pPr>
    <w:r>
      <w:rPr>
        <w:rFonts w:ascii="Arial" w:hAnsi="Arial"/>
        <w:sz w:val="16"/>
        <w:lang w:val="en-GB"/>
      </w:rPr>
      <w:t>Rules of engagement: a life in conflict</w:t>
    </w:r>
  </w:p>
  <w:p w:rsidR="00000000" w:rsidRDefault="00645236">
    <w:pPr>
      <w:pStyle w:val="En-tte"/>
      <w:jc w:val="center"/>
    </w:pPr>
    <w:r>
      <w:rPr>
        <w:noProof/>
      </w:rPr>
      <mc:AlternateContent>
        <mc:Choice Requires="wps">
          <w:drawing>
            <wp:anchor distT="0" distB="0" distL="114300" distR="114300" simplePos="0" relativeHeight="251651072" behindDoc="0" locked="0" layoutInCell="0" allowOverlap="1" wp14:anchorId="10AE402D" wp14:editId="07E0CAB4">
              <wp:simplePos x="0" y="0"/>
              <wp:positionH relativeFrom="column">
                <wp:posOffset>8255</wp:posOffset>
              </wp:positionH>
              <wp:positionV relativeFrom="page">
                <wp:posOffset>548640</wp:posOffset>
              </wp:positionV>
              <wp:extent cx="4424680" cy="0"/>
              <wp:effectExtent l="0" t="0" r="0" b="0"/>
              <wp:wrapNone/>
              <wp:docPr id="5" name="Line 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246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8FCBF5A" id="Line 38" o:spid="_x0000_s1026" style="position:absolute;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 from=".65pt,43.2pt" to="349.05pt,4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rGoEwIAACkEAAAOAAAAZHJzL2Uyb0RvYy54bWysU8GO2jAQvVfqP1i+QxI2UI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" o:allowincell="f">
              <w10:wrap anchory="page"/>
            </v:line>
          </w:pict>
        </mc:Fallback>
      </mc:AlternateContent>
    </w:r>
  </w:p>
</w:hdr>
</file>

<file path=word/header9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00000" w:rsidRDefault="00645236">
    <w:pPr>
      <w:pStyle w:val="En-tte"/>
      <w:rPr>
        <w:rFonts w:ascii="Arial" w:hAnsi="Arial"/>
        <w:sz w:val="16"/>
      </w:rPr>
    </w:pPr>
    <w:r>
      <w:rPr>
        <w:rFonts w:ascii="Arial" w:hAnsi="Arial"/>
        <w:sz w:val="16"/>
      </w:rPr>
      <w:t>On a aimé                                                                                                       Cahiers du CESAT n° 8</w:t>
    </w:r>
  </w:p>
  <w:p w:rsidR="00000000" w:rsidRDefault="00645236">
    <w:pPr>
      <w:pStyle w:val="En-tte"/>
      <w:jc w:val="right"/>
    </w:pPr>
    <w:r>
      <w:rPr>
        <w:rFonts w:ascii="Arial" w:hAnsi="Arial"/>
        <w:sz w:val="16"/>
      </w:rPr>
      <w:t>Juin 2007</w:t>
    </w:r>
  </w:p>
</w:hdr>
</file>

<file path=word/header9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00000" w:rsidRDefault="00645236">
    <w:pPr>
      <w:pStyle w:val="En-tte"/>
      <w:rPr>
        <w:rFonts w:ascii="Arial" w:hAnsi="Arial"/>
        <w:sz w:val="16"/>
      </w:rPr>
    </w:pPr>
    <w:r>
      <w:rPr>
        <w:rFonts w:ascii="Arial" w:hAnsi="Arial"/>
        <w:sz w:val="16"/>
      </w:rPr>
      <w:t>Comment sera le monde en 2020?</w:t>
    </w:r>
  </w:p>
  <w:p w:rsidR="00000000" w:rsidRDefault="00645236">
    <w:pPr>
      <w:pStyle w:val="En-tte"/>
      <w:rPr>
        <w:rFonts w:ascii="Arial" w:hAnsi="Arial"/>
        <w:sz w:val="16"/>
      </w:rPr>
    </w:pPr>
    <w:r>
      <w:rPr>
        <w:rFonts w:ascii="Arial" w:hAnsi="Arial"/>
        <w:noProof/>
        <w:sz w:val="16"/>
      </w:rPr>
      <mc:AlternateContent>
        <mc:Choice Requires="wps">
          <w:drawing>
            <wp:anchor distT="0" distB="0" distL="114300" distR="114300" simplePos="0" relativeHeight="251646976" behindDoc="0" locked="0" layoutInCell="0" allowOverlap="1" wp14:anchorId="55CD1263" wp14:editId="3747463E">
              <wp:simplePos x="0" y="0"/>
              <wp:positionH relativeFrom="column">
                <wp:posOffset>5715</wp:posOffset>
              </wp:positionH>
              <wp:positionV relativeFrom="page">
                <wp:posOffset>548640</wp:posOffset>
              </wp:positionV>
              <wp:extent cx="4424680" cy="0"/>
              <wp:effectExtent l="0" t="0" r="0" b="0"/>
              <wp:wrapNone/>
              <wp:docPr id="4" name="Line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246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74F19BB" id="Line 33" o:spid="_x0000_s1026" style="position:absolute;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 from=".45pt,43.2pt" to="348.85pt,4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" o:allowincell="f">
              <w10:wrap anchory="page"/>
            </v:line>
          </w:pict>
        </mc:Fallback>
      </mc:AlternateContent>
    </w:r>
  </w:p>
  <w:p w:rsidR="00000000" w:rsidRDefault="00645236">
    <w:pPr>
      <w:pStyle w:val="En-tte"/>
    </w:pPr>
  </w:p>
</w:hdr>
</file>

<file path=word/header9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00000" w:rsidRDefault="00645236">
    <w:pPr>
      <w:pStyle w:val="En-tte"/>
      <w:jc w:val="right"/>
      <w:rPr>
        <w:rFonts w:ascii="Arial" w:hAnsi="Arial"/>
        <w:sz w:val="16"/>
      </w:rPr>
    </w:pPr>
    <w:r>
      <w:rPr>
        <w:rFonts w:ascii="Arial" w:hAnsi="Arial"/>
        <w:sz w:val="16"/>
      </w:rPr>
      <w:t>Comment sera le monde en 2020?</w:t>
    </w:r>
  </w:p>
  <w:p w:rsidR="00000000" w:rsidRDefault="00645236">
    <w:pPr>
      <w:pStyle w:val="En-tte"/>
      <w:jc w:val="center"/>
    </w:pPr>
    <w:r>
      <w:rPr>
        <w:noProof/>
      </w:rPr>
      <mc:AlternateContent>
        <mc:Choice Requires="wps">
          <w:drawing>
            <wp:anchor distT="0" distB="0" distL="114300" distR="114300" simplePos="0" relativeHeight="251650048" behindDoc="0" locked="0" layoutInCell="0" allowOverlap="1" wp14:anchorId="445E900A" wp14:editId="7AC8AF76">
              <wp:simplePos x="0" y="0"/>
              <wp:positionH relativeFrom="column">
                <wp:posOffset>8255</wp:posOffset>
              </wp:positionH>
              <wp:positionV relativeFrom="page">
                <wp:posOffset>548640</wp:posOffset>
              </wp:positionV>
              <wp:extent cx="4424680" cy="0"/>
              <wp:effectExtent l="0" t="0" r="0" b="0"/>
              <wp:wrapNone/>
              <wp:docPr id="3" name="Line 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246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CA283C9" id="Line 37" o:spid="_x0000_s1026" style="position:absolute;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 from=".65pt,43.2pt" to="349.05pt,4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" o:allowincell="f">
              <w10:wrap anchory="page"/>
            </v:line>
          </w:pict>
        </mc:Fallback>
      </mc:AlternateContent>
    </w:r>
  </w:p>
</w:hdr>
</file>

<file path=word/header9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00000" w:rsidRDefault="00645236">
    <w:pPr>
      <w:pStyle w:val="En-tte"/>
      <w:rPr>
        <w:rFonts w:ascii="Arial" w:hAnsi="Arial"/>
        <w:sz w:val="16"/>
      </w:rPr>
    </w:pPr>
    <w:r>
      <w:rPr>
        <w:rFonts w:ascii="Arial" w:hAnsi="Arial"/>
        <w:sz w:val="16"/>
      </w:rPr>
      <w:t>On a aimé                                                                                                       Cahiers du CESAT n° 8</w:t>
    </w:r>
  </w:p>
  <w:p w:rsidR="00000000" w:rsidRDefault="00645236">
    <w:pPr>
      <w:pStyle w:val="En-tte"/>
      <w:jc w:val="right"/>
    </w:pPr>
    <w:r>
      <w:rPr>
        <w:rFonts w:ascii="Arial" w:hAnsi="Arial"/>
        <w:sz w:val="16"/>
      </w:rPr>
      <w:t>Juin 2007</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A415DA"/>
    <w:multiLevelType w:val="singleLevel"/>
    <w:tmpl w:val="040C0007"/>
    <w:lvl w:ilvl="0">
      <w:start w:val="1"/>
      <w:numFmt w:val="bullet"/>
      <w:lvlText w:val=""/>
      <w:lvlJc w:val="left"/>
      <w:pPr>
        <w:tabs>
          <w:tab w:val="num" w:pos="360"/>
        </w:tabs>
        <w:ind w:left="360" w:hanging="360"/>
      </w:pPr>
      <w:rPr>
        <w:rFonts w:ascii="Wingdings" w:hAnsi="Wingdings" w:hint="default"/>
        <w:sz w:val="16"/>
      </w:rPr>
    </w:lvl>
  </w:abstractNum>
  <w:abstractNum w:abstractNumId="1" w15:restartNumberingAfterBreak="0">
    <w:nsid w:val="18B63E07"/>
    <w:multiLevelType w:val="singleLevel"/>
    <w:tmpl w:val="040C000B"/>
    <w:lvl w:ilvl="0">
      <w:start w:val="1"/>
      <w:numFmt w:val="bullet"/>
      <w:lvlText w:val=""/>
      <w:lvlJc w:val="left"/>
      <w:pPr>
        <w:tabs>
          <w:tab w:val="num" w:pos="360"/>
        </w:tabs>
        <w:ind w:left="360" w:hanging="360"/>
      </w:pPr>
      <w:rPr>
        <w:rFonts w:ascii="Wingdings" w:hAnsi="Wingdings" w:hint="default"/>
      </w:rPr>
    </w:lvl>
  </w:abstractNum>
  <w:abstractNum w:abstractNumId="2" w15:restartNumberingAfterBreak="0">
    <w:nsid w:val="1B1E74F1"/>
    <w:multiLevelType w:val="singleLevel"/>
    <w:tmpl w:val="040C0007"/>
    <w:lvl w:ilvl="0">
      <w:start w:val="1"/>
      <w:numFmt w:val="bullet"/>
      <w:lvlText w:val=""/>
      <w:lvlJc w:val="left"/>
      <w:pPr>
        <w:tabs>
          <w:tab w:val="num" w:pos="360"/>
        </w:tabs>
        <w:ind w:left="360" w:hanging="360"/>
      </w:pPr>
      <w:rPr>
        <w:rFonts w:ascii="Wingdings" w:hAnsi="Wingdings" w:hint="default"/>
        <w:sz w:val="16"/>
      </w:rPr>
    </w:lvl>
  </w:abstractNum>
  <w:abstractNum w:abstractNumId="3" w15:restartNumberingAfterBreak="0">
    <w:nsid w:val="1B944214"/>
    <w:multiLevelType w:val="singleLevel"/>
    <w:tmpl w:val="F04C5BEE"/>
    <w:lvl w:ilvl="0">
      <w:start w:val="6"/>
      <w:numFmt w:val="bullet"/>
      <w:lvlText w:val=""/>
      <w:lvlJc w:val="left"/>
      <w:pPr>
        <w:tabs>
          <w:tab w:val="num" w:pos="1065"/>
        </w:tabs>
        <w:ind w:left="1065" w:hanging="360"/>
      </w:pPr>
      <w:rPr>
        <w:rFonts w:ascii="Symbol" w:hAnsi="Symbol" w:hint="default"/>
      </w:rPr>
    </w:lvl>
  </w:abstractNum>
  <w:abstractNum w:abstractNumId="4" w15:restartNumberingAfterBreak="0">
    <w:nsid w:val="20B1554B"/>
    <w:multiLevelType w:val="singleLevel"/>
    <w:tmpl w:val="040C0007"/>
    <w:lvl w:ilvl="0">
      <w:start w:val="1"/>
      <w:numFmt w:val="bullet"/>
      <w:lvlText w:val=""/>
      <w:lvlJc w:val="left"/>
      <w:pPr>
        <w:tabs>
          <w:tab w:val="num" w:pos="360"/>
        </w:tabs>
        <w:ind w:left="360" w:hanging="360"/>
      </w:pPr>
      <w:rPr>
        <w:rFonts w:ascii="Wingdings" w:hAnsi="Wingdings" w:hint="default"/>
        <w:sz w:val="16"/>
      </w:rPr>
    </w:lvl>
  </w:abstractNum>
  <w:abstractNum w:abstractNumId="5" w15:restartNumberingAfterBreak="0">
    <w:nsid w:val="21E516E0"/>
    <w:multiLevelType w:val="singleLevel"/>
    <w:tmpl w:val="040C0007"/>
    <w:lvl w:ilvl="0">
      <w:start w:val="1"/>
      <w:numFmt w:val="bullet"/>
      <w:lvlText w:val=""/>
      <w:lvlJc w:val="left"/>
      <w:pPr>
        <w:tabs>
          <w:tab w:val="num" w:pos="360"/>
        </w:tabs>
        <w:ind w:left="360" w:hanging="360"/>
      </w:pPr>
      <w:rPr>
        <w:rFonts w:ascii="Wingdings" w:hAnsi="Wingdings" w:hint="default"/>
        <w:sz w:val="16"/>
      </w:rPr>
    </w:lvl>
  </w:abstractNum>
  <w:abstractNum w:abstractNumId="6" w15:restartNumberingAfterBreak="0">
    <w:nsid w:val="254218ED"/>
    <w:multiLevelType w:val="singleLevel"/>
    <w:tmpl w:val="040C000B"/>
    <w:lvl w:ilvl="0">
      <w:start w:val="1"/>
      <w:numFmt w:val="bullet"/>
      <w:lvlText w:val=""/>
      <w:lvlJc w:val="left"/>
      <w:pPr>
        <w:tabs>
          <w:tab w:val="num" w:pos="360"/>
        </w:tabs>
        <w:ind w:left="360" w:hanging="360"/>
      </w:pPr>
      <w:rPr>
        <w:rFonts w:ascii="Wingdings" w:hAnsi="Wingdings" w:hint="default"/>
      </w:rPr>
    </w:lvl>
  </w:abstractNum>
  <w:abstractNum w:abstractNumId="7" w15:restartNumberingAfterBreak="0">
    <w:nsid w:val="292A785E"/>
    <w:multiLevelType w:val="singleLevel"/>
    <w:tmpl w:val="040C0007"/>
    <w:lvl w:ilvl="0">
      <w:start w:val="1"/>
      <w:numFmt w:val="bullet"/>
      <w:lvlText w:val=""/>
      <w:lvlJc w:val="left"/>
      <w:pPr>
        <w:tabs>
          <w:tab w:val="num" w:pos="360"/>
        </w:tabs>
        <w:ind w:left="360" w:hanging="360"/>
      </w:pPr>
      <w:rPr>
        <w:rFonts w:ascii="Wingdings" w:hAnsi="Wingdings" w:hint="default"/>
        <w:sz w:val="16"/>
      </w:rPr>
    </w:lvl>
  </w:abstractNum>
  <w:abstractNum w:abstractNumId="8" w15:restartNumberingAfterBreak="0">
    <w:nsid w:val="2E907447"/>
    <w:multiLevelType w:val="singleLevel"/>
    <w:tmpl w:val="040C0007"/>
    <w:lvl w:ilvl="0">
      <w:start w:val="1"/>
      <w:numFmt w:val="bullet"/>
      <w:lvlText w:val=""/>
      <w:lvlJc w:val="left"/>
      <w:pPr>
        <w:tabs>
          <w:tab w:val="num" w:pos="360"/>
        </w:tabs>
        <w:ind w:left="360" w:hanging="360"/>
      </w:pPr>
      <w:rPr>
        <w:rFonts w:ascii="Wingdings" w:hAnsi="Wingdings" w:hint="default"/>
        <w:sz w:val="16"/>
      </w:rPr>
    </w:lvl>
  </w:abstractNum>
  <w:abstractNum w:abstractNumId="9" w15:restartNumberingAfterBreak="0">
    <w:nsid w:val="342F342F"/>
    <w:multiLevelType w:val="singleLevel"/>
    <w:tmpl w:val="040C0007"/>
    <w:lvl w:ilvl="0">
      <w:start w:val="1"/>
      <w:numFmt w:val="bullet"/>
      <w:lvlText w:val=""/>
      <w:lvlJc w:val="left"/>
      <w:pPr>
        <w:tabs>
          <w:tab w:val="num" w:pos="360"/>
        </w:tabs>
        <w:ind w:left="360" w:hanging="360"/>
      </w:pPr>
      <w:rPr>
        <w:rFonts w:ascii="Wingdings" w:hAnsi="Wingdings" w:hint="default"/>
        <w:sz w:val="16"/>
      </w:rPr>
    </w:lvl>
  </w:abstractNum>
  <w:abstractNum w:abstractNumId="10" w15:restartNumberingAfterBreak="0">
    <w:nsid w:val="39FE13A7"/>
    <w:multiLevelType w:val="multilevel"/>
    <w:tmpl w:val="D3004164"/>
    <w:lvl w:ilvl="0">
      <w:start w:val="1"/>
      <w:numFmt w:val="bullet"/>
      <w:pStyle w:val="ListeHierarchique"/>
      <w:lvlText w:val=""/>
      <w:lvlJc w:val="left"/>
      <w:pPr>
        <w:tabs>
          <w:tab w:val="num" w:pos="794"/>
        </w:tabs>
        <w:ind w:left="794" w:hanging="434"/>
      </w:pPr>
      <w:rPr>
        <w:rFonts w:ascii="Symbol" w:hAnsi="Symbol" w:hint="default"/>
        <w:color w:val="CC0000"/>
      </w:rPr>
    </w:lvl>
    <w:lvl w:ilvl="1">
      <w:start w:val="1"/>
      <w:numFmt w:val="bullet"/>
      <w:pStyle w:val="Style3"/>
      <w:lvlText w:val=""/>
      <w:lvlJc w:val="left"/>
      <w:pPr>
        <w:tabs>
          <w:tab w:val="num" w:pos="1080"/>
        </w:tabs>
        <w:ind w:left="1080" w:hanging="360"/>
      </w:pPr>
      <w:rPr>
        <w:rFonts w:ascii="Wingdings" w:hAnsi="Wingdings" w:hint="default"/>
      </w:rPr>
    </w:lvl>
    <w:lvl w:ilvl="2">
      <w:start w:val="1"/>
      <w:numFmt w:val="bullet"/>
      <w:pStyle w:val="Style4"/>
      <w:lvlText w:val=""/>
      <w:lvlJc w:val="left"/>
      <w:pPr>
        <w:tabs>
          <w:tab w:val="num" w:pos="1440"/>
        </w:tabs>
        <w:ind w:left="1440" w:hanging="360"/>
      </w:pPr>
      <w:rPr>
        <w:rFonts w:ascii="Symbol" w:hAnsi="Symbol" w:hint="default"/>
        <w:color w:val="auto"/>
        <w:sz w:val="16"/>
      </w:rPr>
    </w:lvl>
    <w:lvl w:ilvl="3">
      <w:start w:val="1"/>
      <w:numFmt w:val="bullet"/>
      <w:pStyle w:val="Style5"/>
      <w:lvlText w:val=""/>
      <w:lvlJc w:val="left"/>
      <w:pPr>
        <w:tabs>
          <w:tab w:val="num" w:pos="1800"/>
        </w:tabs>
        <w:ind w:left="1800" w:hanging="360"/>
      </w:pPr>
      <w:rPr>
        <w:rFonts w:ascii="Symbol" w:hAnsi="Symbol" w:hint="default"/>
      </w:rPr>
    </w:lvl>
    <w:lvl w:ilvl="4">
      <w:start w:val="1"/>
      <w:numFmt w:val="bullet"/>
      <w:lvlText w:val=""/>
      <w:lvlJc w:val="left"/>
      <w:pPr>
        <w:tabs>
          <w:tab w:val="num" w:pos="2160"/>
        </w:tabs>
        <w:ind w:left="2160" w:hanging="360"/>
      </w:pPr>
      <w:rPr>
        <w:rFonts w:ascii="Symbol" w:hAnsi="Symbol" w:hint="default"/>
      </w:rPr>
    </w:lvl>
    <w:lvl w:ilvl="5">
      <w:start w:val="1"/>
      <w:numFmt w:val="bullet"/>
      <w:lvlText w:val=""/>
      <w:lvlJc w:val="left"/>
      <w:pPr>
        <w:tabs>
          <w:tab w:val="num" w:pos="2520"/>
        </w:tabs>
        <w:ind w:left="2520" w:hanging="360"/>
      </w:pPr>
      <w:rPr>
        <w:rFonts w:ascii="Wingdings" w:hAnsi="Wingdings" w:hint="default"/>
      </w:rPr>
    </w:lvl>
    <w:lvl w:ilvl="6">
      <w:start w:val="1"/>
      <w:numFmt w:val="bullet"/>
      <w:lvlText w:val=""/>
      <w:lvlJc w:val="left"/>
      <w:pPr>
        <w:tabs>
          <w:tab w:val="num" w:pos="2880"/>
        </w:tabs>
        <w:ind w:left="2880" w:hanging="360"/>
      </w:pPr>
      <w:rPr>
        <w:rFonts w:ascii="Wingdings" w:hAnsi="Wingdings" w:hint="default"/>
      </w:rPr>
    </w:lvl>
    <w:lvl w:ilvl="7">
      <w:start w:val="1"/>
      <w:numFmt w:val="bullet"/>
      <w:lvlText w:val=""/>
      <w:lvlJc w:val="left"/>
      <w:pPr>
        <w:tabs>
          <w:tab w:val="num" w:pos="3240"/>
        </w:tabs>
        <w:ind w:left="3240" w:hanging="360"/>
      </w:pPr>
      <w:rPr>
        <w:rFonts w:ascii="Symbol" w:hAnsi="Symbol" w:hint="default"/>
      </w:rPr>
    </w:lvl>
    <w:lvl w:ilvl="8">
      <w:start w:val="1"/>
      <w:numFmt w:val="bullet"/>
      <w:lvlText w:val=""/>
      <w:lvlJc w:val="left"/>
      <w:pPr>
        <w:tabs>
          <w:tab w:val="num" w:pos="3600"/>
        </w:tabs>
        <w:ind w:left="3600" w:hanging="360"/>
      </w:pPr>
      <w:rPr>
        <w:rFonts w:ascii="Symbol" w:hAnsi="Symbol" w:hint="default"/>
      </w:rPr>
    </w:lvl>
  </w:abstractNum>
  <w:abstractNum w:abstractNumId="11" w15:restartNumberingAfterBreak="0">
    <w:nsid w:val="4BD32DDD"/>
    <w:multiLevelType w:val="singleLevel"/>
    <w:tmpl w:val="040C000B"/>
    <w:lvl w:ilvl="0">
      <w:start w:val="1"/>
      <w:numFmt w:val="bullet"/>
      <w:lvlText w:val=""/>
      <w:lvlJc w:val="left"/>
      <w:pPr>
        <w:tabs>
          <w:tab w:val="num" w:pos="360"/>
        </w:tabs>
        <w:ind w:left="360" w:hanging="360"/>
      </w:pPr>
      <w:rPr>
        <w:rFonts w:ascii="Wingdings" w:hAnsi="Wingdings" w:hint="default"/>
      </w:rPr>
    </w:lvl>
  </w:abstractNum>
  <w:abstractNum w:abstractNumId="12" w15:restartNumberingAfterBreak="0">
    <w:nsid w:val="4DE87F8F"/>
    <w:multiLevelType w:val="singleLevel"/>
    <w:tmpl w:val="040C0007"/>
    <w:lvl w:ilvl="0">
      <w:start w:val="1"/>
      <w:numFmt w:val="bullet"/>
      <w:lvlText w:val=""/>
      <w:lvlJc w:val="left"/>
      <w:pPr>
        <w:tabs>
          <w:tab w:val="num" w:pos="360"/>
        </w:tabs>
        <w:ind w:left="360" w:hanging="360"/>
      </w:pPr>
      <w:rPr>
        <w:rFonts w:ascii="Wingdings" w:hAnsi="Wingdings" w:hint="default"/>
        <w:sz w:val="16"/>
      </w:rPr>
    </w:lvl>
  </w:abstractNum>
  <w:abstractNum w:abstractNumId="13" w15:restartNumberingAfterBreak="0">
    <w:nsid w:val="4E142A72"/>
    <w:multiLevelType w:val="singleLevel"/>
    <w:tmpl w:val="F04C5BEE"/>
    <w:lvl w:ilvl="0">
      <w:start w:val="6"/>
      <w:numFmt w:val="bullet"/>
      <w:lvlText w:val=""/>
      <w:lvlJc w:val="left"/>
      <w:pPr>
        <w:tabs>
          <w:tab w:val="num" w:pos="1065"/>
        </w:tabs>
        <w:ind w:left="1065" w:hanging="360"/>
      </w:pPr>
      <w:rPr>
        <w:rFonts w:ascii="Symbol" w:hAnsi="Symbol" w:hint="default"/>
      </w:rPr>
    </w:lvl>
  </w:abstractNum>
  <w:abstractNum w:abstractNumId="14" w15:restartNumberingAfterBreak="0">
    <w:nsid w:val="56652F6E"/>
    <w:multiLevelType w:val="singleLevel"/>
    <w:tmpl w:val="040C0007"/>
    <w:lvl w:ilvl="0">
      <w:start w:val="1"/>
      <w:numFmt w:val="bullet"/>
      <w:lvlText w:val=""/>
      <w:lvlJc w:val="left"/>
      <w:pPr>
        <w:tabs>
          <w:tab w:val="num" w:pos="360"/>
        </w:tabs>
        <w:ind w:left="360" w:hanging="360"/>
      </w:pPr>
      <w:rPr>
        <w:rFonts w:ascii="Wingdings" w:hAnsi="Wingdings" w:hint="default"/>
        <w:sz w:val="16"/>
      </w:rPr>
    </w:lvl>
  </w:abstractNum>
  <w:abstractNum w:abstractNumId="15" w15:restartNumberingAfterBreak="0">
    <w:nsid w:val="5D845CEE"/>
    <w:multiLevelType w:val="multilevel"/>
    <w:tmpl w:val="4752676A"/>
    <w:lvl w:ilvl="0">
      <w:start w:val="1"/>
      <w:numFmt w:val="bullet"/>
      <w:lvlText w:val="-"/>
      <w:lvlJc w:val="left"/>
      <w:pPr>
        <w:tabs>
          <w:tab w:val="num" w:pos="720"/>
        </w:tabs>
        <w:ind w:left="720" w:hanging="360"/>
      </w:pPr>
      <w:rPr>
        <w:rFonts w:ascii="Times New Roman" w:eastAsia="Times New Roman" w:hAnsi="Times New Roman" w:cs="Times New Roman" w:hint="default"/>
      </w:rPr>
    </w:lvl>
    <w:lvl w:ilvl="1" w:tentative="1">
      <w:start w:val="1"/>
      <w:numFmt w:val="bullet"/>
      <w:lvlText w:val="o"/>
      <w:lvlJc w:val="left"/>
      <w:pPr>
        <w:tabs>
          <w:tab w:val="num" w:pos="1440"/>
        </w:tabs>
        <w:ind w:left="1440" w:hanging="360"/>
      </w:pPr>
      <w:rPr>
        <w:rFonts w:ascii="Courier New" w:hAnsi="Courier New"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60100553"/>
    <w:multiLevelType w:val="singleLevel"/>
    <w:tmpl w:val="040C0007"/>
    <w:lvl w:ilvl="0">
      <w:start w:val="1"/>
      <w:numFmt w:val="bullet"/>
      <w:lvlText w:val=""/>
      <w:lvlJc w:val="left"/>
      <w:pPr>
        <w:tabs>
          <w:tab w:val="num" w:pos="360"/>
        </w:tabs>
        <w:ind w:left="360" w:hanging="360"/>
      </w:pPr>
      <w:rPr>
        <w:rFonts w:ascii="Wingdings" w:hAnsi="Wingdings" w:hint="default"/>
        <w:sz w:val="16"/>
      </w:rPr>
    </w:lvl>
  </w:abstractNum>
  <w:abstractNum w:abstractNumId="17" w15:restartNumberingAfterBreak="0">
    <w:nsid w:val="61F1136F"/>
    <w:multiLevelType w:val="multilevel"/>
    <w:tmpl w:val="3F586642"/>
    <w:lvl w:ilvl="0">
      <w:start w:val="1"/>
      <w:numFmt w:val="bullet"/>
      <w:lvlText w:val="-"/>
      <w:lvlJc w:val="left"/>
      <w:pPr>
        <w:tabs>
          <w:tab w:val="num" w:pos="720"/>
        </w:tabs>
        <w:ind w:left="720" w:hanging="360"/>
      </w:pPr>
      <w:rPr>
        <w:rFonts w:ascii="Times New Roman" w:eastAsia="Times New Roman" w:hAnsi="Times New Roman" w:cs="Times New Roman" w:hint="default"/>
        <w:i w:val="0"/>
      </w:rPr>
    </w:lvl>
    <w:lvl w:ilvl="1" w:tentative="1">
      <w:start w:val="1"/>
      <w:numFmt w:val="bullet"/>
      <w:lvlText w:val="o"/>
      <w:lvlJc w:val="left"/>
      <w:pPr>
        <w:tabs>
          <w:tab w:val="num" w:pos="1440"/>
        </w:tabs>
        <w:ind w:left="1440" w:hanging="360"/>
      </w:pPr>
      <w:rPr>
        <w:rFonts w:ascii="Courier New" w:hAnsi="Courier New"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623A2578"/>
    <w:multiLevelType w:val="singleLevel"/>
    <w:tmpl w:val="040C0007"/>
    <w:lvl w:ilvl="0">
      <w:start w:val="1"/>
      <w:numFmt w:val="bullet"/>
      <w:lvlText w:val=""/>
      <w:lvlJc w:val="left"/>
      <w:pPr>
        <w:tabs>
          <w:tab w:val="num" w:pos="360"/>
        </w:tabs>
        <w:ind w:left="360" w:hanging="360"/>
      </w:pPr>
      <w:rPr>
        <w:rFonts w:ascii="Wingdings" w:hAnsi="Wingdings" w:hint="default"/>
        <w:sz w:val="16"/>
      </w:rPr>
    </w:lvl>
  </w:abstractNum>
  <w:abstractNum w:abstractNumId="19" w15:restartNumberingAfterBreak="0">
    <w:nsid w:val="6DDC5A54"/>
    <w:multiLevelType w:val="singleLevel"/>
    <w:tmpl w:val="040C0001"/>
    <w:lvl w:ilvl="0">
      <w:start w:val="1"/>
      <w:numFmt w:val="bullet"/>
      <w:lvlText w:val=""/>
      <w:lvlJc w:val="left"/>
      <w:pPr>
        <w:tabs>
          <w:tab w:val="num" w:pos="360"/>
        </w:tabs>
        <w:ind w:left="360" w:hanging="360"/>
      </w:pPr>
      <w:rPr>
        <w:rFonts w:ascii="Symbol" w:hAnsi="Symbol" w:hint="default"/>
      </w:rPr>
    </w:lvl>
  </w:abstractNum>
  <w:abstractNum w:abstractNumId="20" w15:restartNumberingAfterBreak="0">
    <w:nsid w:val="774B53DA"/>
    <w:multiLevelType w:val="singleLevel"/>
    <w:tmpl w:val="040C0007"/>
    <w:lvl w:ilvl="0">
      <w:start w:val="1"/>
      <w:numFmt w:val="bullet"/>
      <w:lvlText w:val=""/>
      <w:lvlJc w:val="left"/>
      <w:pPr>
        <w:tabs>
          <w:tab w:val="num" w:pos="360"/>
        </w:tabs>
        <w:ind w:left="360" w:hanging="360"/>
      </w:pPr>
      <w:rPr>
        <w:rFonts w:ascii="Wingdings" w:hAnsi="Wingdings" w:hint="default"/>
        <w:sz w:val="16"/>
      </w:rPr>
    </w:lvl>
  </w:abstractNum>
  <w:num w:numId="1">
    <w:abstractNumId w:val="10"/>
  </w:num>
  <w:num w:numId="2">
    <w:abstractNumId w:val="19"/>
  </w:num>
  <w:num w:numId="3">
    <w:abstractNumId w:val="1"/>
  </w:num>
  <w:num w:numId="4">
    <w:abstractNumId w:val="11"/>
  </w:num>
  <w:num w:numId="5">
    <w:abstractNumId w:val="6"/>
  </w:num>
  <w:num w:numId="6">
    <w:abstractNumId w:val="17"/>
  </w:num>
  <w:num w:numId="7">
    <w:abstractNumId w:val="13"/>
  </w:num>
  <w:num w:numId="8">
    <w:abstractNumId w:val="3"/>
  </w:num>
  <w:num w:numId="9">
    <w:abstractNumId w:val="15"/>
  </w:num>
  <w:num w:numId="10">
    <w:abstractNumId w:val="12"/>
  </w:num>
  <w:num w:numId="11">
    <w:abstractNumId w:val="16"/>
  </w:num>
  <w:num w:numId="12">
    <w:abstractNumId w:val="18"/>
  </w:num>
  <w:num w:numId="13">
    <w:abstractNumId w:val="4"/>
  </w:num>
  <w:num w:numId="14">
    <w:abstractNumId w:val="14"/>
  </w:num>
  <w:num w:numId="15">
    <w:abstractNumId w:val="8"/>
  </w:num>
  <w:num w:numId="16">
    <w:abstractNumId w:val="2"/>
  </w:num>
  <w:num w:numId="17">
    <w:abstractNumId w:val="5"/>
  </w:num>
  <w:num w:numId="18">
    <w:abstractNumId w:val="9"/>
  </w:num>
  <w:num w:numId="19">
    <w:abstractNumId w:val="7"/>
  </w:num>
  <w:num w:numId="20">
    <w:abstractNumId w:val="20"/>
  </w:num>
  <w:num w:numId="21">
    <w:abstractNumId w:val="0"/>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mirrorMargins/>
  <w:defaultTabStop w:val="708"/>
  <w:hyphenationZone w:val="425"/>
  <w:evenAndOddHeaders/>
  <w:displayHorizontalDrawingGridEvery w:val="0"/>
  <w:displayVerticalDrawingGridEvery w:val="0"/>
  <w:doNotUseMarginsForDrawingGridOrigin/>
  <w:noPunctuationKerning/>
  <w:characterSpacingControl w:val="doNotCompress"/>
  <w:hdrShapeDefaults>
    <o:shapedefaults v:ext="edit" spidmax="4098">
      <o:colormru v:ext="edit" colors="#c90,#f90,#0c0,#393,#090,green"/>
      <o:colormenu v:ext="edit" strokecolor="green"/>
    </o:shapedefaults>
  </w:hdrShapeDefaults>
  <w:footnotePr>
    <w:numRestart w:val="eachSect"/>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45236"/>
    <w:rsid w:val="00645236"/>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8">
      <o:colormru v:ext="edit" colors="#c90,#f90,#0c0,#393,#090,green"/>
      <o:colormenu v:ext="edit" strokecolor="green"/>
    </o:shapedefaults>
    <o:shapelayout v:ext="edit">
      <o:idmap v:ext="edit" data="1,3"/>
      <o:regrouptable v:ext="edit">
        <o:entry new="1" old="0"/>
        <o:entry new="2" old="0"/>
        <o:entry new="3" old="0"/>
        <o:entry new="4" old="0"/>
        <o:entry new="5" old="0"/>
        <o:entry new="6" old="0"/>
        <o:entry new="7" old="0"/>
        <o:entry new="8" old="0"/>
        <o:entry new="9" old="0"/>
        <o:entry new="10" old="0"/>
        <o:entry new="11" old="0"/>
        <o:entry new="12" old="0"/>
        <o:entry new="13" old="0"/>
        <o:entry new="14" old="0"/>
        <o:entry new="15" old="0"/>
        <o:entry new="16" old="0"/>
        <o:entry new="17" old="0"/>
        <o:entry new="18" old="0"/>
        <o:entry new="19" old="0"/>
        <o:entry new="20" old="0"/>
        <o:entry new="21" old="0"/>
        <o:entry new="22" old="0"/>
        <o:entry new="23" old="0"/>
        <o:entry new="24" old="0"/>
        <o:entry new="25" old="0"/>
        <o:entry new="26" old="0"/>
      </o:regrouptable>
    </o:shapelayout>
  </w:shapeDefaults>
  <w:decimalSymbol w:val=","/>
  <w:listSeparator w:val=";"/>
  <w14:docId w14:val="1B0F97A1"/>
  <w15:chartTrackingRefBased/>
  <w15:docId w15:val="{905B4D38-1C62-495B-86AC-E42941B82D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fr-FR" w:eastAsia="fr-FR" w:bidi="ar-SA"/>
      </w:rPr>
    </w:rPrDefault>
    <w:pPrDefault/>
  </w:docDefaults>
  <w:latentStyles w:defLockedState="0" w:defUIPriority="99" w:defSemiHidden="0" w:defUnhideWhenUsed="0" w:defQFormat="0" w:count="373">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paragraph" w:styleId="Titre1">
    <w:name w:val="heading 1"/>
    <w:basedOn w:val="Normal"/>
    <w:next w:val="Normal"/>
    <w:qFormat/>
    <w:pPr>
      <w:keepNext/>
      <w:outlineLvl w:val="0"/>
    </w:pPr>
    <w:rPr>
      <w:rFonts w:ascii="Arial" w:hAnsi="Arial"/>
      <w:b/>
      <w:sz w:val="18"/>
    </w:rPr>
  </w:style>
  <w:style w:type="paragraph" w:styleId="Titre2">
    <w:name w:val="heading 2"/>
    <w:basedOn w:val="Normal"/>
    <w:next w:val="Normal"/>
    <w:qFormat/>
    <w:pPr>
      <w:keepNext/>
      <w:jc w:val="center"/>
      <w:outlineLvl w:val="1"/>
    </w:pPr>
    <w:rPr>
      <w:rFonts w:ascii="Arial Narrow" w:hAnsi="Arial Narrow"/>
      <w:b/>
      <w:sz w:val="52"/>
    </w:rPr>
  </w:style>
  <w:style w:type="paragraph" w:styleId="Titre3">
    <w:name w:val="heading 3"/>
    <w:basedOn w:val="Normal"/>
    <w:next w:val="Normal"/>
    <w:qFormat/>
    <w:pPr>
      <w:keepNext/>
      <w:outlineLvl w:val="2"/>
    </w:pPr>
    <w:rPr>
      <w:rFonts w:ascii="Arial" w:hAnsi="Arial"/>
      <w:i/>
      <w:sz w:val="18"/>
    </w:rPr>
  </w:style>
  <w:style w:type="paragraph" w:styleId="Titre4">
    <w:name w:val="heading 4"/>
    <w:basedOn w:val="Normal"/>
    <w:next w:val="Normal"/>
    <w:qFormat/>
    <w:pPr>
      <w:keepNext/>
      <w:ind w:left="708"/>
      <w:outlineLvl w:val="3"/>
    </w:pPr>
    <w:rPr>
      <w:rFonts w:ascii="Arial Narrow" w:hAnsi="Arial Narrow"/>
      <w:b/>
      <w:sz w:val="18"/>
    </w:rPr>
  </w:style>
  <w:style w:type="paragraph" w:styleId="Titre5">
    <w:name w:val="heading 5"/>
    <w:basedOn w:val="Normal"/>
    <w:next w:val="Normal"/>
    <w:qFormat/>
    <w:pPr>
      <w:keepNext/>
      <w:suppressAutoHyphens/>
      <w:outlineLvl w:val="4"/>
    </w:pPr>
    <w:rPr>
      <w:rFonts w:ascii="Arial" w:hAnsi="Arial"/>
      <w:b/>
    </w:rPr>
  </w:style>
  <w:style w:type="paragraph" w:styleId="Titre6">
    <w:name w:val="heading 6"/>
    <w:basedOn w:val="Normal"/>
    <w:next w:val="Normal"/>
    <w:qFormat/>
    <w:pPr>
      <w:keepNext/>
      <w:suppressAutoHyphens/>
      <w:outlineLvl w:val="5"/>
    </w:pPr>
    <w:rPr>
      <w:rFonts w:ascii="Arial" w:hAnsi="Arial"/>
      <w:b/>
      <w:sz w:val="16"/>
    </w:rPr>
  </w:style>
  <w:style w:type="paragraph" w:styleId="Titre7">
    <w:name w:val="heading 7"/>
    <w:basedOn w:val="Normal"/>
    <w:next w:val="Normal"/>
    <w:qFormat/>
    <w:pPr>
      <w:keepNext/>
      <w:suppressAutoHyphens/>
      <w:outlineLvl w:val="6"/>
    </w:pPr>
    <w:rPr>
      <w:rFonts w:ascii="Arial" w:hAnsi="Arial"/>
      <w:i/>
      <w:sz w:val="16"/>
    </w:rPr>
  </w:style>
  <w:style w:type="paragraph" w:styleId="Titre8">
    <w:name w:val="heading 8"/>
    <w:basedOn w:val="Normal"/>
    <w:next w:val="Normal"/>
    <w:qFormat/>
    <w:pPr>
      <w:keepNext/>
      <w:suppressAutoHyphens/>
      <w:jc w:val="right"/>
      <w:outlineLvl w:val="7"/>
    </w:pPr>
    <w:rPr>
      <w:sz w:val="32"/>
    </w:rPr>
  </w:style>
  <w:style w:type="paragraph" w:styleId="Titre9">
    <w:name w:val="heading 9"/>
    <w:basedOn w:val="Normal"/>
    <w:next w:val="Normal"/>
    <w:qFormat/>
    <w:pPr>
      <w:keepNext/>
      <w:suppressAutoHyphens/>
      <w:jc w:val="both"/>
      <w:outlineLvl w:val="8"/>
    </w:pPr>
    <w:rPr>
      <w:rFonts w:ascii="Arial" w:hAnsi="Arial"/>
      <w:b/>
      <w:sz w:val="22"/>
    </w:rPr>
  </w:style>
  <w:style w:type="character" w:default="1" w:styleId="Policepardfaut">
    <w:name w:val="Default Paragraph Font"/>
    <w:semiHidden/>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Adresseexpditeur">
    <w:name w:val="envelope return"/>
    <w:basedOn w:val="Normal"/>
    <w:semiHidden/>
    <w:rPr>
      <w:rFonts w:ascii="Arial" w:hAnsi="Arial"/>
      <w:sz w:val="24"/>
    </w:rPr>
  </w:style>
  <w:style w:type="paragraph" w:styleId="Corpsdetexte3">
    <w:name w:val="Body Text 3"/>
    <w:basedOn w:val="Normal"/>
    <w:semiHidden/>
    <w:pPr>
      <w:suppressAutoHyphens/>
      <w:jc w:val="both"/>
    </w:pPr>
    <w:rPr>
      <w:sz w:val="24"/>
    </w:rPr>
  </w:style>
  <w:style w:type="paragraph" w:styleId="En-tte">
    <w:name w:val="header"/>
    <w:basedOn w:val="Normal"/>
    <w:semiHidden/>
    <w:pPr>
      <w:tabs>
        <w:tab w:val="center" w:pos="4536"/>
        <w:tab w:val="right" w:pos="9072"/>
      </w:tabs>
    </w:pPr>
  </w:style>
  <w:style w:type="paragraph" w:styleId="Pieddepage">
    <w:name w:val="footer"/>
    <w:basedOn w:val="Normal"/>
    <w:semiHidden/>
    <w:pPr>
      <w:tabs>
        <w:tab w:val="center" w:pos="4536"/>
        <w:tab w:val="right" w:pos="9072"/>
      </w:tabs>
    </w:pPr>
  </w:style>
  <w:style w:type="character" w:styleId="Numrodepage">
    <w:name w:val="page number"/>
    <w:basedOn w:val="Policepardfaut"/>
    <w:semiHidden/>
  </w:style>
  <w:style w:type="paragraph" w:styleId="Corpsdetexte">
    <w:name w:val="Body Text"/>
    <w:basedOn w:val="Normal"/>
    <w:semiHidden/>
    <w:pPr>
      <w:spacing w:after="120"/>
      <w:jc w:val="both"/>
    </w:pPr>
    <w:rPr>
      <w:rFonts w:ascii="Arial" w:hAnsi="Arial"/>
      <w:sz w:val="18"/>
    </w:rPr>
  </w:style>
  <w:style w:type="paragraph" w:styleId="Liste">
    <w:name w:val="List"/>
    <w:basedOn w:val="Corpsdetexte"/>
    <w:semiHidden/>
    <w:pPr>
      <w:suppressAutoHyphens/>
      <w:spacing w:after="0"/>
    </w:pPr>
    <w:rPr>
      <w:rFonts w:ascii="Times New Roman" w:hAnsi="Times New Roman"/>
      <w:sz w:val="24"/>
    </w:rPr>
  </w:style>
  <w:style w:type="paragraph" w:styleId="Corpsdetexte2">
    <w:name w:val="Body Text 2"/>
    <w:basedOn w:val="Normal"/>
    <w:semiHidden/>
    <w:pPr>
      <w:suppressAutoHyphens/>
    </w:pPr>
    <w:rPr>
      <w:b/>
    </w:rPr>
  </w:style>
  <w:style w:type="character" w:styleId="Accentuation">
    <w:name w:val="Emphasis"/>
    <w:basedOn w:val="Policepardfaut"/>
    <w:qFormat/>
    <w:rPr>
      <w:i/>
      <w:iCs/>
    </w:rPr>
  </w:style>
  <w:style w:type="paragraph" w:styleId="Retraitcorpsdetexte">
    <w:name w:val="Body Text Indent"/>
    <w:basedOn w:val="Normal"/>
    <w:semiHidden/>
    <w:pPr>
      <w:ind w:left="708"/>
      <w:jc w:val="both"/>
    </w:pPr>
    <w:rPr>
      <w:sz w:val="24"/>
    </w:rPr>
  </w:style>
  <w:style w:type="paragraph" w:styleId="Notedebasdepage">
    <w:name w:val="footnote text"/>
    <w:aliases w:val="ft,Footnote Text Char"/>
    <w:basedOn w:val="Normal"/>
    <w:semiHidden/>
  </w:style>
  <w:style w:type="character" w:styleId="Appelnotedebasdep">
    <w:name w:val="footnote reference"/>
    <w:basedOn w:val="Policepardfaut"/>
    <w:semiHidden/>
    <w:rPr>
      <w:vertAlign w:val="superscript"/>
    </w:rPr>
  </w:style>
  <w:style w:type="paragraph" w:styleId="Retraitcorpsdetexte3">
    <w:name w:val="Body Text Indent 3"/>
    <w:basedOn w:val="Normal"/>
    <w:semiHidden/>
    <w:pPr>
      <w:ind w:firstLine="360"/>
      <w:jc w:val="both"/>
    </w:pPr>
    <w:rPr>
      <w:rFonts w:ascii="Arial" w:hAnsi="Arial"/>
      <w:sz w:val="22"/>
    </w:rPr>
  </w:style>
  <w:style w:type="paragraph" w:styleId="Titre">
    <w:name w:val="Title"/>
    <w:basedOn w:val="Normal"/>
    <w:qFormat/>
    <w:pPr>
      <w:jc w:val="center"/>
    </w:pPr>
    <w:rPr>
      <w:rFonts w:ascii="Arial" w:hAnsi="Arial"/>
      <w:b/>
      <w:sz w:val="32"/>
    </w:rPr>
  </w:style>
  <w:style w:type="character" w:customStyle="1" w:styleId="postbody1">
    <w:name w:val="postbody1"/>
    <w:basedOn w:val="Policepardfaut"/>
    <w:rPr>
      <w:sz w:val="8"/>
      <w:szCs w:val="8"/>
    </w:rPr>
  </w:style>
  <w:style w:type="paragraph" w:styleId="NormalWeb">
    <w:name w:val="Normal (Web)"/>
    <w:basedOn w:val="Normal"/>
    <w:semiHidden/>
    <w:pPr>
      <w:spacing w:before="100" w:after="100"/>
    </w:pPr>
    <w:rPr>
      <w:sz w:val="24"/>
    </w:rPr>
  </w:style>
  <w:style w:type="character" w:customStyle="1" w:styleId="romain1">
    <w:name w:val="romain1"/>
    <w:basedOn w:val="Policepardfaut"/>
    <w:rPr>
      <w:smallCaps/>
    </w:rPr>
  </w:style>
  <w:style w:type="character" w:styleId="Lienhypertexte">
    <w:name w:val="Hyperlink"/>
    <w:basedOn w:val="Policepardfaut"/>
    <w:semiHidden/>
    <w:rPr>
      <w:color w:val="0000FF"/>
      <w:u w:val="single"/>
    </w:rPr>
  </w:style>
  <w:style w:type="paragraph" w:customStyle="1" w:styleId="Titreprincipal">
    <w:name w:val="Titre principal"/>
    <w:basedOn w:val="Normal"/>
    <w:pPr>
      <w:overflowPunct w:val="0"/>
      <w:autoSpaceDE w:val="0"/>
      <w:autoSpaceDN w:val="0"/>
      <w:adjustRightInd w:val="0"/>
      <w:spacing w:before="120" w:after="120" w:line="260" w:lineRule="atLeast"/>
      <w:jc w:val="center"/>
      <w:textAlignment w:val="baseline"/>
    </w:pPr>
    <w:rPr>
      <w:rFonts w:ascii="Arial" w:hAnsi="Arial"/>
      <w:smallCaps/>
      <w:sz w:val="24"/>
    </w:rPr>
  </w:style>
  <w:style w:type="paragraph" w:customStyle="1" w:styleId="CorpsdeTexte0">
    <w:name w:val="Corps de Texte"/>
    <w:pPr>
      <w:spacing w:after="60"/>
      <w:jc w:val="both"/>
    </w:pPr>
    <w:rPr>
      <w:rFonts w:ascii="Arial" w:hAnsi="Arial"/>
    </w:rPr>
  </w:style>
  <w:style w:type="paragraph" w:customStyle="1" w:styleId="ListeHierarchique">
    <w:name w:val="ListeHierarchique"/>
    <w:basedOn w:val="CorpsdeTexte0"/>
    <w:pPr>
      <w:numPr>
        <w:numId w:val="1"/>
      </w:numPr>
      <w:spacing w:before="60"/>
      <w:ind w:hanging="437"/>
    </w:pPr>
  </w:style>
  <w:style w:type="paragraph" w:customStyle="1" w:styleId="Style3">
    <w:name w:val="Style3"/>
    <w:basedOn w:val="ListeHierarchique"/>
    <w:pPr>
      <w:numPr>
        <w:ilvl w:val="1"/>
      </w:numPr>
      <w:tabs>
        <w:tab w:val="clear" w:pos="1080"/>
        <w:tab w:val="num" w:pos="360"/>
      </w:tabs>
      <w:ind w:left="360"/>
    </w:pPr>
  </w:style>
  <w:style w:type="paragraph" w:customStyle="1" w:styleId="Style4">
    <w:name w:val="Style4"/>
    <w:basedOn w:val="ListeHierarchique"/>
    <w:pPr>
      <w:numPr>
        <w:ilvl w:val="2"/>
      </w:numPr>
      <w:tabs>
        <w:tab w:val="clear" w:pos="1440"/>
        <w:tab w:val="num" w:pos="360"/>
      </w:tabs>
      <w:ind w:left="360"/>
    </w:pPr>
  </w:style>
  <w:style w:type="paragraph" w:customStyle="1" w:styleId="Style5">
    <w:name w:val="Style5"/>
    <w:basedOn w:val="ListeHierarchique"/>
    <w:pPr>
      <w:numPr>
        <w:ilvl w:val="3"/>
      </w:numPr>
      <w:tabs>
        <w:tab w:val="clear" w:pos="1800"/>
        <w:tab w:val="num" w:pos="360"/>
      </w:tabs>
      <w:ind w:left="360"/>
    </w:pPr>
  </w:style>
  <w:style w:type="character" w:customStyle="1" w:styleId="Titre2Car">
    <w:name w:val="Titre 2 Car"/>
    <w:basedOn w:val="Policepardfaut"/>
    <w:rPr>
      <w:rFonts w:ascii="Arial" w:hAnsi="Arial" w:cs="Arial"/>
      <w:bCs/>
      <w:iCs/>
      <w:noProof w:val="0"/>
      <w:color w:val="CC0000"/>
      <w:kern w:val="32"/>
      <w:sz w:val="32"/>
      <w:szCs w:val="28"/>
      <w:lang w:val="fr-FR" w:eastAsia="fr-FR" w:bidi="ar-SA"/>
    </w:rPr>
  </w:style>
  <w:style w:type="paragraph" w:styleId="Normalcentr">
    <w:name w:val="Block Text"/>
    <w:basedOn w:val="Normal"/>
    <w:semiHidden/>
    <w:pPr>
      <w:ind w:left="1701" w:right="1700" w:firstLine="284"/>
    </w:pPr>
    <w:rPr>
      <w:rFonts w:ascii="Arial" w:hAnsi="Arial"/>
      <w:b/>
      <w:sz w:val="22"/>
    </w:rPr>
  </w:style>
  <w:style w:type="paragraph" w:customStyle="1" w:styleId="Default">
    <w:name w:val="Default"/>
    <w:pPr>
      <w:autoSpaceDE w:val="0"/>
      <w:autoSpaceDN w:val="0"/>
      <w:adjustRightInd w:val="0"/>
    </w:pPr>
    <w:rPr>
      <w:color w:val="000000"/>
      <w:sz w:val="24"/>
    </w:rPr>
  </w:style>
  <w:style w:type="paragraph" w:customStyle="1" w:styleId="BalloonText">
    <w:name w:val="Balloon Text"/>
    <w:basedOn w:val="Normal"/>
    <w:semiHidden/>
    <w:rPr>
      <w:rFonts w:ascii="Tahoma" w:eastAsia="MS Mincho" w:hAnsi="Tahoma"/>
      <w:sz w:val="16"/>
    </w:rPr>
  </w:style>
  <w:style w:type="paragraph" w:customStyle="1" w:styleId="BodyText2">
    <w:name w:val="Body Text 2"/>
    <w:basedOn w:val="Normal"/>
    <w:pPr>
      <w:jc w:val="both"/>
    </w:pPr>
    <w:rPr>
      <w:rFonts w:ascii="Arial" w:hAnsi="Arial"/>
    </w:rPr>
  </w:style>
  <w:style w:type="paragraph" w:styleId="Retraitcorpsdetexte2">
    <w:name w:val="Body Text Indent 2"/>
    <w:basedOn w:val="Normal"/>
    <w:semiHidden/>
    <w:pPr>
      <w:widowControl w:val="0"/>
      <w:ind w:left="360"/>
      <w:jc w:val="both"/>
    </w:pPr>
    <w:rPr>
      <w:sz w:val="24"/>
    </w:rPr>
  </w:style>
  <w:style w:type="paragraph" w:styleId="Textedebulles">
    <w:name w:val="Balloon Text"/>
    <w:basedOn w:val="Normal"/>
    <w:semiHidden/>
    <w:rPr>
      <w:rFonts w:ascii="Tahoma" w:hAnsi="Tahoma"/>
      <w:sz w:val="16"/>
    </w:rPr>
  </w:style>
  <w:style w:type="paragraph" w:styleId="Notedefin">
    <w:name w:val="endnote text"/>
    <w:basedOn w:val="Normal"/>
    <w:semiHidden/>
  </w:style>
  <w:style w:type="character" w:styleId="Appeldenotedefin">
    <w:name w:val="endnote reference"/>
    <w:basedOn w:val="Policepardfaut"/>
    <w:semiHidden/>
    <w:rPr>
      <w:vertAlign w:val="superscript"/>
    </w:rPr>
  </w:style>
  <w:style w:type="character" w:customStyle="1" w:styleId="larticle">
    <w:name w:val="l_article"/>
    <w:basedOn w:val="Policepardfaut"/>
    <w:rPr>
      <w:rFonts w:ascii="Arial" w:hAnsi="Arial" w:cs="Arial" w:hint="default"/>
      <w:sz w:val="20"/>
      <w:szCs w:val="20"/>
    </w:rPr>
  </w:style>
  <w:style w:type="paragraph" w:customStyle="1" w:styleId="NotedebasdepageftFootnoteTextChar">
    <w:name w:val="Note de bas de page.ft.Footnote Text Char"/>
    <w:basedOn w:val="Normal"/>
  </w:style>
  <w:style w:type="paragraph" w:customStyle="1" w:styleId="Titre3Isabelle">
    <w:name w:val="Titre 3 Isabelle"/>
    <w:basedOn w:val="Titre4"/>
    <w:pPr>
      <w:spacing w:line="360" w:lineRule="auto"/>
      <w:ind w:left="0"/>
      <w:jc w:val="both"/>
    </w:pPr>
    <w:rPr>
      <w:rFonts w:ascii="Times New Roman" w:hAnsi="Times New Roman"/>
      <w:b w:val="0"/>
      <w:sz w:val="24"/>
      <w:u w:val="single"/>
    </w:rPr>
  </w:style>
  <w:style w:type="paragraph" w:customStyle="1" w:styleId="NDSDate">
    <w:name w:val="NDS Date"/>
    <w:basedOn w:val="Normal"/>
    <w:pPr>
      <w:spacing w:line="360" w:lineRule="auto"/>
      <w:jc w:val="both"/>
    </w:pPr>
    <w:rPr>
      <w:sz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jpeg"/><Relationship Id="rId117" Type="http://schemas.openxmlformats.org/officeDocument/2006/relationships/header" Target="header78.xml"/><Relationship Id="rId21" Type="http://schemas.openxmlformats.org/officeDocument/2006/relationships/image" Target="media/image5.png"/><Relationship Id="rId42" Type="http://schemas.openxmlformats.org/officeDocument/2006/relationships/header" Target="header22.xml"/><Relationship Id="rId47" Type="http://schemas.openxmlformats.org/officeDocument/2006/relationships/header" Target="header27.xml"/><Relationship Id="rId63" Type="http://schemas.openxmlformats.org/officeDocument/2006/relationships/header" Target="header37.xml"/><Relationship Id="rId68" Type="http://schemas.openxmlformats.org/officeDocument/2006/relationships/image" Target="media/image20.png"/><Relationship Id="rId84" Type="http://schemas.openxmlformats.org/officeDocument/2006/relationships/header" Target="header47.xml"/><Relationship Id="rId89" Type="http://schemas.openxmlformats.org/officeDocument/2006/relationships/header" Target="header52.xml"/><Relationship Id="rId112" Type="http://schemas.openxmlformats.org/officeDocument/2006/relationships/header" Target="header73.xml"/><Relationship Id="rId133" Type="http://schemas.openxmlformats.org/officeDocument/2006/relationships/header" Target="header90.xml"/><Relationship Id="rId138" Type="http://schemas.openxmlformats.org/officeDocument/2006/relationships/header" Target="header95.xml"/><Relationship Id="rId154" Type="http://schemas.openxmlformats.org/officeDocument/2006/relationships/header" Target="header106.xml"/><Relationship Id="rId16" Type="http://schemas.openxmlformats.org/officeDocument/2006/relationships/header" Target="header5.xml"/><Relationship Id="rId107" Type="http://schemas.openxmlformats.org/officeDocument/2006/relationships/header" Target="header68.xml"/><Relationship Id="rId11" Type="http://schemas.openxmlformats.org/officeDocument/2006/relationships/footer" Target="footer1.xml"/><Relationship Id="rId32" Type="http://schemas.openxmlformats.org/officeDocument/2006/relationships/header" Target="header15.xml"/><Relationship Id="rId37" Type="http://schemas.openxmlformats.org/officeDocument/2006/relationships/image" Target="media/image8.jpeg"/><Relationship Id="rId53" Type="http://schemas.openxmlformats.org/officeDocument/2006/relationships/image" Target="media/image16.jpeg"/><Relationship Id="rId58" Type="http://schemas.openxmlformats.org/officeDocument/2006/relationships/header" Target="header32.xml"/><Relationship Id="rId74" Type="http://schemas.openxmlformats.org/officeDocument/2006/relationships/image" Target="media/image26.png"/><Relationship Id="rId79" Type="http://schemas.openxmlformats.org/officeDocument/2006/relationships/header" Target="header42.xml"/><Relationship Id="rId102" Type="http://schemas.openxmlformats.org/officeDocument/2006/relationships/header" Target="header65.xml"/><Relationship Id="rId123" Type="http://schemas.openxmlformats.org/officeDocument/2006/relationships/oleObject" Target="embeddings/oleObject1.bin"/><Relationship Id="rId128" Type="http://schemas.openxmlformats.org/officeDocument/2006/relationships/header" Target="header85.xml"/><Relationship Id="rId144" Type="http://schemas.openxmlformats.org/officeDocument/2006/relationships/image" Target="media/image33.wmf"/><Relationship Id="rId149" Type="http://schemas.openxmlformats.org/officeDocument/2006/relationships/header" Target="header103.xml"/><Relationship Id="rId5" Type="http://schemas.openxmlformats.org/officeDocument/2006/relationships/footnotes" Target="footnotes.xml"/><Relationship Id="rId90" Type="http://schemas.openxmlformats.org/officeDocument/2006/relationships/header" Target="header53.xml"/><Relationship Id="rId95" Type="http://schemas.openxmlformats.org/officeDocument/2006/relationships/header" Target="header58.xml"/><Relationship Id="rId22" Type="http://schemas.openxmlformats.org/officeDocument/2006/relationships/image" Target="media/image6.jpeg"/><Relationship Id="rId27" Type="http://schemas.openxmlformats.org/officeDocument/2006/relationships/header" Target="header10.xml"/><Relationship Id="rId43" Type="http://schemas.openxmlformats.org/officeDocument/2006/relationships/header" Target="header23.xml"/><Relationship Id="rId48" Type="http://schemas.openxmlformats.org/officeDocument/2006/relationships/image" Target="media/image11.jpeg"/><Relationship Id="rId64" Type="http://schemas.openxmlformats.org/officeDocument/2006/relationships/header" Target="header38.xml"/><Relationship Id="rId69" Type="http://schemas.openxmlformats.org/officeDocument/2006/relationships/image" Target="media/image21.png"/><Relationship Id="rId113" Type="http://schemas.openxmlformats.org/officeDocument/2006/relationships/header" Target="header74.xml"/><Relationship Id="rId118" Type="http://schemas.openxmlformats.org/officeDocument/2006/relationships/header" Target="header79.xml"/><Relationship Id="rId134" Type="http://schemas.openxmlformats.org/officeDocument/2006/relationships/header" Target="header91.xml"/><Relationship Id="rId139" Type="http://schemas.openxmlformats.org/officeDocument/2006/relationships/header" Target="header96.xml"/><Relationship Id="rId80" Type="http://schemas.openxmlformats.org/officeDocument/2006/relationships/header" Target="header43.xml"/><Relationship Id="rId85" Type="http://schemas.openxmlformats.org/officeDocument/2006/relationships/header" Target="header48.xml"/><Relationship Id="rId150" Type="http://schemas.openxmlformats.org/officeDocument/2006/relationships/hyperlink" Target="http://www.cesat.terre.defense.gouv.fr" TargetMode="External"/><Relationship Id="rId155" Type="http://schemas.openxmlformats.org/officeDocument/2006/relationships/footer" Target="footer6.xml"/><Relationship Id="rId12" Type="http://schemas.openxmlformats.org/officeDocument/2006/relationships/footer" Target="footer2.xml"/><Relationship Id="rId17" Type="http://schemas.openxmlformats.org/officeDocument/2006/relationships/header" Target="header6.xml"/><Relationship Id="rId33" Type="http://schemas.openxmlformats.org/officeDocument/2006/relationships/header" Target="header16.xml"/><Relationship Id="rId38" Type="http://schemas.openxmlformats.org/officeDocument/2006/relationships/image" Target="media/image9.jpeg"/><Relationship Id="rId59" Type="http://schemas.openxmlformats.org/officeDocument/2006/relationships/header" Target="header33.xml"/><Relationship Id="rId103" Type="http://schemas.openxmlformats.org/officeDocument/2006/relationships/image" Target="media/image28.jpeg"/><Relationship Id="rId108" Type="http://schemas.openxmlformats.org/officeDocument/2006/relationships/header" Target="header69.xml"/><Relationship Id="rId124" Type="http://schemas.openxmlformats.org/officeDocument/2006/relationships/image" Target="media/image31.wmf"/><Relationship Id="rId129" Type="http://schemas.openxmlformats.org/officeDocument/2006/relationships/header" Target="header86.xml"/><Relationship Id="rId20" Type="http://schemas.openxmlformats.org/officeDocument/2006/relationships/image" Target="media/image4.jpeg"/><Relationship Id="rId41" Type="http://schemas.openxmlformats.org/officeDocument/2006/relationships/header" Target="header21.xml"/><Relationship Id="rId54" Type="http://schemas.openxmlformats.org/officeDocument/2006/relationships/header" Target="header28.xml"/><Relationship Id="rId62" Type="http://schemas.openxmlformats.org/officeDocument/2006/relationships/header" Target="header36.xml"/><Relationship Id="rId70" Type="http://schemas.openxmlformats.org/officeDocument/2006/relationships/image" Target="media/image22.png"/><Relationship Id="rId75" Type="http://schemas.openxmlformats.org/officeDocument/2006/relationships/image" Target="media/image27.emf"/><Relationship Id="rId83" Type="http://schemas.openxmlformats.org/officeDocument/2006/relationships/header" Target="header46.xml"/><Relationship Id="rId88" Type="http://schemas.openxmlformats.org/officeDocument/2006/relationships/header" Target="header51.xml"/><Relationship Id="rId91" Type="http://schemas.openxmlformats.org/officeDocument/2006/relationships/header" Target="header54.xml"/><Relationship Id="rId96" Type="http://schemas.openxmlformats.org/officeDocument/2006/relationships/header" Target="header59.xml"/><Relationship Id="rId111" Type="http://schemas.openxmlformats.org/officeDocument/2006/relationships/header" Target="header72.xml"/><Relationship Id="rId132" Type="http://schemas.openxmlformats.org/officeDocument/2006/relationships/header" Target="header89.xml"/><Relationship Id="rId140" Type="http://schemas.openxmlformats.org/officeDocument/2006/relationships/header" Target="header97.xml"/><Relationship Id="rId145" Type="http://schemas.openxmlformats.org/officeDocument/2006/relationships/oleObject" Target="embeddings/oleObject2.bin"/><Relationship Id="rId153" Type="http://schemas.openxmlformats.org/officeDocument/2006/relationships/footer" Target="footer5.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eader" Target="header4.xml"/><Relationship Id="rId23" Type="http://schemas.openxmlformats.org/officeDocument/2006/relationships/header" Target="header7.xml"/><Relationship Id="rId28" Type="http://schemas.openxmlformats.org/officeDocument/2006/relationships/header" Target="header11.xml"/><Relationship Id="rId36" Type="http://schemas.openxmlformats.org/officeDocument/2006/relationships/header" Target="header19.xml"/><Relationship Id="rId49" Type="http://schemas.openxmlformats.org/officeDocument/2006/relationships/image" Target="media/image12.jpeg"/><Relationship Id="rId57" Type="http://schemas.openxmlformats.org/officeDocument/2006/relationships/header" Target="header31.xml"/><Relationship Id="rId106" Type="http://schemas.openxmlformats.org/officeDocument/2006/relationships/header" Target="header67.xml"/><Relationship Id="rId114" Type="http://schemas.openxmlformats.org/officeDocument/2006/relationships/header" Target="header75.xml"/><Relationship Id="rId119" Type="http://schemas.openxmlformats.org/officeDocument/2006/relationships/header" Target="header80.xml"/><Relationship Id="rId127" Type="http://schemas.openxmlformats.org/officeDocument/2006/relationships/header" Target="header84.xml"/><Relationship Id="rId10" Type="http://schemas.openxmlformats.org/officeDocument/2006/relationships/header" Target="header2.xml"/><Relationship Id="rId31" Type="http://schemas.openxmlformats.org/officeDocument/2006/relationships/header" Target="header14.xml"/><Relationship Id="rId44" Type="http://schemas.openxmlformats.org/officeDocument/2006/relationships/header" Target="header24.xml"/><Relationship Id="rId52" Type="http://schemas.openxmlformats.org/officeDocument/2006/relationships/image" Target="media/image15.jpeg"/><Relationship Id="rId60" Type="http://schemas.openxmlformats.org/officeDocument/2006/relationships/header" Target="header34.xml"/><Relationship Id="rId65" Type="http://schemas.openxmlformats.org/officeDocument/2006/relationships/image" Target="media/image17.png"/><Relationship Id="rId73" Type="http://schemas.openxmlformats.org/officeDocument/2006/relationships/image" Target="media/image25.png"/><Relationship Id="rId78" Type="http://schemas.openxmlformats.org/officeDocument/2006/relationships/header" Target="header41.xml"/><Relationship Id="rId81" Type="http://schemas.openxmlformats.org/officeDocument/2006/relationships/header" Target="header44.xml"/><Relationship Id="rId86" Type="http://schemas.openxmlformats.org/officeDocument/2006/relationships/header" Target="header49.xml"/><Relationship Id="rId94" Type="http://schemas.openxmlformats.org/officeDocument/2006/relationships/header" Target="header57.xml"/><Relationship Id="rId99" Type="http://schemas.openxmlformats.org/officeDocument/2006/relationships/header" Target="header62.xml"/><Relationship Id="rId101" Type="http://schemas.openxmlformats.org/officeDocument/2006/relationships/header" Target="header64.xml"/><Relationship Id="rId122" Type="http://schemas.openxmlformats.org/officeDocument/2006/relationships/image" Target="media/image30.wmf"/><Relationship Id="rId130" Type="http://schemas.openxmlformats.org/officeDocument/2006/relationships/header" Target="header87.xml"/><Relationship Id="rId135" Type="http://schemas.openxmlformats.org/officeDocument/2006/relationships/header" Target="header92.xml"/><Relationship Id="rId143" Type="http://schemas.openxmlformats.org/officeDocument/2006/relationships/header" Target="header100.xml"/><Relationship Id="rId148" Type="http://schemas.openxmlformats.org/officeDocument/2006/relationships/header" Target="header102.xml"/><Relationship Id="rId151" Type="http://schemas.openxmlformats.org/officeDocument/2006/relationships/header" Target="header104.xml"/><Relationship Id="rId156"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footer" Target="footer4.xml"/><Relationship Id="rId39" Type="http://schemas.openxmlformats.org/officeDocument/2006/relationships/image" Target="media/image10.jpeg"/><Relationship Id="rId109" Type="http://schemas.openxmlformats.org/officeDocument/2006/relationships/header" Target="header70.xml"/><Relationship Id="rId34" Type="http://schemas.openxmlformats.org/officeDocument/2006/relationships/header" Target="header17.xml"/><Relationship Id="rId50" Type="http://schemas.openxmlformats.org/officeDocument/2006/relationships/image" Target="media/image13.jpeg"/><Relationship Id="rId55" Type="http://schemas.openxmlformats.org/officeDocument/2006/relationships/header" Target="header29.xml"/><Relationship Id="rId76" Type="http://schemas.openxmlformats.org/officeDocument/2006/relationships/header" Target="header39.xml"/><Relationship Id="rId97" Type="http://schemas.openxmlformats.org/officeDocument/2006/relationships/header" Target="header60.xml"/><Relationship Id="rId104" Type="http://schemas.openxmlformats.org/officeDocument/2006/relationships/image" Target="media/image29.jpeg"/><Relationship Id="rId120" Type="http://schemas.openxmlformats.org/officeDocument/2006/relationships/header" Target="header81.xml"/><Relationship Id="rId125" Type="http://schemas.openxmlformats.org/officeDocument/2006/relationships/image" Target="media/image32.wmf"/><Relationship Id="rId141" Type="http://schemas.openxmlformats.org/officeDocument/2006/relationships/header" Target="header98.xml"/><Relationship Id="rId146" Type="http://schemas.openxmlformats.org/officeDocument/2006/relationships/image" Target="media/image34.wmf"/><Relationship Id="rId7" Type="http://schemas.openxmlformats.org/officeDocument/2006/relationships/image" Target="media/image1.jpeg"/><Relationship Id="rId71" Type="http://schemas.openxmlformats.org/officeDocument/2006/relationships/image" Target="media/image23.png"/><Relationship Id="rId92" Type="http://schemas.openxmlformats.org/officeDocument/2006/relationships/header" Target="header55.xml"/><Relationship Id="rId2" Type="http://schemas.openxmlformats.org/officeDocument/2006/relationships/styles" Target="styles.xml"/><Relationship Id="rId29" Type="http://schemas.openxmlformats.org/officeDocument/2006/relationships/header" Target="header12.xml"/><Relationship Id="rId24" Type="http://schemas.openxmlformats.org/officeDocument/2006/relationships/header" Target="header8.xml"/><Relationship Id="rId40" Type="http://schemas.openxmlformats.org/officeDocument/2006/relationships/header" Target="header20.xml"/><Relationship Id="rId45" Type="http://schemas.openxmlformats.org/officeDocument/2006/relationships/header" Target="header25.xml"/><Relationship Id="rId66" Type="http://schemas.openxmlformats.org/officeDocument/2006/relationships/image" Target="media/image18.png"/><Relationship Id="rId87" Type="http://schemas.openxmlformats.org/officeDocument/2006/relationships/header" Target="header50.xml"/><Relationship Id="rId110" Type="http://schemas.openxmlformats.org/officeDocument/2006/relationships/header" Target="header71.xml"/><Relationship Id="rId115" Type="http://schemas.openxmlformats.org/officeDocument/2006/relationships/header" Target="header76.xml"/><Relationship Id="rId131" Type="http://schemas.openxmlformats.org/officeDocument/2006/relationships/header" Target="header88.xml"/><Relationship Id="rId136" Type="http://schemas.openxmlformats.org/officeDocument/2006/relationships/header" Target="header93.xml"/><Relationship Id="rId157" Type="http://schemas.openxmlformats.org/officeDocument/2006/relationships/theme" Target="theme/theme1.xml"/><Relationship Id="rId61" Type="http://schemas.openxmlformats.org/officeDocument/2006/relationships/header" Target="header35.xml"/><Relationship Id="rId82" Type="http://schemas.openxmlformats.org/officeDocument/2006/relationships/header" Target="header45.xml"/><Relationship Id="rId152" Type="http://schemas.openxmlformats.org/officeDocument/2006/relationships/header" Target="header105.xml"/><Relationship Id="rId19" Type="http://schemas.openxmlformats.org/officeDocument/2006/relationships/image" Target="media/image3.png"/><Relationship Id="rId14" Type="http://schemas.openxmlformats.org/officeDocument/2006/relationships/footer" Target="footer3.xml"/><Relationship Id="rId30" Type="http://schemas.openxmlformats.org/officeDocument/2006/relationships/header" Target="header13.xml"/><Relationship Id="rId35" Type="http://schemas.openxmlformats.org/officeDocument/2006/relationships/header" Target="header18.xml"/><Relationship Id="rId56" Type="http://schemas.openxmlformats.org/officeDocument/2006/relationships/header" Target="header30.xml"/><Relationship Id="rId77" Type="http://schemas.openxmlformats.org/officeDocument/2006/relationships/header" Target="header40.xml"/><Relationship Id="rId100" Type="http://schemas.openxmlformats.org/officeDocument/2006/relationships/header" Target="header63.xml"/><Relationship Id="rId105" Type="http://schemas.openxmlformats.org/officeDocument/2006/relationships/header" Target="header66.xml"/><Relationship Id="rId126" Type="http://schemas.openxmlformats.org/officeDocument/2006/relationships/header" Target="header83.xml"/><Relationship Id="rId147" Type="http://schemas.openxmlformats.org/officeDocument/2006/relationships/header" Target="header101.xml"/><Relationship Id="rId8" Type="http://schemas.openxmlformats.org/officeDocument/2006/relationships/image" Target="media/image2.jpeg"/><Relationship Id="rId51" Type="http://schemas.openxmlformats.org/officeDocument/2006/relationships/image" Target="media/image14.jpeg"/><Relationship Id="rId72" Type="http://schemas.openxmlformats.org/officeDocument/2006/relationships/image" Target="media/image24.png"/><Relationship Id="rId93" Type="http://schemas.openxmlformats.org/officeDocument/2006/relationships/header" Target="header56.xml"/><Relationship Id="rId98" Type="http://schemas.openxmlformats.org/officeDocument/2006/relationships/header" Target="header61.xml"/><Relationship Id="rId121" Type="http://schemas.openxmlformats.org/officeDocument/2006/relationships/header" Target="header82.xml"/><Relationship Id="rId142" Type="http://schemas.openxmlformats.org/officeDocument/2006/relationships/header" Target="header99.xml"/><Relationship Id="rId3" Type="http://schemas.openxmlformats.org/officeDocument/2006/relationships/settings" Target="settings.xml"/><Relationship Id="rId25" Type="http://schemas.openxmlformats.org/officeDocument/2006/relationships/header" Target="header9.xml"/><Relationship Id="rId46" Type="http://schemas.openxmlformats.org/officeDocument/2006/relationships/header" Target="header26.xml"/><Relationship Id="rId67" Type="http://schemas.openxmlformats.org/officeDocument/2006/relationships/image" Target="media/image19.png"/><Relationship Id="rId116" Type="http://schemas.openxmlformats.org/officeDocument/2006/relationships/header" Target="header77.xml"/><Relationship Id="rId137" Type="http://schemas.openxmlformats.org/officeDocument/2006/relationships/header" Target="header94.xml"/></Relationships>
</file>

<file path=word/_rels/footnotes.xml.rels><?xml version="1.0" encoding="UTF-8" standalone="yes"?>
<Relationships xmlns="http://schemas.openxmlformats.org/package/2006/relationships"><Relationship Id="rId1" Type="http://schemas.openxmlformats.org/officeDocument/2006/relationships/hyperlink" Target="mailto:loup.francart@eurocrise.com"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148</Pages>
  <Words>46890</Words>
  <Characters>257287</Characters>
  <Application>Microsoft Office Word</Application>
  <DocSecurity>0</DocSecurity>
  <Lines>2144</Lines>
  <Paragraphs>607</Paragraphs>
  <ScaleCrop>false</ScaleCrop>
  <HeadingPairs>
    <vt:vector size="2" baseType="variant">
      <vt:variant>
        <vt:lpstr>Titre</vt:lpstr>
      </vt:variant>
      <vt:variant>
        <vt:i4>1</vt:i4>
      </vt:variant>
    </vt:vector>
  </HeadingPairs>
  <TitlesOfParts>
    <vt:vector size="1" baseType="lpstr">
      <vt:lpstr>SOMMAIRE</vt:lpstr>
    </vt:vector>
  </TitlesOfParts>
  <Company>Ordinateur Perso</Company>
  <LinksUpToDate>false</LinksUpToDate>
  <CharactersWithSpaces>303570</CharactersWithSpaces>
  <SharedDoc>false</SharedDoc>
  <HLinks>
    <vt:vector size="264" baseType="variant">
      <vt:variant>
        <vt:i4>7012449</vt:i4>
      </vt:variant>
      <vt:variant>
        <vt:i4>6</vt:i4>
      </vt:variant>
      <vt:variant>
        <vt:i4>0</vt:i4>
      </vt:variant>
      <vt:variant>
        <vt:i4>5</vt:i4>
      </vt:variant>
      <vt:variant>
        <vt:lpwstr>http://www.cesat.terre.defense.gouv.fr/</vt:lpwstr>
      </vt:variant>
      <vt:variant>
        <vt:lpwstr/>
      </vt:variant>
      <vt:variant>
        <vt:i4>2752601</vt:i4>
      </vt:variant>
      <vt:variant>
        <vt:i4>0</vt:i4>
      </vt:variant>
      <vt:variant>
        <vt:i4>0</vt:i4>
      </vt:variant>
      <vt:variant>
        <vt:i4>5</vt:i4>
      </vt:variant>
      <vt:variant>
        <vt:lpwstr>mailto:loup.francart@eurocrise.com</vt:lpwstr>
      </vt:variant>
      <vt:variant>
        <vt:lpwstr/>
      </vt:variant>
      <vt:variant>
        <vt:i4>4784145</vt:i4>
      </vt:variant>
      <vt:variant>
        <vt:i4>-1</vt:i4>
      </vt:variant>
      <vt:variant>
        <vt:i4>1037</vt:i4>
      </vt:variant>
      <vt:variant>
        <vt:i4>1</vt:i4>
      </vt:variant>
      <vt:variant>
        <vt:lpwstr>C:\Mes documents\MODELES\Logos\Insign CESAT .jpg</vt:lpwstr>
      </vt:variant>
      <vt:variant>
        <vt:lpwstr/>
      </vt:variant>
      <vt:variant>
        <vt:i4>4784145</vt:i4>
      </vt:variant>
      <vt:variant>
        <vt:i4>-1</vt:i4>
      </vt:variant>
      <vt:variant>
        <vt:i4>3125</vt:i4>
      </vt:variant>
      <vt:variant>
        <vt:i4>1</vt:i4>
      </vt:variant>
      <vt:variant>
        <vt:lpwstr>C:\Mes documents\MODELES\Logos\Insign CESAT .jpg</vt:lpwstr>
      </vt:variant>
      <vt:variant>
        <vt:lpwstr/>
      </vt:variant>
      <vt:variant>
        <vt:i4>4784145</vt:i4>
      </vt:variant>
      <vt:variant>
        <vt:i4>-1</vt:i4>
      </vt:variant>
      <vt:variant>
        <vt:i4>3216</vt:i4>
      </vt:variant>
      <vt:variant>
        <vt:i4>1</vt:i4>
      </vt:variant>
      <vt:variant>
        <vt:lpwstr>C:\Mes documents\MODELES\Logos\Insign CESAT .jpg</vt:lpwstr>
      </vt:variant>
      <vt:variant>
        <vt:lpwstr/>
      </vt:variant>
      <vt:variant>
        <vt:i4>4784145</vt:i4>
      </vt:variant>
      <vt:variant>
        <vt:i4>-1</vt:i4>
      </vt:variant>
      <vt:variant>
        <vt:i4>3220</vt:i4>
      </vt:variant>
      <vt:variant>
        <vt:i4>1</vt:i4>
      </vt:variant>
      <vt:variant>
        <vt:lpwstr>C:\Mes documents\MODELES\Logos\Insign CESAT .jpg</vt:lpwstr>
      </vt:variant>
      <vt:variant>
        <vt:lpwstr/>
      </vt:variant>
      <vt:variant>
        <vt:i4>4784145</vt:i4>
      </vt:variant>
      <vt:variant>
        <vt:i4>-1</vt:i4>
      </vt:variant>
      <vt:variant>
        <vt:i4>3224</vt:i4>
      </vt:variant>
      <vt:variant>
        <vt:i4>1</vt:i4>
      </vt:variant>
      <vt:variant>
        <vt:lpwstr>C:\Mes documents\MODELES\Logos\Insign CESAT .jpg</vt:lpwstr>
      </vt:variant>
      <vt:variant>
        <vt:lpwstr/>
      </vt:variant>
      <vt:variant>
        <vt:i4>4784145</vt:i4>
      </vt:variant>
      <vt:variant>
        <vt:i4>-1</vt:i4>
      </vt:variant>
      <vt:variant>
        <vt:i4>3228</vt:i4>
      </vt:variant>
      <vt:variant>
        <vt:i4>1</vt:i4>
      </vt:variant>
      <vt:variant>
        <vt:lpwstr>C:\Mes documents\MODELES\Logos\Insign CESAT .jpg</vt:lpwstr>
      </vt:variant>
      <vt:variant>
        <vt:lpwstr/>
      </vt:variant>
      <vt:variant>
        <vt:i4>1769566</vt:i4>
      </vt:variant>
      <vt:variant>
        <vt:i4>-1</vt:i4>
      </vt:variant>
      <vt:variant>
        <vt:i4>3229</vt:i4>
      </vt:variant>
      <vt:variant>
        <vt:i4>1</vt:i4>
      </vt:variant>
      <vt:variant>
        <vt:lpwstr>Logo Enduring Freedom.jpg</vt:lpwstr>
      </vt:variant>
      <vt:variant>
        <vt:lpwstr/>
      </vt:variant>
      <vt:variant>
        <vt:i4>7471201</vt:i4>
      </vt:variant>
      <vt:variant>
        <vt:i4>-1</vt:i4>
      </vt:variant>
      <vt:variant>
        <vt:i4>3230</vt:i4>
      </vt:variant>
      <vt:variant>
        <vt:i4>1</vt:i4>
      </vt:variant>
      <vt:variant>
        <vt:lpwstr>Org CentCom.jpg</vt:lpwstr>
      </vt:variant>
      <vt:variant>
        <vt:lpwstr/>
      </vt:variant>
      <vt:variant>
        <vt:i4>327686</vt:i4>
      </vt:variant>
      <vt:variant>
        <vt:i4>-1</vt:i4>
      </vt:variant>
      <vt:variant>
        <vt:i4>3231</vt:i4>
      </vt:variant>
      <vt:variant>
        <vt:i4>1</vt:i4>
      </vt:variant>
      <vt:variant>
        <vt:lpwstr>Coalition CCC.jpg</vt:lpwstr>
      </vt:variant>
      <vt:variant>
        <vt:lpwstr/>
      </vt:variant>
      <vt:variant>
        <vt:i4>4784145</vt:i4>
      </vt:variant>
      <vt:variant>
        <vt:i4>-1</vt:i4>
      </vt:variant>
      <vt:variant>
        <vt:i4>3235</vt:i4>
      </vt:variant>
      <vt:variant>
        <vt:i4>1</vt:i4>
      </vt:variant>
      <vt:variant>
        <vt:lpwstr>C:\Mes documents\MODELES\Logos\Insign CESAT .jpg</vt:lpwstr>
      </vt:variant>
      <vt:variant>
        <vt:lpwstr/>
      </vt:variant>
      <vt:variant>
        <vt:i4>4784145</vt:i4>
      </vt:variant>
      <vt:variant>
        <vt:i4>-1</vt:i4>
      </vt:variant>
      <vt:variant>
        <vt:i4>3267</vt:i4>
      </vt:variant>
      <vt:variant>
        <vt:i4>1</vt:i4>
      </vt:variant>
      <vt:variant>
        <vt:lpwstr>C:\Mes documents\MODELES\Logos\Insign CESAT .jpg</vt:lpwstr>
      </vt:variant>
      <vt:variant>
        <vt:lpwstr/>
      </vt:variant>
      <vt:variant>
        <vt:i4>4784145</vt:i4>
      </vt:variant>
      <vt:variant>
        <vt:i4>-1</vt:i4>
      </vt:variant>
      <vt:variant>
        <vt:i4>3273</vt:i4>
      </vt:variant>
      <vt:variant>
        <vt:i4>1</vt:i4>
      </vt:variant>
      <vt:variant>
        <vt:lpwstr>C:\Mes documents\MODELES\Logos\Insign CESAT .jpg</vt:lpwstr>
      </vt:variant>
      <vt:variant>
        <vt:lpwstr/>
      </vt:variant>
      <vt:variant>
        <vt:i4>4784145</vt:i4>
      </vt:variant>
      <vt:variant>
        <vt:i4>-1</vt:i4>
      </vt:variant>
      <vt:variant>
        <vt:i4>3279</vt:i4>
      </vt:variant>
      <vt:variant>
        <vt:i4>1</vt:i4>
      </vt:variant>
      <vt:variant>
        <vt:lpwstr>C:\Mes documents\MODELES\Logos\Insign CESAT .jpg</vt:lpwstr>
      </vt:variant>
      <vt:variant>
        <vt:lpwstr/>
      </vt:variant>
      <vt:variant>
        <vt:i4>4784145</vt:i4>
      </vt:variant>
      <vt:variant>
        <vt:i4>-1</vt:i4>
      </vt:variant>
      <vt:variant>
        <vt:i4>3282</vt:i4>
      </vt:variant>
      <vt:variant>
        <vt:i4>1</vt:i4>
      </vt:variant>
      <vt:variant>
        <vt:lpwstr>C:\Mes documents\MODELES\Logos\Insign CESAT .jpg</vt:lpwstr>
      </vt:variant>
      <vt:variant>
        <vt:lpwstr/>
      </vt:variant>
      <vt:variant>
        <vt:i4>3407957</vt:i4>
      </vt:variant>
      <vt:variant>
        <vt:i4>-1</vt:i4>
      </vt:variant>
      <vt:variant>
        <vt:i4>3299</vt:i4>
      </vt:variant>
      <vt:variant>
        <vt:i4>1</vt:i4>
      </vt:variant>
      <vt:variant>
        <vt:lpwstr>AN04317_</vt:lpwstr>
      </vt:variant>
      <vt:variant>
        <vt:lpwstr/>
      </vt:variant>
      <vt:variant>
        <vt:i4>4784145</vt:i4>
      </vt:variant>
      <vt:variant>
        <vt:i4>-1</vt:i4>
      </vt:variant>
      <vt:variant>
        <vt:i4>3309</vt:i4>
      </vt:variant>
      <vt:variant>
        <vt:i4>1</vt:i4>
      </vt:variant>
      <vt:variant>
        <vt:lpwstr>C:\Mes documents\MODELES\Logos\Insign CESAT .jpg</vt:lpwstr>
      </vt:variant>
      <vt:variant>
        <vt:lpwstr/>
      </vt:variant>
      <vt:variant>
        <vt:i4>4784145</vt:i4>
      </vt:variant>
      <vt:variant>
        <vt:i4>-1</vt:i4>
      </vt:variant>
      <vt:variant>
        <vt:i4>3322</vt:i4>
      </vt:variant>
      <vt:variant>
        <vt:i4>1</vt:i4>
      </vt:variant>
      <vt:variant>
        <vt:lpwstr>C:\Mes documents\MODELES\Logos\Insign CESAT .jpg</vt:lpwstr>
      </vt:variant>
      <vt:variant>
        <vt:lpwstr/>
      </vt:variant>
      <vt:variant>
        <vt:i4>4784145</vt:i4>
      </vt:variant>
      <vt:variant>
        <vt:i4>-1</vt:i4>
      </vt:variant>
      <vt:variant>
        <vt:i4>3330</vt:i4>
      </vt:variant>
      <vt:variant>
        <vt:i4>1</vt:i4>
      </vt:variant>
      <vt:variant>
        <vt:lpwstr>C:\Mes documents\MODELES\Logos\Insign CESAT .jpg</vt:lpwstr>
      </vt:variant>
      <vt:variant>
        <vt:lpwstr/>
      </vt:variant>
      <vt:variant>
        <vt:i4>4784145</vt:i4>
      </vt:variant>
      <vt:variant>
        <vt:i4>-1</vt:i4>
      </vt:variant>
      <vt:variant>
        <vt:i4>3334</vt:i4>
      </vt:variant>
      <vt:variant>
        <vt:i4>1</vt:i4>
      </vt:variant>
      <vt:variant>
        <vt:lpwstr>C:\Mes documents\MODELES\Logos\Insign CESAT .jpg</vt:lpwstr>
      </vt:variant>
      <vt:variant>
        <vt:lpwstr/>
      </vt:variant>
      <vt:variant>
        <vt:i4>4784145</vt:i4>
      </vt:variant>
      <vt:variant>
        <vt:i4>-1</vt:i4>
      </vt:variant>
      <vt:variant>
        <vt:i4>3338</vt:i4>
      </vt:variant>
      <vt:variant>
        <vt:i4>1</vt:i4>
      </vt:variant>
      <vt:variant>
        <vt:lpwstr>C:\Mes documents\MODELES\Logos\Insign CESAT .jpg</vt:lpwstr>
      </vt:variant>
      <vt:variant>
        <vt:lpwstr/>
      </vt:variant>
      <vt:variant>
        <vt:i4>4784145</vt:i4>
      </vt:variant>
      <vt:variant>
        <vt:i4>-1</vt:i4>
      </vt:variant>
      <vt:variant>
        <vt:i4>3342</vt:i4>
      </vt:variant>
      <vt:variant>
        <vt:i4>1</vt:i4>
      </vt:variant>
      <vt:variant>
        <vt:lpwstr>C:\Mes documents\MODELES\Logos\Insign CESAT .jpg</vt:lpwstr>
      </vt:variant>
      <vt:variant>
        <vt:lpwstr/>
      </vt:variant>
      <vt:variant>
        <vt:i4>4784145</vt:i4>
      </vt:variant>
      <vt:variant>
        <vt:i4>-1</vt:i4>
      </vt:variant>
      <vt:variant>
        <vt:i4>3346</vt:i4>
      </vt:variant>
      <vt:variant>
        <vt:i4>1</vt:i4>
      </vt:variant>
      <vt:variant>
        <vt:lpwstr>C:\Mes documents\MODELES\Logos\Insign CESAT .jpg</vt:lpwstr>
      </vt:variant>
      <vt:variant>
        <vt:lpwstr/>
      </vt:variant>
      <vt:variant>
        <vt:i4>4784145</vt:i4>
      </vt:variant>
      <vt:variant>
        <vt:i4>-1</vt:i4>
      </vt:variant>
      <vt:variant>
        <vt:i4>3350</vt:i4>
      </vt:variant>
      <vt:variant>
        <vt:i4>1</vt:i4>
      </vt:variant>
      <vt:variant>
        <vt:lpwstr>C:\Mes documents\MODELES\Logos\Insign CESAT .jpg</vt:lpwstr>
      </vt:variant>
      <vt:variant>
        <vt:lpwstr/>
      </vt:variant>
      <vt:variant>
        <vt:i4>4784145</vt:i4>
      </vt:variant>
      <vt:variant>
        <vt:i4>-1</vt:i4>
      </vt:variant>
      <vt:variant>
        <vt:i4>3359</vt:i4>
      </vt:variant>
      <vt:variant>
        <vt:i4>1</vt:i4>
      </vt:variant>
      <vt:variant>
        <vt:lpwstr>C:\Mes documents\MODELES\Logos\Insign CESAT .jpg</vt:lpwstr>
      </vt:variant>
      <vt:variant>
        <vt:lpwstr/>
      </vt:variant>
      <vt:variant>
        <vt:i4>4784145</vt:i4>
      </vt:variant>
      <vt:variant>
        <vt:i4>-1</vt:i4>
      </vt:variant>
      <vt:variant>
        <vt:i4>3367</vt:i4>
      </vt:variant>
      <vt:variant>
        <vt:i4>1</vt:i4>
      </vt:variant>
      <vt:variant>
        <vt:lpwstr>C:\Mes documents\MODELES\Logos\Insign CESAT .jpg</vt:lpwstr>
      </vt:variant>
      <vt:variant>
        <vt:lpwstr/>
      </vt:variant>
      <vt:variant>
        <vt:i4>4784145</vt:i4>
      </vt:variant>
      <vt:variant>
        <vt:i4>-1</vt:i4>
      </vt:variant>
      <vt:variant>
        <vt:i4>3371</vt:i4>
      </vt:variant>
      <vt:variant>
        <vt:i4>1</vt:i4>
      </vt:variant>
      <vt:variant>
        <vt:lpwstr>C:\Mes documents\MODELES\Logos\Insign CESAT .jpg</vt:lpwstr>
      </vt:variant>
      <vt:variant>
        <vt:lpwstr/>
      </vt:variant>
      <vt:variant>
        <vt:i4>4784145</vt:i4>
      </vt:variant>
      <vt:variant>
        <vt:i4>-1</vt:i4>
      </vt:variant>
      <vt:variant>
        <vt:i4>3376</vt:i4>
      </vt:variant>
      <vt:variant>
        <vt:i4>1</vt:i4>
      </vt:variant>
      <vt:variant>
        <vt:lpwstr>C:\Mes documents\MODELES\Logos\Insign CESAT .jpg</vt:lpwstr>
      </vt:variant>
      <vt:variant>
        <vt:lpwstr/>
      </vt:variant>
      <vt:variant>
        <vt:i4>4784145</vt:i4>
      </vt:variant>
      <vt:variant>
        <vt:i4>-1</vt:i4>
      </vt:variant>
      <vt:variant>
        <vt:i4>3380</vt:i4>
      </vt:variant>
      <vt:variant>
        <vt:i4>1</vt:i4>
      </vt:variant>
      <vt:variant>
        <vt:lpwstr>C:\Mes documents\MODELES\Logos\Insign CESAT .jpg</vt:lpwstr>
      </vt:variant>
      <vt:variant>
        <vt:lpwstr/>
      </vt:variant>
      <vt:variant>
        <vt:i4>3407941</vt:i4>
      </vt:variant>
      <vt:variant>
        <vt:i4>-1</vt:i4>
      </vt:variant>
      <vt:variant>
        <vt:i4>3384</vt:i4>
      </vt:variant>
      <vt:variant>
        <vt:i4>1</vt:i4>
      </vt:variant>
      <vt:variant>
        <vt:lpwstr>rezashah_0</vt:lpwstr>
      </vt:variant>
      <vt:variant>
        <vt:lpwstr/>
      </vt:variant>
      <vt:variant>
        <vt:i4>11993153</vt:i4>
      </vt:variant>
      <vt:variant>
        <vt:i4>-1</vt:i4>
      </vt:variant>
      <vt:variant>
        <vt:i4>3389</vt:i4>
      </vt:variant>
      <vt:variant>
        <vt:i4>1</vt:i4>
      </vt:variant>
      <vt:variant>
        <vt:lpwstr>dévoilem_0</vt:lpwstr>
      </vt:variant>
      <vt:variant>
        <vt:lpwstr/>
      </vt:variant>
      <vt:variant>
        <vt:i4>7208961</vt:i4>
      </vt:variant>
      <vt:variant>
        <vt:i4>-1</vt:i4>
      </vt:variant>
      <vt:variant>
        <vt:i4>3393</vt:i4>
      </vt:variant>
      <vt:variant>
        <vt:i4>1</vt:i4>
      </vt:variant>
      <vt:variant>
        <vt:lpwstr>r et fil_0</vt:lpwstr>
      </vt:variant>
      <vt:variant>
        <vt:lpwstr/>
      </vt:variant>
      <vt:variant>
        <vt:i4>4784145</vt:i4>
      </vt:variant>
      <vt:variant>
        <vt:i4>-1</vt:i4>
      </vt:variant>
      <vt:variant>
        <vt:i4>3418</vt:i4>
      </vt:variant>
      <vt:variant>
        <vt:i4>1</vt:i4>
      </vt:variant>
      <vt:variant>
        <vt:lpwstr>C:\Mes documents\MODELES\Logos\Insign CESAT .jpg</vt:lpwstr>
      </vt:variant>
      <vt:variant>
        <vt:lpwstr/>
      </vt:variant>
      <vt:variant>
        <vt:i4>4784145</vt:i4>
      </vt:variant>
      <vt:variant>
        <vt:i4>-1</vt:i4>
      </vt:variant>
      <vt:variant>
        <vt:i4>3431</vt:i4>
      </vt:variant>
      <vt:variant>
        <vt:i4>1</vt:i4>
      </vt:variant>
      <vt:variant>
        <vt:lpwstr>C:\Mes documents\MODELES\Logos\Insign CESAT .jpg</vt:lpwstr>
      </vt:variant>
      <vt:variant>
        <vt:lpwstr/>
      </vt:variant>
      <vt:variant>
        <vt:i4>5832781</vt:i4>
      </vt:variant>
      <vt:variant>
        <vt:i4>-1</vt:i4>
      </vt:variant>
      <vt:variant>
        <vt:i4>3432</vt:i4>
      </vt:variant>
      <vt:variant>
        <vt:i4>1</vt:i4>
      </vt:variant>
      <vt:variant>
        <vt:lpwstr>437px-Goltz-portrait.jpeg</vt:lpwstr>
      </vt:variant>
      <vt:variant>
        <vt:lpwstr/>
      </vt:variant>
      <vt:variant>
        <vt:i4>262231</vt:i4>
      </vt:variant>
      <vt:variant>
        <vt:i4>-1</vt:i4>
      </vt:variant>
      <vt:variant>
        <vt:i4>3433</vt:i4>
      </vt:variant>
      <vt:variant>
        <vt:i4>1</vt:i4>
      </vt:variant>
      <vt:variant>
        <vt:lpwstr>CIMG0077.JPG</vt:lpwstr>
      </vt:variant>
      <vt:variant>
        <vt:lpwstr/>
      </vt:variant>
      <vt:variant>
        <vt:i4>393301</vt:i4>
      </vt:variant>
      <vt:variant>
        <vt:i4>-1</vt:i4>
      </vt:variant>
      <vt:variant>
        <vt:i4>3436</vt:i4>
      </vt:variant>
      <vt:variant>
        <vt:i4>1</vt:i4>
      </vt:variant>
      <vt:variant>
        <vt:lpwstr>CIMG0154.JPG</vt:lpwstr>
      </vt:variant>
      <vt:variant>
        <vt:lpwstr/>
      </vt:variant>
      <vt:variant>
        <vt:i4>65622</vt:i4>
      </vt:variant>
      <vt:variant>
        <vt:i4>-1</vt:i4>
      </vt:variant>
      <vt:variant>
        <vt:i4>3439</vt:i4>
      </vt:variant>
      <vt:variant>
        <vt:i4>1</vt:i4>
      </vt:variant>
      <vt:variant>
        <vt:lpwstr>CIMG0163.JPG</vt:lpwstr>
      </vt:variant>
      <vt:variant>
        <vt:lpwstr/>
      </vt:variant>
      <vt:variant>
        <vt:i4>7077978</vt:i4>
      </vt:variant>
      <vt:variant>
        <vt:i4>-1</vt:i4>
      </vt:variant>
      <vt:variant>
        <vt:i4>3442</vt:i4>
      </vt:variant>
      <vt:variant>
        <vt:i4>1</vt:i4>
      </vt:variant>
      <vt:variant>
        <vt:lpwstr>IMG_04947.JPG</vt:lpwstr>
      </vt:variant>
      <vt:variant>
        <vt:lpwstr/>
      </vt:variant>
      <vt:variant>
        <vt:i4>7077972</vt:i4>
      </vt:variant>
      <vt:variant>
        <vt:i4>-1</vt:i4>
      </vt:variant>
      <vt:variant>
        <vt:i4>3445</vt:i4>
      </vt:variant>
      <vt:variant>
        <vt:i4>1</vt:i4>
      </vt:variant>
      <vt:variant>
        <vt:lpwstr>IMG_04949.JPG</vt:lpwstr>
      </vt:variant>
      <vt:variant>
        <vt:lpwstr/>
      </vt:variant>
      <vt:variant>
        <vt:i4>4849693</vt:i4>
      </vt:variant>
      <vt:variant>
        <vt:i4>-1</vt:i4>
      </vt:variant>
      <vt:variant>
        <vt:i4>3448</vt:i4>
      </vt:variant>
      <vt:variant>
        <vt:i4>1</vt:i4>
      </vt:variant>
      <vt:variant>
        <vt:lpwstr>Zone d'action.jpg</vt:lpwstr>
      </vt:variant>
      <vt:variant>
        <vt:lpwstr/>
      </vt:variant>
      <vt:variant>
        <vt:i4>6946863</vt:i4>
      </vt:variant>
      <vt:variant>
        <vt:i4>-1</vt:i4>
      </vt:variant>
      <vt:variant>
        <vt:i4>3449</vt:i4>
      </vt:variant>
      <vt:variant>
        <vt:i4>1</vt:i4>
      </vt:variant>
      <vt:variant>
        <vt:lpwstr>Zone d'action 2.jpg</vt:lpwstr>
      </vt:variant>
      <vt:variant>
        <vt:lpwstr/>
      </vt:variant>
      <vt:variant>
        <vt:i4>4784145</vt:i4>
      </vt:variant>
      <vt:variant>
        <vt:i4>-1</vt:i4>
      </vt:variant>
      <vt:variant>
        <vt:i4>3461</vt:i4>
      </vt:variant>
      <vt:variant>
        <vt:i4>1</vt:i4>
      </vt:variant>
      <vt:variant>
        <vt:lpwstr>C:\Mes documents\MODELES\Logos\Insign CESAT .jpg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SOMMAIRE</dc:title>
  <dc:subject/>
  <dc:creator>MAZEL</dc:creator>
  <cp:keywords/>
  <cp:lastModifiedBy>André MAZEL</cp:lastModifiedBy>
  <cp:revision>2</cp:revision>
  <dcterms:created xsi:type="dcterms:W3CDTF">2016-08-31T12:26:00Z</dcterms:created>
  <dcterms:modified xsi:type="dcterms:W3CDTF">2016-08-31T12:26:00Z</dcterms:modified>
</cp:coreProperties>
</file>